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D5D" w:rsidRDefault="00690D5D" w:rsidP="00690D5D">
      <w:pPr>
        <w:jc w:val="center"/>
        <w:rPr>
          <w:lang w:val="en-US"/>
        </w:rPr>
      </w:pPr>
      <w:bookmarkStart w:id="0" w:name="_Toc377031851"/>
      <w:r w:rsidRPr="007A44A0">
        <w:rPr>
          <w:b/>
          <w:noProof/>
          <w:sz w:val="28"/>
          <w:szCs w:val="28"/>
        </w:rPr>
        <w:drawing>
          <wp:inline distT="0" distB="0" distL="0" distR="0">
            <wp:extent cx="1174521" cy="1340859"/>
            <wp:effectExtent l="19050" t="0" r="6579" b="0"/>
            <wp:docPr id="16" name="Рисунок 1" descr="gerb_kirovsk1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kirovsk1_(1)_3"/>
                    <pic:cNvPicPr>
                      <a:picLocks noChangeAspect="1" noChangeArrowheads="1"/>
                    </pic:cNvPicPr>
                  </pic:nvPicPr>
                  <pic:blipFill>
                    <a:blip r:embed="rId8" cstate="print"/>
                    <a:srcRect/>
                    <a:stretch>
                      <a:fillRect/>
                    </a:stretch>
                  </pic:blipFill>
                  <pic:spPr bwMode="auto">
                    <a:xfrm>
                      <a:off x="0" y="0"/>
                      <a:ext cx="1170883" cy="1336706"/>
                    </a:xfrm>
                    <a:prstGeom prst="rect">
                      <a:avLst/>
                    </a:prstGeom>
                    <a:noFill/>
                    <a:ln w="9525">
                      <a:noFill/>
                      <a:miter lim="800000"/>
                      <a:headEnd/>
                      <a:tailEnd/>
                    </a:ln>
                  </pic:spPr>
                </pic:pic>
              </a:graphicData>
            </a:graphic>
          </wp:inline>
        </w:drawing>
      </w:r>
    </w:p>
    <w:p w:rsidR="00690D5D" w:rsidRPr="004F1757" w:rsidRDefault="00690D5D" w:rsidP="007B528E">
      <w:pPr>
        <w:spacing w:before="60" w:after="0"/>
        <w:ind w:left="284"/>
        <w:jc w:val="center"/>
        <w:rPr>
          <w:rFonts w:ascii="Arial Narrow" w:hAnsi="Arial Narrow"/>
          <w:b/>
          <w:spacing w:val="40"/>
          <w:sz w:val="28"/>
          <w:szCs w:val="28"/>
        </w:rPr>
      </w:pPr>
      <w:r w:rsidRPr="004F1757">
        <w:rPr>
          <w:rFonts w:ascii="Arial Narrow" w:hAnsi="Arial Narrow"/>
          <w:b/>
          <w:spacing w:val="40"/>
          <w:sz w:val="28"/>
          <w:szCs w:val="28"/>
        </w:rPr>
        <w:t xml:space="preserve">Муниципальное образование </w:t>
      </w:r>
      <w:r w:rsidR="005D3D06">
        <w:rPr>
          <w:rFonts w:ascii="Arial Narrow" w:hAnsi="Arial Narrow"/>
          <w:b/>
          <w:spacing w:val="40"/>
          <w:sz w:val="28"/>
          <w:szCs w:val="28"/>
        </w:rPr>
        <w:t>«</w:t>
      </w:r>
      <w:r w:rsidRPr="004F1757">
        <w:rPr>
          <w:rFonts w:ascii="Arial Narrow" w:hAnsi="Arial Narrow"/>
          <w:b/>
          <w:spacing w:val="40"/>
          <w:sz w:val="28"/>
          <w:szCs w:val="28"/>
        </w:rPr>
        <w:t>Кировск</w:t>
      </w:r>
      <w:r w:rsidR="005D3D06">
        <w:rPr>
          <w:rFonts w:ascii="Arial Narrow" w:hAnsi="Arial Narrow"/>
          <w:b/>
          <w:spacing w:val="40"/>
          <w:sz w:val="28"/>
          <w:szCs w:val="28"/>
        </w:rPr>
        <w:t>»</w:t>
      </w:r>
    </w:p>
    <w:p w:rsidR="00690D5D" w:rsidRDefault="00690D5D" w:rsidP="007B528E">
      <w:pPr>
        <w:spacing w:before="60" w:after="0"/>
        <w:ind w:left="284"/>
        <w:jc w:val="center"/>
        <w:rPr>
          <w:rFonts w:ascii="Arial Narrow" w:hAnsi="Arial Narrow"/>
          <w:b/>
          <w:spacing w:val="40"/>
          <w:sz w:val="28"/>
          <w:szCs w:val="28"/>
        </w:rPr>
      </w:pPr>
      <w:r w:rsidRPr="004F1757">
        <w:rPr>
          <w:rFonts w:ascii="Arial Narrow" w:hAnsi="Arial Narrow"/>
          <w:b/>
          <w:spacing w:val="40"/>
          <w:sz w:val="28"/>
          <w:szCs w:val="28"/>
        </w:rPr>
        <w:t>Кировского муниципального района Ленинградской области</w:t>
      </w:r>
    </w:p>
    <w:p w:rsidR="00D15072" w:rsidRPr="007B528E" w:rsidRDefault="00E729BF" w:rsidP="007B528E">
      <w:pPr>
        <w:spacing w:before="60" w:after="0"/>
        <w:ind w:left="284"/>
        <w:jc w:val="center"/>
        <w:rPr>
          <w:rFonts w:ascii="Arial Narrow" w:hAnsi="Arial Narrow"/>
          <w:b/>
          <w:spacing w:val="40"/>
          <w:sz w:val="28"/>
          <w:szCs w:val="28"/>
        </w:rPr>
      </w:pPr>
      <w:r>
        <w:rPr>
          <w:rFonts w:ascii="Arial Narrow" w:hAnsi="Arial Narrow"/>
          <w:b/>
          <w:spacing w:val="40"/>
          <w:sz w:val="28"/>
          <w:szCs w:val="28"/>
        </w:rPr>
        <w:pict>
          <v:rect id="_x0000_s1029" style="position:absolute;left:0;text-align:left;margin-left:18.7pt;margin-top:12.75pt;width:459pt;height:9.35pt;z-index:-251658752" fillcolor="#a5a5a5" stroked="f" strokeweight=".5pt">
            <v:fill r:id="rId9" o:title="5%" color2="#a5a5a5" type="pattern"/>
          </v:rect>
        </w:pict>
      </w:r>
    </w:p>
    <w:p w:rsidR="00690D5D" w:rsidRPr="007A44A0" w:rsidRDefault="00690D5D" w:rsidP="007B528E">
      <w:pPr>
        <w:pStyle w:val="af5"/>
        <w:spacing w:before="60" w:after="0"/>
        <w:ind w:left="284" w:firstLine="0"/>
        <w:contextualSpacing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___________________________________</w:t>
      </w:r>
    </w:p>
    <w:p w:rsidR="00690D5D" w:rsidRPr="007A44A0" w:rsidRDefault="00690D5D" w:rsidP="007B528E">
      <w:pPr>
        <w:pStyle w:val="af5"/>
        <w:spacing w:before="60" w:after="0"/>
        <w:ind w:left="284" w:firstLine="0"/>
        <w:contextualSpacing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___________________________________</w:t>
      </w:r>
    </w:p>
    <w:p w:rsidR="00690D5D" w:rsidRPr="007A44A0" w:rsidRDefault="00690D5D" w:rsidP="007B528E">
      <w:pPr>
        <w:pStyle w:val="af5"/>
        <w:spacing w:before="60" w:after="0"/>
        <w:ind w:left="284" w:firstLine="0"/>
        <w:contextualSpacing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___________________________________</w:t>
      </w:r>
    </w:p>
    <w:p w:rsidR="00690D5D" w:rsidRPr="007A44A0" w:rsidRDefault="00690D5D" w:rsidP="007B528E">
      <w:pPr>
        <w:pStyle w:val="af5"/>
        <w:spacing w:before="60" w:after="0"/>
        <w:ind w:left="284" w:firstLine="0"/>
        <w:contextualSpacing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___________________________________</w:t>
      </w:r>
    </w:p>
    <w:p w:rsidR="00690D5D" w:rsidRPr="007A44A0" w:rsidRDefault="00690D5D" w:rsidP="007B528E">
      <w:pPr>
        <w:pStyle w:val="af5"/>
        <w:spacing w:before="60" w:after="0"/>
        <w:ind w:left="284" w:firstLine="0"/>
        <w:contextualSpacing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от </w:t>
      </w:r>
      <w:r w:rsidR="005D3D06">
        <w:rPr>
          <w:sz w:val="32"/>
          <w:szCs w:val="32"/>
        </w:rPr>
        <w:t>«</w:t>
      </w:r>
      <w:r>
        <w:rPr>
          <w:sz w:val="32"/>
          <w:szCs w:val="32"/>
        </w:rPr>
        <w:t>___</w:t>
      </w:r>
      <w:r w:rsidR="005D3D06">
        <w:rPr>
          <w:sz w:val="32"/>
          <w:szCs w:val="32"/>
        </w:rPr>
        <w:t>»</w:t>
      </w:r>
      <w:r>
        <w:rPr>
          <w:sz w:val="32"/>
          <w:szCs w:val="32"/>
        </w:rPr>
        <w:t xml:space="preserve"> ____________ 201_г.  №______</w:t>
      </w:r>
    </w:p>
    <w:p w:rsidR="003A3693" w:rsidRPr="00B01F11" w:rsidRDefault="003A3693" w:rsidP="00690D5D">
      <w:pPr>
        <w:pStyle w:val="af5"/>
        <w:spacing w:before="60" w:after="0"/>
        <w:ind w:left="284" w:firstLine="0"/>
        <w:contextualSpacing w:val="0"/>
        <w:rPr>
          <w:sz w:val="32"/>
          <w:szCs w:val="32"/>
        </w:rPr>
      </w:pPr>
    </w:p>
    <w:p w:rsidR="00D15072" w:rsidRPr="00690D5D" w:rsidRDefault="00467309" w:rsidP="007B528E">
      <w:pPr>
        <w:pStyle w:val="af5"/>
        <w:spacing w:before="60" w:after="0"/>
        <w:ind w:firstLine="0"/>
        <w:contextualSpacing w:val="0"/>
        <w:jc w:val="center"/>
        <w:rPr>
          <w:b/>
          <w:spacing w:val="40"/>
          <w:sz w:val="40"/>
          <w:szCs w:val="40"/>
        </w:rPr>
      </w:pPr>
      <w:r w:rsidRPr="00690D5D">
        <w:rPr>
          <w:b/>
          <w:spacing w:val="40"/>
          <w:sz w:val="40"/>
          <w:szCs w:val="40"/>
        </w:rPr>
        <w:t>С</w:t>
      </w:r>
      <w:r w:rsidR="00DC70B2" w:rsidRPr="00690D5D">
        <w:rPr>
          <w:b/>
          <w:spacing w:val="40"/>
          <w:sz w:val="40"/>
          <w:szCs w:val="40"/>
        </w:rPr>
        <w:t>хем</w:t>
      </w:r>
      <w:r w:rsidRPr="00690D5D">
        <w:rPr>
          <w:b/>
          <w:spacing w:val="40"/>
          <w:sz w:val="40"/>
          <w:szCs w:val="40"/>
        </w:rPr>
        <w:t>а</w:t>
      </w:r>
      <w:r w:rsidR="00D15072" w:rsidRPr="00690D5D">
        <w:rPr>
          <w:b/>
          <w:spacing w:val="40"/>
          <w:sz w:val="40"/>
          <w:szCs w:val="40"/>
        </w:rPr>
        <w:t xml:space="preserve"> </w:t>
      </w:r>
      <w:r w:rsidR="00DC70B2" w:rsidRPr="00690D5D">
        <w:rPr>
          <w:b/>
          <w:spacing w:val="40"/>
          <w:sz w:val="40"/>
          <w:szCs w:val="40"/>
        </w:rPr>
        <w:t>теплоснабжения</w:t>
      </w:r>
      <w:r w:rsidR="00D15072" w:rsidRPr="00690D5D">
        <w:rPr>
          <w:b/>
          <w:spacing w:val="40"/>
          <w:sz w:val="40"/>
          <w:szCs w:val="40"/>
        </w:rPr>
        <w:t xml:space="preserve"> </w:t>
      </w:r>
      <w:r w:rsidRPr="00690D5D">
        <w:rPr>
          <w:b/>
          <w:spacing w:val="40"/>
          <w:sz w:val="40"/>
          <w:szCs w:val="40"/>
        </w:rPr>
        <w:t xml:space="preserve">муниципального </w:t>
      </w:r>
      <w:r w:rsidR="00DC70B2" w:rsidRPr="00690D5D">
        <w:rPr>
          <w:b/>
          <w:spacing w:val="40"/>
          <w:sz w:val="40"/>
          <w:szCs w:val="40"/>
        </w:rPr>
        <w:t>образования</w:t>
      </w:r>
      <w:r w:rsidRPr="00690D5D">
        <w:rPr>
          <w:b/>
          <w:spacing w:val="40"/>
          <w:sz w:val="40"/>
          <w:szCs w:val="40"/>
        </w:rPr>
        <w:t xml:space="preserve"> </w:t>
      </w:r>
      <w:r w:rsidR="005D3D06">
        <w:rPr>
          <w:b/>
          <w:spacing w:val="40"/>
          <w:sz w:val="40"/>
          <w:szCs w:val="40"/>
        </w:rPr>
        <w:t>«</w:t>
      </w:r>
      <w:r w:rsidRPr="00690D5D">
        <w:rPr>
          <w:b/>
          <w:spacing w:val="40"/>
          <w:sz w:val="40"/>
          <w:szCs w:val="40"/>
        </w:rPr>
        <w:t>Кировск</w:t>
      </w:r>
      <w:r w:rsidR="005D3D06">
        <w:rPr>
          <w:b/>
          <w:spacing w:val="40"/>
          <w:sz w:val="40"/>
          <w:szCs w:val="40"/>
        </w:rPr>
        <w:t>»</w:t>
      </w:r>
      <w:r w:rsidR="00690D5D">
        <w:rPr>
          <w:b/>
          <w:spacing w:val="40"/>
          <w:sz w:val="40"/>
          <w:szCs w:val="40"/>
        </w:rPr>
        <w:t xml:space="preserve"> </w:t>
      </w:r>
      <w:r w:rsidRPr="00690D5D">
        <w:rPr>
          <w:b/>
          <w:spacing w:val="40"/>
          <w:sz w:val="40"/>
          <w:szCs w:val="40"/>
        </w:rPr>
        <w:t>Кировского муниципального</w:t>
      </w:r>
      <w:r w:rsidR="00DC70B2" w:rsidRPr="00690D5D">
        <w:rPr>
          <w:b/>
          <w:spacing w:val="40"/>
          <w:sz w:val="40"/>
          <w:szCs w:val="40"/>
        </w:rPr>
        <w:t xml:space="preserve"> район</w:t>
      </w:r>
      <w:r w:rsidRPr="00690D5D">
        <w:rPr>
          <w:b/>
          <w:spacing w:val="40"/>
          <w:sz w:val="40"/>
          <w:szCs w:val="40"/>
        </w:rPr>
        <w:t>а</w:t>
      </w:r>
      <w:r w:rsidR="00DC70B2" w:rsidRPr="00690D5D">
        <w:rPr>
          <w:b/>
          <w:spacing w:val="40"/>
          <w:sz w:val="40"/>
          <w:szCs w:val="40"/>
        </w:rPr>
        <w:t xml:space="preserve"> </w:t>
      </w:r>
      <w:r w:rsidRPr="00690D5D">
        <w:rPr>
          <w:b/>
          <w:spacing w:val="40"/>
          <w:sz w:val="40"/>
          <w:szCs w:val="40"/>
        </w:rPr>
        <w:t xml:space="preserve">Ленинградской </w:t>
      </w:r>
      <w:r w:rsidR="00DC70B2" w:rsidRPr="00690D5D">
        <w:rPr>
          <w:b/>
          <w:spacing w:val="40"/>
          <w:sz w:val="40"/>
          <w:szCs w:val="40"/>
        </w:rPr>
        <w:t>области</w:t>
      </w:r>
      <w:r w:rsidRPr="00690D5D">
        <w:rPr>
          <w:b/>
          <w:spacing w:val="40"/>
          <w:sz w:val="40"/>
          <w:szCs w:val="40"/>
        </w:rPr>
        <w:t xml:space="preserve"> до 2035 г.</w:t>
      </w:r>
    </w:p>
    <w:p w:rsidR="00D15072" w:rsidRPr="00690D5D" w:rsidRDefault="00D15072" w:rsidP="007B528E">
      <w:pPr>
        <w:pStyle w:val="af5"/>
        <w:spacing w:before="60" w:after="0"/>
        <w:ind w:firstLine="0"/>
        <w:contextualSpacing w:val="0"/>
        <w:jc w:val="center"/>
        <w:rPr>
          <w:b/>
          <w:spacing w:val="40"/>
          <w:sz w:val="40"/>
          <w:szCs w:val="40"/>
        </w:rPr>
      </w:pPr>
      <w:r w:rsidRPr="00690D5D">
        <w:rPr>
          <w:b/>
          <w:spacing w:val="40"/>
          <w:sz w:val="40"/>
          <w:szCs w:val="40"/>
        </w:rPr>
        <w:t>(</w:t>
      </w:r>
      <w:r w:rsidR="00467309" w:rsidRPr="00690D5D">
        <w:rPr>
          <w:b/>
          <w:spacing w:val="40"/>
          <w:sz w:val="40"/>
          <w:szCs w:val="40"/>
        </w:rPr>
        <w:t>актуализированная редакция</w:t>
      </w:r>
      <w:r w:rsidRPr="00690D5D">
        <w:rPr>
          <w:b/>
          <w:spacing w:val="40"/>
          <w:sz w:val="40"/>
          <w:szCs w:val="40"/>
        </w:rPr>
        <w:t>)</w:t>
      </w:r>
    </w:p>
    <w:p w:rsidR="00690D5D" w:rsidRPr="00ED2B10" w:rsidRDefault="00690D5D" w:rsidP="00690D5D">
      <w:pPr>
        <w:pStyle w:val="af5"/>
        <w:rPr>
          <w:color w:val="000000"/>
        </w:rPr>
      </w:pPr>
    </w:p>
    <w:tbl>
      <w:tblPr>
        <w:tblW w:w="10279" w:type="dxa"/>
        <w:jc w:val="center"/>
        <w:tblLayout w:type="fixed"/>
        <w:tblLook w:val="0000"/>
      </w:tblPr>
      <w:tblGrid>
        <w:gridCol w:w="10279"/>
      </w:tblGrid>
      <w:tr w:rsidR="00690D5D" w:rsidRPr="007A44A0" w:rsidTr="009D2709">
        <w:trPr>
          <w:trHeight w:val="4000"/>
          <w:jc w:val="center"/>
        </w:trPr>
        <w:tc>
          <w:tcPr>
            <w:tcW w:w="10279" w:type="dxa"/>
          </w:tcPr>
          <w:p w:rsidR="00690D5D" w:rsidRPr="0081149D" w:rsidRDefault="00690D5D" w:rsidP="007B528E">
            <w:pPr>
              <w:pStyle w:val="af5"/>
              <w:spacing w:before="60" w:after="0"/>
              <w:ind w:left="284"/>
              <w:contextualSpacing w:val="0"/>
              <w:rPr>
                <w:color w:val="000000"/>
              </w:rPr>
            </w:pPr>
            <w:r>
              <w:rPr>
                <w:color w:val="000000"/>
              </w:rPr>
              <w:t xml:space="preserve">Сведений, составляющих государственную тайну в соответствии с Указом Президента Российской Федерации от 30.11.1995 №1203 </w:t>
            </w:r>
            <w:r w:rsidR="005D3D06">
              <w:rPr>
                <w:color w:val="000000"/>
              </w:rPr>
              <w:t>«</w:t>
            </w:r>
            <w:r>
              <w:rPr>
                <w:color w:val="000000"/>
              </w:rPr>
              <w:t>Об утверждении перечня сведений, отнесенных к государственной тайне</w:t>
            </w:r>
            <w:r w:rsidR="005D3D06">
              <w:rPr>
                <w:color w:val="000000"/>
              </w:rPr>
              <w:t>»</w:t>
            </w:r>
            <w:r>
              <w:rPr>
                <w:color w:val="000000"/>
              </w:rPr>
              <w:t>, не содержится.</w:t>
            </w:r>
          </w:p>
          <w:p w:rsidR="00690D5D" w:rsidRPr="00ED2B10" w:rsidRDefault="00690D5D" w:rsidP="007B528E">
            <w:pPr>
              <w:pStyle w:val="af5"/>
              <w:spacing w:before="60" w:after="0"/>
              <w:ind w:left="284"/>
              <w:contextualSpacing w:val="0"/>
              <w:rPr>
                <w:color w:val="000000"/>
              </w:rPr>
            </w:pPr>
          </w:p>
          <w:p w:rsidR="00690D5D" w:rsidRPr="00ED2B10" w:rsidRDefault="00690D5D" w:rsidP="007B528E">
            <w:pPr>
              <w:pStyle w:val="af5"/>
              <w:spacing w:before="60" w:after="0"/>
              <w:ind w:left="284"/>
              <w:contextualSpacing w:val="0"/>
              <w:rPr>
                <w:color w:val="000000"/>
              </w:rPr>
            </w:pPr>
          </w:p>
          <w:p w:rsidR="00690D5D" w:rsidRDefault="00690D5D" w:rsidP="007B528E">
            <w:pPr>
              <w:pStyle w:val="af5"/>
              <w:spacing w:before="60" w:after="0"/>
              <w:ind w:firstLine="0"/>
              <w:contextualSpacing w:val="0"/>
              <w:rPr>
                <w:color w:val="000000"/>
              </w:rPr>
            </w:pPr>
            <w:r w:rsidRPr="00ED2B10">
              <w:rPr>
                <w:color w:val="000000"/>
              </w:rPr>
              <w:t xml:space="preserve">И.о. главы администрации МО </w:t>
            </w:r>
            <w:r w:rsidR="005D3D06">
              <w:rPr>
                <w:color w:val="000000"/>
              </w:rPr>
              <w:t>«</w:t>
            </w:r>
            <w:r w:rsidRPr="00ED2B10">
              <w:rPr>
                <w:color w:val="000000"/>
              </w:rPr>
              <w:t>Кировск</w:t>
            </w:r>
            <w:r w:rsidR="005D3D06">
              <w:rPr>
                <w:color w:val="000000"/>
              </w:rPr>
              <w:t>»</w:t>
            </w:r>
          </w:p>
          <w:p w:rsidR="00690D5D" w:rsidRDefault="00690D5D" w:rsidP="007B528E">
            <w:pPr>
              <w:pStyle w:val="af5"/>
              <w:spacing w:before="60" w:after="0"/>
              <w:ind w:firstLine="0"/>
              <w:contextualSpacing w:val="0"/>
              <w:rPr>
                <w:color w:val="000000"/>
              </w:rPr>
            </w:pPr>
            <w:r>
              <w:rPr>
                <w:color w:val="000000"/>
              </w:rPr>
              <w:t>Кировского муниципального района</w:t>
            </w:r>
          </w:p>
          <w:p w:rsidR="00690D5D" w:rsidRDefault="00690D5D" w:rsidP="007B528E">
            <w:pPr>
              <w:pStyle w:val="af5"/>
              <w:spacing w:before="60" w:after="0"/>
              <w:ind w:firstLine="0"/>
              <w:contextualSpacing w:val="0"/>
              <w:rPr>
                <w:color w:val="000000"/>
              </w:rPr>
            </w:pPr>
            <w:r>
              <w:rPr>
                <w:color w:val="000000"/>
              </w:rPr>
              <w:t>Ленинградской области                                                                                            Кротова О.Н.</w:t>
            </w:r>
          </w:p>
          <w:p w:rsidR="00690D5D" w:rsidRDefault="00690D5D" w:rsidP="007B528E">
            <w:pPr>
              <w:pStyle w:val="af5"/>
              <w:spacing w:before="60" w:after="0"/>
              <w:ind w:firstLine="0"/>
              <w:contextualSpacing w:val="0"/>
              <w:rPr>
                <w:color w:val="000000"/>
              </w:rPr>
            </w:pPr>
          </w:p>
          <w:p w:rsidR="00690D5D" w:rsidRDefault="00690D5D" w:rsidP="007B528E">
            <w:pPr>
              <w:pStyle w:val="af5"/>
              <w:spacing w:before="60" w:after="0"/>
              <w:ind w:firstLine="0"/>
              <w:contextualSpacing w:val="0"/>
              <w:rPr>
                <w:color w:val="000000"/>
              </w:rPr>
            </w:pPr>
          </w:p>
          <w:p w:rsidR="00690D5D" w:rsidRDefault="00690D5D" w:rsidP="007B528E">
            <w:pPr>
              <w:pStyle w:val="af5"/>
              <w:spacing w:before="60" w:after="0"/>
              <w:ind w:firstLine="0"/>
              <w:contextualSpacing w:val="0"/>
              <w:rPr>
                <w:color w:val="000000"/>
              </w:rPr>
            </w:pPr>
            <w:r w:rsidRPr="00ED2B10">
              <w:rPr>
                <w:color w:val="000000"/>
              </w:rPr>
              <w:t>Разработчик: О</w:t>
            </w:r>
            <w:r>
              <w:rPr>
                <w:color w:val="000000"/>
              </w:rPr>
              <w:t>ОО</w:t>
            </w:r>
            <w:r w:rsidRPr="00ED2B10">
              <w:rPr>
                <w:color w:val="000000"/>
              </w:rPr>
              <w:t xml:space="preserve"> </w:t>
            </w:r>
            <w:r w:rsidR="005D3D06">
              <w:rPr>
                <w:color w:val="000000"/>
              </w:rPr>
              <w:t>«</w:t>
            </w:r>
            <w:r w:rsidRPr="00ED2B10">
              <w:rPr>
                <w:color w:val="000000"/>
              </w:rPr>
              <w:t>Экспертэнерго</w:t>
            </w:r>
            <w:r w:rsidR="005D3D06">
              <w:rPr>
                <w:color w:val="000000"/>
              </w:rPr>
              <w:t>»</w:t>
            </w:r>
          </w:p>
          <w:p w:rsidR="00690D5D" w:rsidRDefault="00690D5D" w:rsidP="007B528E">
            <w:pPr>
              <w:pStyle w:val="af5"/>
              <w:spacing w:before="60" w:after="0"/>
              <w:ind w:firstLine="0"/>
              <w:contextualSpacing w:val="0"/>
              <w:rPr>
                <w:color w:val="000000"/>
              </w:rPr>
            </w:pPr>
            <w:r>
              <w:rPr>
                <w:color w:val="000000"/>
              </w:rPr>
              <w:t>Директор                                                                                                                    Гаранин И.А.</w:t>
            </w:r>
          </w:p>
          <w:p w:rsidR="00690D5D" w:rsidRDefault="00690D5D" w:rsidP="009D2709">
            <w:pPr>
              <w:pStyle w:val="af5"/>
              <w:ind w:firstLine="0"/>
              <w:rPr>
                <w:color w:val="000000"/>
              </w:rPr>
            </w:pPr>
          </w:p>
          <w:p w:rsidR="00690D5D" w:rsidRDefault="00690D5D" w:rsidP="009D2709">
            <w:pPr>
              <w:pStyle w:val="af5"/>
              <w:ind w:firstLine="0"/>
              <w:rPr>
                <w:color w:val="000000"/>
              </w:rPr>
            </w:pPr>
          </w:p>
          <w:p w:rsidR="00690D5D" w:rsidRPr="007A44A0" w:rsidRDefault="00690D5D" w:rsidP="009D2709">
            <w:pPr>
              <w:pStyle w:val="af5"/>
              <w:ind w:firstLine="0"/>
              <w:jc w:val="center"/>
              <w:rPr>
                <w:rFonts w:cs="Arial Narrow"/>
                <w:sz w:val="32"/>
                <w:szCs w:val="32"/>
              </w:rPr>
            </w:pPr>
            <w:r>
              <w:rPr>
                <w:color w:val="000000"/>
              </w:rPr>
              <w:t>г. Кировск, 2019 г.</w:t>
            </w:r>
          </w:p>
        </w:tc>
      </w:tr>
    </w:tbl>
    <w:p w:rsidR="00D15072" w:rsidRPr="00B01F11" w:rsidRDefault="00D15072" w:rsidP="00083FB1">
      <w:pPr>
        <w:pStyle w:val="af9"/>
      </w:pPr>
      <w:bookmarkStart w:id="1" w:name="_Toc7098386"/>
      <w:bookmarkEnd w:id="0"/>
      <w:r w:rsidRPr="00B01F11">
        <w:lastRenderedPageBreak/>
        <w:t>содержание</w:t>
      </w:r>
      <w:bookmarkEnd w:id="1"/>
    </w:p>
    <w:p w:rsidR="00D03F90" w:rsidRDefault="00E729BF" w:rsidP="00D03F90">
      <w:pPr>
        <w:pStyle w:val="12"/>
        <w:rPr>
          <w:rFonts w:asciiTheme="minorHAnsi" w:eastAsiaTheme="minorEastAsia" w:hAnsiTheme="minorHAnsi" w:cstheme="minorBidi"/>
          <w:kern w:val="0"/>
          <w:sz w:val="22"/>
          <w:szCs w:val="22"/>
        </w:rPr>
      </w:pPr>
      <w:r w:rsidRPr="00E729BF">
        <w:fldChar w:fldCharType="begin"/>
      </w:r>
      <w:r w:rsidR="00D15072" w:rsidRPr="00B01F11">
        <w:instrText xml:space="preserve"> TOC \h \z \t "ТС_Заголовок_Осн 1;1;ТС_Заголовок_Осн 2;2;ТС_Заголовок_Осн 3;3;ТС_Заг_Без номера;1;ТС_Заголовок_Осн 4;4" </w:instrText>
      </w:r>
      <w:r w:rsidRPr="00E729BF">
        <w:fldChar w:fldCharType="separate"/>
      </w:r>
      <w:hyperlink w:anchor="_Toc7098386" w:history="1">
        <w:r w:rsidR="00D03F90" w:rsidRPr="00F43153">
          <w:rPr>
            <w:rStyle w:val="aa"/>
          </w:rPr>
          <w:t>содержание</w:t>
        </w:r>
        <w:r w:rsidR="00D03F90">
          <w:rPr>
            <w:webHidden/>
          </w:rPr>
          <w:tab/>
        </w:r>
        <w:r>
          <w:rPr>
            <w:webHidden/>
          </w:rPr>
          <w:fldChar w:fldCharType="begin"/>
        </w:r>
        <w:r w:rsidR="00D03F90">
          <w:rPr>
            <w:webHidden/>
          </w:rPr>
          <w:instrText xml:space="preserve"> PAGEREF _Toc7098386 \h </w:instrText>
        </w:r>
        <w:r>
          <w:rPr>
            <w:webHidden/>
          </w:rPr>
        </w:r>
        <w:r>
          <w:rPr>
            <w:webHidden/>
          </w:rPr>
          <w:fldChar w:fldCharType="separate"/>
        </w:r>
        <w:r w:rsidR="00231DBE">
          <w:rPr>
            <w:webHidden/>
          </w:rPr>
          <w:t>2</w:t>
        </w:r>
        <w:r>
          <w:rPr>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387" w:history="1">
        <w:r w:rsidR="00D03F90" w:rsidRPr="00F43153">
          <w:rPr>
            <w:rStyle w:val="aa"/>
          </w:rPr>
          <w:t>Введение</w:t>
        </w:r>
        <w:r w:rsidR="00D03F90">
          <w:rPr>
            <w:webHidden/>
          </w:rPr>
          <w:tab/>
        </w:r>
        <w:r>
          <w:rPr>
            <w:webHidden/>
          </w:rPr>
          <w:fldChar w:fldCharType="begin"/>
        </w:r>
        <w:r w:rsidR="00D03F90">
          <w:rPr>
            <w:webHidden/>
          </w:rPr>
          <w:instrText xml:space="preserve"> PAGEREF _Toc7098387 \h </w:instrText>
        </w:r>
        <w:r>
          <w:rPr>
            <w:webHidden/>
          </w:rPr>
        </w:r>
        <w:r>
          <w:rPr>
            <w:webHidden/>
          </w:rPr>
          <w:fldChar w:fldCharType="separate"/>
        </w:r>
        <w:r w:rsidR="00231DBE">
          <w:rPr>
            <w:webHidden/>
          </w:rPr>
          <w:t>9</w:t>
        </w:r>
        <w:r>
          <w:rPr>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388" w:history="1">
        <w:r w:rsidR="00D03F90" w:rsidRPr="00F43153">
          <w:rPr>
            <w:rStyle w:val="aa"/>
          </w:rPr>
          <w:t>1.</w:t>
        </w:r>
        <w:r w:rsidR="00D03F90">
          <w:rPr>
            <w:rFonts w:asciiTheme="minorHAnsi" w:eastAsiaTheme="minorEastAsia" w:hAnsiTheme="minorHAnsi" w:cstheme="minorBidi"/>
            <w:kern w:val="0"/>
            <w:sz w:val="22"/>
            <w:szCs w:val="22"/>
          </w:rPr>
          <w:tab/>
        </w:r>
        <w:r w:rsidR="00D03F90" w:rsidRPr="00F43153">
          <w:rPr>
            <w:rStyle w:val="aa"/>
          </w:rPr>
          <w:t>РАЗДЕЛ 1. ПОКАЗАТЕЛИ СУЩЕСТВУЮЩЕГО И ПЕРСПЕКТИВНОГО СПРОСА НА ТЕПЛОВУЮ ЭНЕРГИЮ (МОЩНОСТЬ) И ТЕПЛОНОСИТЕЛЬ В УСТАНОВЛЕННЫХ ГРАНИЦАХ ТЕРРИТОРИИ МО «КИРОВСК»</w:t>
        </w:r>
        <w:r w:rsidR="00D03F90">
          <w:rPr>
            <w:webHidden/>
          </w:rPr>
          <w:tab/>
        </w:r>
        <w:r>
          <w:rPr>
            <w:webHidden/>
          </w:rPr>
          <w:fldChar w:fldCharType="begin"/>
        </w:r>
        <w:r w:rsidR="00D03F90">
          <w:rPr>
            <w:webHidden/>
          </w:rPr>
          <w:instrText xml:space="preserve"> PAGEREF _Toc7098388 \h </w:instrText>
        </w:r>
        <w:r>
          <w:rPr>
            <w:webHidden/>
          </w:rPr>
        </w:r>
        <w:r>
          <w:rPr>
            <w:webHidden/>
          </w:rPr>
          <w:fldChar w:fldCharType="separate"/>
        </w:r>
        <w:r w:rsidR="00231DBE">
          <w:rPr>
            <w:webHidden/>
          </w:rPr>
          <w:t>12</w:t>
        </w:r>
        <w:r>
          <w:rPr>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389" w:history="1">
        <w:r w:rsidR="00D03F90" w:rsidRPr="00F43153">
          <w:rPr>
            <w:rStyle w:val="aa"/>
            <w:noProof/>
          </w:rPr>
          <w:t>1.1.</w:t>
        </w:r>
        <w:r w:rsidR="00D03F90">
          <w:rPr>
            <w:rFonts w:asciiTheme="minorHAnsi" w:eastAsiaTheme="minorEastAsia" w:hAnsiTheme="minorHAnsi" w:cstheme="minorBidi"/>
            <w:noProof/>
            <w:kern w:val="0"/>
            <w:sz w:val="22"/>
            <w:szCs w:val="22"/>
          </w:rPr>
          <w:tab/>
        </w:r>
        <w:r w:rsidR="00D03F90" w:rsidRPr="00F43153">
          <w:rPr>
            <w:rStyle w:val="aa"/>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D03F90">
          <w:rPr>
            <w:noProof/>
            <w:webHidden/>
          </w:rPr>
          <w:tab/>
        </w:r>
        <w:r>
          <w:rPr>
            <w:noProof/>
            <w:webHidden/>
          </w:rPr>
          <w:fldChar w:fldCharType="begin"/>
        </w:r>
        <w:r w:rsidR="00D03F90">
          <w:rPr>
            <w:noProof/>
            <w:webHidden/>
          </w:rPr>
          <w:instrText xml:space="preserve"> PAGEREF _Toc7098389 \h </w:instrText>
        </w:r>
        <w:r>
          <w:rPr>
            <w:noProof/>
            <w:webHidden/>
          </w:rPr>
        </w:r>
        <w:r>
          <w:rPr>
            <w:noProof/>
            <w:webHidden/>
          </w:rPr>
          <w:fldChar w:fldCharType="separate"/>
        </w:r>
        <w:r w:rsidR="00231DBE">
          <w:rPr>
            <w:noProof/>
            <w:webHidden/>
          </w:rPr>
          <w:t>12</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390" w:history="1">
        <w:r w:rsidR="00D03F90" w:rsidRPr="00F43153">
          <w:rPr>
            <w:rStyle w:val="aa"/>
            <w:noProof/>
          </w:rPr>
          <w:t>1.2.</w:t>
        </w:r>
        <w:r w:rsidR="00D03F90">
          <w:rPr>
            <w:rFonts w:asciiTheme="minorHAnsi" w:eastAsiaTheme="minorEastAsia" w:hAnsiTheme="minorHAnsi" w:cstheme="minorBidi"/>
            <w:noProof/>
            <w:kern w:val="0"/>
            <w:sz w:val="22"/>
            <w:szCs w:val="22"/>
          </w:rPr>
          <w:tab/>
        </w:r>
        <w:r w:rsidR="00D03F90" w:rsidRPr="00F43153">
          <w:rPr>
            <w:rStyle w:val="aa"/>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03F90">
          <w:rPr>
            <w:noProof/>
            <w:webHidden/>
          </w:rPr>
          <w:tab/>
        </w:r>
        <w:r>
          <w:rPr>
            <w:noProof/>
            <w:webHidden/>
          </w:rPr>
          <w:fldChar w:fldCharType="begin"/>
        </w:r>
        <w:r w:rsidR="00D03F90">
          <w:rPr>
            <w:noProof/>
            <w:webHidden/>
          </w:rPr>
          <w:instrText xml:space="preserve"> PAGEREF _Toc7098390 \h </w:instrText>
        </w:r>
        <w:r>
          <w:rPr>
            <w:noProof/>
            <w:webHidden/>
          </w:rPr>
        </w:r>
        <w:r>
          <w:rPr>
            <w:noProof/>
            <w:webHidden/>
          </w:rPr>
          <w:fldChar w:fldCharType="separate"/>
        </w:r>
        <w:r w:rsidR="00231DBE">
          <w:rPr>
            <w:noProof/>
            <w:webHidden/>
          </w:rPr>
          <w:t>21</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391" w:history="1">
        <w:r w:rsidR="00D03F90" w:rsidRPr="00F43153">
          <w:rPr>
            <w:rStyle w:val="aa"/>
            <w:noProof/>
          </w:rPr>
          <w:t>1.3.</w:t>
        </w:r>
        <w:r w:rsidR="00D03F90">
          <w:rPr>
            <w:rFonts w:asciiTheme="minorHAnsi" w:eastAsiaTheme="minorEastAsia" w:hAnsiTheme="minorHAnsi" w:cstheme="minorBidi"/>
            <w:noProof/>
            <w:kern w:val="0"/>
            <w:sz w:val="22"/>
            <w:szCs w:val="22"/>
          </w:rPr>
          <w:tab/>
        </w:r>
        <w:r w:rsidR="00D03F90" w:rsidRPr="00F43153">
          <w:rPr>
            <w:rStyle w:val="aa"/>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03F90">
          <w:rPr>
            <w:noProof/>
            <w:webHidden/>
          </w:rPr>
          <w:tab/>
        </w:r>
        <w:r>
          <w:rPr>
            <w:noProof/>
            <w:webHidden/>
          </w:rPr>
          <w:fldChar w:fldCharType="begin"/>
        </w:r>
        <w:r w:rsidR="00D03F90">
          <w:rPr>
            <w:noProof/>
            <w:webHidden/>
          </w:rPr>
          <w:instrText xml:space="preserve"> PAGEREF _Toc7098391 \h </w:instrText>
        </w:r>
        <w:r>
          <w:rPr>
            <w:noProof/>
            <w:webHidden/>
          </w:rPr>
        </w:r>
        <w:r>
          <w:rPr>
            <w:noProof/>
            <w:webHidden/>
          </w:rPr>
          <w:fldChar w:fldCharType="separate"/>
        </w:r>
        <w:r w:rsidR="00231DBE">
          <w:rPr>
            <w:noProof/>
            <w:webHidden/>
          </w:rPr>
          <w:t>25</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392" w:history="1">
        <w:r w:rsidR="00D03F90" w:rsidRPr="00F43153">
          <w:rPr>
            <w:rStyle w:val="aa"/>
          </w:rPr>
          <w:t>2.</w:t>
        </w:r>
        <w:r w:rsidR="00D03F90">
          <w:rPr>
            <w:rFonts w:asciiTheme="minorHAnsi" w:eastAsiaTheme="minorEastAsia" w:hAnsiTheme="minorHAnsi" w:cstheme="minorBidi"/>
            <w:kern w:val="0"/>
            <w:sz w:val="22"/>
            <w:szCs w:val="22"/>
          </w:rPr>
          <w:tab/>
        </w:r>
        <w:r w:rsidR="00D03F90" w:rsidRPr="00F43153">
          <w:rPr>
            <w:rStyle w:val="aa"/>
          </w:rPr>
          <w:t>РАЗДЕЛ 2. СУЩЕСТВУЮЩИЕ И ПЕРСПЕКТИВНЫЕ БАЛАНСЫ ТЕПЛОВОЙ МОЩНОСТИ ИСТОЧНИКОВ ТЕПЛОВОЙ ЭНЕРГИИ И ТЕПЛОВОЙ НАГРУЗКИ ПОТРЕБИТЕЛЕЙ</w:t>
        </w:r>
        <w:r w:rsidR="00D03F90">
          <w:rPr>
            <w:webHidden/>
          </w:rPr>
          <w:tab/>
        </w:r>
        <w:r>
          <w:rPr>
            <w:webHidden/>
          </w:rPr>
          <w:fldChar w:fldCharType="begin"/>
        </w:r>
        <w:r w:rsidR="00D03F90">
          <w:rPr>
            <w:webHidden/>
          </w:rPr>
          <w:instrText xml:space="preserve"> PAGEREF _Toc7098392 \h </w:instrText>
        </w:r>
        <w:r>
          <w:rPr>
            <w:webHidden/>
          </w:rPr>
        </w:r>
        <w:r>
          <w:rPr>
            <w:webHidden/>
          </w:rPr>
          <w:fldChar w:fldCharType="separate"/>
        </w:r>
        <w:r w:rsidR="00231DBE">
          <w:rPr>
            <w:webHidden/>
          </w:rPr>
          <w:t>26</w:t>
        </w:r>
        <w:r>
          <w:rPr>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393" w:history="1">
        <w:r w:rsidR="00D03F90" w:rsidRPr="00F43153">
          <w:rPr>
            <w:rStyle w:val="aa"/>
            <w:noProof/>
          </w:rPr>
          <w:t>2.1.</w:t>
        </w:r>
        <w:r w:rsidR="00D03F90">
          <w:rPr>
            <w:rFonts w:asciiTheme="minorHAnsi" w:eastAsiaTheme="minorEastAsia" w:hAnsiTheme="minorHAnsi" w:cstheme="minorBidi"/>
            <w:noProof/>
            <w:kern w:val="0"/>
            <w:sz w:val="22"/>
            <w:szCs w:val="22"/>
          </w:rPr>
          <w:tab/>
        </w:r>
        <w:r w:rsidR="00D03F90" w:rsidRPr="00F43153">
          <w:rPr>
            <w:rStyle w:val="aa"/>
            <w:noProof/>
          </w:rPr>
          <w:t>Описание существующих и перспективных зон действия систем теплоснабжения и источников тепловой энергии</w:t>
        </w:r>
        <w:r w:rsidR="00D03F90">
          <w:rPr>
            <w:noProof/>
            <w:webHidden/>
          </w:rPr>
          <w:tab/>
        </w:r>
        <w:r>
          <w:rPr>
            <w:noProof/>
            <w:webHidden/>
          </w:rPr>
          <w:fldChar w:fldCharType="begin"/>
        </w:r>
        <w:r w:rsidR="00D03F90">
          <w:rPr>
            <w:noProof/>
            <w:webHidden/>
          </w:rPr>
          <w:instrText xml:space="preserve"> PAGEREF _Toc7098393 \h </w:instrText>
        </w:r>
        <w:r>
          <w:rPr>
            <w:noProof/>
            <w:webHidden/>
          </w:rPr>
        </w:r>
        <w:r>
          <w:rPr>
            <w:noProof/>
            <w:webHidden/>
          </w:rPr>
          <w:fldChar w:fldCharType="separate"/>
        </w:r>
        <w:r w:rsidR="00231DBE">
          <w:rPr>
            <w:noProof/>
            <w:webHidden/>
          </w:rPr>
          <w:t>26</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394" w:history="1">
        <w:r w:rsidR="00D03F90" w:rsidRPr="00F43153">
          <w:rPr>
            <w:rStyle w:val="aa"/>
            <w:noProof/>
          </w:rPr>
          <w:t>2.2.</w:t>
        </w:r>
        <w:r w:rsidR="00D03F90">
          <w:rPr>
            <w:rFonts w:asciiTheme="minorHAnsi" w:eastAsiaTheme="minorEastAsia" w:hAnsiTheme="minorHAnsi" w:cstheme="minorBidi"/>
            <w:noProof/>
            <w:kern w:val="0"/>
            <w:sz w:val="22"/>
            <w:szCs w:val="22"/>
          </w:rPr>
          <w:tab/>
        </w:r>
        <w:r w:rsidR="00D03F90" w:rsidRPr="00F43153">
          <w:rPr>
            <w:rStyle w:val="aa"/>
            <w:noProof/>
          </w:rPr>
          <w:t>Описание существующих и перспективных зон действия индивидуальных источников тепловой энергии</w:t>
        </w:r>
        <w:r w:rsidR="00D03F90">
          <w:rPr>
            <w:noProof/>
            <w:webHidden/>
          </w:rPr>
          <w:tab/>
        </w:r>
        <w:r>
          <w:rPr>
            <w:noProof/>
            <w:webHidden/>
          </w:rPr>
          <w:fldChar w:fldCharType="begin"/>
        </w:r>
        <w:r w:rsidR="00D03F90">
          <w:rPr>
            <w:noProof/>
            <w:webHidden/>
          </w:rPr>
          <w:instrText xml:space="preserve"> PAGEREF _Toc7098394 \h </w:instrText>
        </w:r>
        <w:r>
          <w:rPr>
            <w:noProof/>
            <w:webHidden/>
          </w:rPr>
        </w:r>
        <w:r>
          <w:rPr>
            <w:noProof/>
            <w:webHidden/>
          </w:rPr>
          <w:fldChar w:fldCharType="separate"/>
        </w:r>
        <w:r w:rsidR="00231DBE">
          <w:rPr>
            <w:noProof/>
            <w:webHidden/>
          </w:rPr>
          <w:t>28</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395" w:history="1">
        <w:r w:rsidR="00D03F90" w:rsidRPr="00F43153">
          <w:rPr>
            <w:rStyle w:val="aa"/>
            <w:noProof/>
          </w:rPr>
          <w:t>2.3.</w:t>
        </w:r>
        <w:r w:rsidR="00D03F90">
          <w:rPr>
            <w:rFonts w:asciiTheme="minorHAnsi" w:eastAsiaTheme="minorEastAsia" w:hAnsiTheme="minorHAnsi" w:cstheme="minorBidi"/>
            <w:noProof/>
            <w:kern w:val="0"/>
            <w:sz w:val="22"/>
            <w:szCs w:val="22"/>
          </w:rPr>
          <w:tab/>
        </w:r>
        <w:r w:rsidR="00D03F90" w:rsidRPr="00F43153">
          <w:rPr>
            <w:rStyle w:val="aa"/>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03F90">
          <w:rPr>
            <w:noProof/>
            <w:webHidden/>
          </w:rPr>
          <w:tab/>
        </w:r>
        <w:r>
          <w:rPr>
            <w:noProof/>
            <w:webHidden/>
          </w:rPr>
          <w:fldChar w:fldCharType="begin"/>
        </w:r>
        <w:r w:rsidR="00D03F90">
          <w:rPr>
            <w:noProof/>
            <w:webHidden/>
          </w:rPr>
          <w:instrText xml:space="preserve"> PAGEREF _Toc7098395 \h </w:instrText>
        </w:r>
        <w:r>
          <w:rPr>
            <w:noProof/>
            <w:webHidden/>
          </w:rPr>
        </w:r>
        <w:r>
          <w:rPr>
            <w:noProof/>
            <w:webHidden/>
          </w:rPr>
          <w:fldChar w:fldCharType="separate"/>
        </w:r>
        <w:r w:rsidR="00231DBE">
          <w:rPr>
            <w:noProof/>
            <w:webHidden/>
          </w:rPr>
          <w:t>28</w:t>
        </w:r>
        <w:r>
          <w:rPr>
            <w:noProof/>
            <w:webHidden/>
          </w:rPr>
          <w:fldChar w:fldCharType="end"/>
        </w:r>
      </w:hyperlink>
    </w:p>
    <w:p w:rsidR="00D03F90" w:rsidRDefault="00E729BF" w:rsidP="00D03F90">
      <w:pPr>
        <w:pStyle w:val="24"/>
        <w:tabs>
          <w:tab w:val="left" w:pos="1134"/>
        </w:tabs>
        <w:jc w:val="both"/>
        <w:rPr>
          <w:rFonts w:asciiTheme="minorHAnsi" w:eastAsiaTheme="minorEastAsia" w:hAnsiTheme="minorHAnsi" w:cstheme="minorBidi"/>
          <w:noProof/>
          <w:kern w:val="0"/>
          <w:sz w:val="22"/>
          <w:szCs w:val="22"/>
        </w:rPr>
      </w:pPr>
      <w:hyperlink w:anchor="_Toc7098396" w:history="1">
        <w:r w:rsidR="00D03F90" w:rsidRPr="00F43153">
          <w:rPr>
            <w:rStyle w:val="aa"/>
            <w:noProof/>
          </w:rPr>
          <w:t>2.4.</w:t>
        </w:r>
        <w:r w:rsidR="00D03F90">
          <w:rPr>
            <w:rFonts w:asciiTheme="minorHAnsi" w:eastAsiaTheme="minorEastAsia" w:hAnsiTheme="minorHAnsi" w:cstheme="minorBidi"/>
            <w:noProof/>
            <w:kern w:val="0"/>
            <w:sz w:val="22"/>
            <w:szCs w:val="22"/>
          </w:rPr>
          <w:tab/>
        </w:r>
        <w:r w:rsidR="00D03F90" w:rsidRPr="00F43153">
          <w:rPr>
            <w:rStyle w:val="aa"/>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МО «Кировск»</w:t>
        </w:r>
        <w:r w:rsidR="00D03F90">
          <w:rPr>
            <w:noProof/>
            <w:webHidden/>
          </w:rPr>
          <w:tab/>
        </w:r>
        <w:r>
          <w:rPr>
            <w:noProof/>
            <w:webHidden/>
          </w:rPr>
          <w:fldChar w:fldCharType="begin"/>
        </w:r>
        <w:r w:rsidR="00D03F90">
          <w:rPr>
            <w:noProof/>
            <w:webHidden/>
          </w:rPr>
          <w:instrText xml:space="preserve"> PAGEREF _Toc7098396 \h </w:instrText>
        </w:r>
        <w:r>
          <w:rPr>
            <w:noProof/>
            <w:webHidden/>
          </w:rPr>
        </w:r>
        <w:r>
          <w:rPr>
            <w:noProof/>
            <w:webHidden/>
          </w:rPr>
          <w:fldChar w:fldCharType="separate"/>
        </w:r>
        <w:r w:rsidR="00231DBE">
          <w:rPr>
            <w:noProof/>
            <w:webHidden/>
          </w:rPr>
          <w:t>31</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397" w:history="1">
        <w:r w:rsidR="00D03F90" w:rsidRPr="00F43153">
          <w:rPr>
            <w:rStyle w:val="aa"/>
            <w:noProof/>
          </w:rPr>
          <w:t>2.5.</w:t>
        </w:r>
        <w:r w:rsidR="00D03F90">
          <w:rPr>
            <w:rFonts w:asciiTheme="minorHAnsi" w:eastAsiaTheme="minorEastAsia" w:hAnsiTheme="minorHAnsi" w:cstheme="minorBidi"/>
            <w:noProof/>
            <w:kern w:val="0"/>
            <w:sz w:val="22"/>
            <w:szCs w:val="22"/>
          </w:rPr>
          <w:tab/>
        </w:r>
        <w:r w:rsidR="00D03F90" w:rsidRPr="00F43153">
          <w:rPr>
            <w:rStyle w:val="aa"/>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03F90">
          <w:rPr>
            <w:noProof/>
            <w:webHidden/>
          </w:rPr>
          <w:tab/>
        </w:r>
        <w:r>
          <w:rPr>
            <w:noProof/>
            <w:webHidden/>
          </w:rPr>
          <w:fldChar w:fldCharType="begin"/>
        </w:r>
        <w:r w:rsidR="00D03F90">
          <w:rPr>
            <w:noProof/>
            <w:webHidden/>
          </w:rPr>
          <w:instrText xml:space="preserve"> PAGEREF _Toc7098397 \h </w:instrText>
        </w:r>
        <w:r>
          <w:rPr>
            <w:noProof/>
            <w:webHidden/>
          </w:rPr>
        </w:r>
        <w:r>
          <w:rPr>
            <w:noProof/>
            <w:webHidden/>
          </w:rPr>
          <w:fldChar w:fldCharType="separate"/>
        </w:r>
        <w:r w:rsidR="00231DBE">
          <w:rPr>
            <w:noProof/>
            <w:webHidden/>
          </w:rPr>
          <w:t>31</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398" w:history="1">
        <w:r w:rsidR="00D03F90" w:rsidRPr="00F43153">
          <w:rPr>
            <w:rStyle w:val="aa"/>
          </w:rPr>
          <w:t>3.</w:t>
        </w:r>
        <w:r w:rsidR="00D03F90">
          <w:rPr>
            <w:rFonts w:asciiTheme="minorHAnsi" w:eastAsiaTheme="minorEastAsia" w:hAnsiTheme="minorHAnsi" w:cstheme="minorBidi"/>
            <w:kern w:val="0"/>
            <w:sz w:val="22"/>
            <w:szCs w:val="22"/>
          </w:rPr>
          <w:tab/>
        </w:r>
        <w:r w:rsidR="00D03F90" w:rsidRPr="00F43153">
          <w:rPr>
            <w:rStyle w:val="aa"/>
          </w:rPr>
          <w:t>РАЗДЕЛ 3. СУЩЕСТВУЮЩИЕ И ПЕРСПЕКТИВНЫЕ БАЛАНСЫ ТЕПЛОНОСИТЕЛЯ</w:t>
        </w:r>
        <w:r w:rsidR="00D03F90">
          <w:rPr>
            <w:webHidden/>
          </w:rPr>
          <w:tab/>
        </w:r>
        <w:r>
          <w:rPr>
            <w:webHidden/>
          </w:rPr>
          <w:fldChar w:fldCharType="begin"/>
        </w:r>
        <w:r w:rsidR="00D03F90">
          <w:rPr>
            <w:webHidden/>
          </w:rPr>
          <w:instrText xml:space="preserve"> PAGEREF _Toc7098398 \h </w:instrText>
        </w:r>
        <w:r>
          <w:rPr>
            <w:webHidden/>
          </w:rPr>
        </w:r>
        <w:r>
          <w:rPr>
            <w:webHidden/>
          </w:rPr>
          <w:fldChar w:fldCharType="separate"/>
        </w:r>
        <w:r w:rsidR="00231DBE">
          <w:rPr>
            <w:webHidden/>
          </w:rPr>
          <w:t>36</w:t>
        </w:r>
        <w:r>
          <w:rPr>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399" w:history="1">
        <w:r w:rsidR="00D03F90" w:rsidRPr="00F43153">
          <w:rPr>
            <w:rStyle w:val="aa"/>
            <w:noProof/>
          </w:rPr>
          <w:t>3.1.</w:t>
        </w:r>
        <w:r w:rsidR="00D03F90">
          <w:rPr>
            <w:rFonts w:asciiTheme="minorHAnsi" w:eastAsiaTheme="minorEastAsia" w:hAnsiTheme="minorHAnsi" w:cstheme="minorBidi"/>
            <w:noProof/>
            <w:kern w:val="0"/>
            <w:sz w:val="22"/>
            <w:szCs w:val="22"/>
          </w:rPr>
          <w:tab/>
        </w:r>
        <w:r w:rsidR="00D03F90" w:rsidRPr="00F43153">
          <w:rPr>
            <w:rStyle w:val="aa"/>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03F90">
          <w:rPr>
            <w:noProof/>
            <w:webHidden/>
          </w:rPr>
          <w:tab/>
        </w:r>
        <w:r>
          <w:rPr>
            <w:noProof/>
            <w:webHidden/>
          </w:rPr>
          <w:fldChar w:fldCharType="begin"/>
        </w:r>
        <w:r w:rsidR="00D03F90">
          <w:rPr>
            <w:noProof/>
            <w:webHidden/>
          </w:rPr>
          <w:instrText xml:space="preserve"> PAGEREF _Toc7098399 \h </w:instrText>
        </w:r>
        <w:r>
          <w:rPr>
            <w:noProof/>
            <w:webHidden/>
          </w:rPr>
        </w:r>
        <w:r>
          <w:rPr>
            <w:noProof/>
            <w:webHidden/>
          </w:rPr>
          <w:fldChar w:fldCharType="separate"/>
        </w:r>
        <w:r w:rsidR="00231DBE">
          <w:rPr>
            <w:noProof/>
            <w:webHidden/>
          </w:rPr>
          <w:t>36</w:t>
        </w:r>
        <w:r>
          <w:rPr>
            <w:noProof/>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400" w:history="1">
        <w:r w:rsidR="00D03F90" w:rsidRPr="00F43153">
          <w:rPr>
            <w:rStyle w:val="aa"/>
            <w:noProof/>
          </w:rPr>
          <w:t>3.2.</w:t>
        </w:r>
        <w:r w:rsidR="00D03F90">
          <w:rPr>
            <w:rFonts w:asciiTheme="minorHAnsi" w:eastAsiaTheme="minorEastAsia" w:hAnsiTheme="minorHAnsi" w:cstheme="minorBidi"/>
            <w:noProof/>
            <w:kern w:val="0"/>
            <w:sz w:val="22"/>
            <w:szCs w:val="22"/>
          </w:rPr>
          <w:tab/>
        </w:r>
        <w:r w:rsidR="00D03F90" w:rsidRPr="00F43153">
          <w:rPr>
            <w:rStyle w:val="aa"/>
            <w:noProof/>
          </w:rPr>
          <w:t>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w:t>
        </w:r>
        <w:r w:rsidR="00D03F90">
          <w:rPr>
            <w:noProof/>
            <w:webHidden/>
          </w:rPr>
          <w:tab/>
        </w:r>
        <w:r>
          <w:rPr>
            <w:noProof/>
            <w:webHidden/>
          </w:rPr>
          <w:fldChar w:fldCharType="begin"/>
        </w:r>
        <w:r w:rsidR="00D03F90">
          <w:rPr>
            <w:noProof/>
            <w:webHidden/>
          </w:rPr>
          <w:instrText xml:space="preserve"> PAGEREF _Toc7098400 \h </w:instrText>
        </w:r>
        <w:r>
          <w:rPr>
            <w:noProof/>
            <w:webHidden/>
          </w:rPr>
        </w:r>
        <w:r>
          <w:rPr>
            <w:noProof/>
            <w:webHidden/>
          </w:rPr>
          <w:fldChar w:fldCharType="separate"/>
        </w:r>
        <w:r w:rsidR="00231DBE">
          <w:rPr>
            <w:noProof/>
            <w:webHidden/>
          </w:rPr>
          <w:t>37</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01" w:history="1">
        <w:r w:rsidR="00D03F90" w:rsidRPr="00F43153">
          <w:rPr>
            <w:rStyle w:val="aa"/>
          </w:rPr>
          <w:t>4.</w:t>
        </w:r>
        <w:r w:rsidR="00D03F90">
          <w:rPr>
            <w:rFonts w:asciiTheme="minorHAnsi" w:eastAsiaTheme="minorEastAsia" w:hAnsiTheme="minorHAnsi" w:cstheme="minorBidi"/>
            <w:kern w:val="0"/>
            <w:sz w:val="22"/>
            <w:szCs w:val="22"/>
          </w:rPr>
          <w:tab/>
        </w:r>
        <w:r w:rsidR="00D03F90" w:rsidRPr="00F43153">
          <w:rPr>
            <w:rStyle w:val="aa"/>
          </w:rPr>
          <w:t>Раздел 4. Основные положения мастер-плана развития систем теплоснабжения МО «КИРОВСК»</w:t>
        </w:r>
        <w:r w:rsidR="00D03F90">
          <w:rPr>
            <w:webHidden/>
          </w:rPr>
          <w:tab/>
        </w:r>
        <w:r>
          <w:rPr>
            <w:webHidden/>
          </w:rPr>
          <w:fldChar w:fldCharType="begin"/>
        </w:r>
        <w:r w:rsidR="00D03F90">
          <w:rPr>
            <w:webHidden/>
          </w:rPr>
          <w:instrText xml:space="preserve"> PAGEREF _Toc7098401 \h </w:instrText>
        </w:r>
        <w:r>
          <w:rPr>
            <w:webHidden/>
          </w:rPr>
        </w:r>
        <w:r>
          <w:rPr>
            <w:webHidden/>
          </w:rPr>
          <w:fldChar w:fldCharType="separate"/>
        </w:r>
        <w:r w:rsidR="00231DBE">
          <w:rPr>
            <w:webHidden/>
          </w:rPr>
          <w:t>41</w:t>
        </w:r>
        <w:r>
          <w:rPr>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02" w:history="1">
        <w:r w:rsidR="00D03F90" w:rsidRPr="00F43153">
          <w:rPr>
            <w:rStyle w:val="aa"/>
            <w:noProof/>
          </w:rPr>
          <w:t>4.1.</w:t>
        </w:r>
        <w:r w:rsidR="00D03F90">
          <w:rPr>
            <w:rFonts w:asciiTheme="minorHAnsi" w:eastAsiaTheme="minorEastAsia" w:hAnsiTheme="minorHAnsi" w:cstheme="minorBidi"/>
            <w:noProof/>
            <w:kern w:val="0"/>
            <w:sz w:val="22"/>
            <w:szCs w:val="22"/>
          </w:rPr>
          <w:tab/>
        </w:r>
        <w:r w:rsidR="00D03F90" w:rsidRPr="00F43153">
          <w:rPr>
            <w:rStyle w:val="aa"/>
            <w:noProof/>
          </w:rPr>
          <w:t>Описание сценариев развития теплоснабжения МО «Кировск»</w:t>
        </w:r>
        <w:r w:rsidR="00D03F90">
          <w:rPr>
            <w:noProof/>
            <w:webHidden/>
          </w:rPr>
          <w:tab/>
        </w:r>
        <w:r>
          <w:rPr>
            <w:noProof/>
            <w:webHidden/>
          </w:rPr>
          <w:fldChar w:fldCharType="begin"/>
        </w:r>
        <w:r w:rsidR="00D03F90">
          <w:rPr>
            <w:noProof/>
            <w:webHidden/>
          </w:rPr>
          <w:instrText xml:space="preserve"> PAGEREF _Toc7098402 \h </w:instrText>
        </w:r>
        <w:r>
          <w:rPr>
            <w:noProof/>
            <w:webHidden/>
          </w:rPr>
        </w:r>
        <w:r>
          <w:rPr>
            <w:noProof/>
            <w:webHidden/>
          </w:rPr>
          <w:fldChar w:fldCharType="separate"/>
        </w:r>
        <w:r w:rsidR="00231DBE">
          <w:rPr>
            <w:noProof/>
            <w:webHidden/>
          </w:rPr>
          <w:t>41</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03" w:history="1">
        <w:r w:rsidR="00D03F90" w:rsidRPr="00F43153">
          <w:rPr>
            <w:rStyle w:val="aa"/>
            <w:noProof/>
          </w:rPr>
          <w:t>4.2.</w:t>
        </w:r>
        <w:r w:rsidR="00D03F90">
          <w:rPr>
            <w:rFonts w:asciiTheme="minorHAnsi" w:eastAsiaTheme="minorEastAsia" w:hAnsiTheme="minorHAnsi" w:cstheme="minorBidi"/>
            <w:noProof/>
            <w:kern w:val="0"/>
            <w:sz w:val="22"/>
            <w:szCs w:val="22"/>
          </w:rPr>
          <w:tab/>
        </w:r>
        <w:r w:rsidR="00D03F90" w:rsidRPr="00F43153">
          <w:rPr>
            <w:rStyle w:val="aa"/>
            <w:noProof/>
          </w:rPr>
          <w:t>Обоснование выбора приоритетного сценария развития теплоснабжения МО «Кировск»</w:t>
        </w:r>
        <w:r w:rsidR="00D03F90">
          <w:rPr>
            <w:noProof/>
            <w:webHidden/>
          </w:rPr>
          <w:tab/>
        </w:r>
        <w:r>
          <w:rPr>
            <w:noProof/>
            <w:webHidden/>
          </w:rPr>
          <w:fldChar w:fldCharType="begin"/>
        </w:r>
        <w:r w:rsidR="00D03F90">
          <w:rPr>
            <w:noProof/>
            <w:webHidden/>
          </w:rPr>
          <w:instrText xml:space="preserve"> PAGEREF _Toc7098403 \h </w:instrText>
        </w:r>
        <w:r>
          <w:rPr>
            <w:noProof/>
            <w:webHidden/>
          </w:rPr>
        </w:r>
        <w:r>
          <w:rPr>
            <w:noProof/>
            <w:webHidden/>
          </w:rPr>
          <w:fldChar w:fldCharType="separate"/>
        </w:r>
        <w:r w:rsidR="00231DBE">
          <w:rPr>
            <w:noProof/>
            <w:webHidden/>
          </w:rPr>
          <w:t>43</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04" w:history="1">
        <w:r w:rsidR="00D03F90" w:rsidRPr="00F43153">
          <w:rPr>
            <w:rStyle w:val="aa"/>
          </w:rPr>
          <w:t>5.</w:t>
        </w:r>
        <w:r w:rsidR="00D03F90">
          <w:rPr>
            <w:rFonts w:asciiTheme="minorHAnsi" w:eastAsiaTheme="minorEastAsia" w:hAnsiTheme="minorHAnsi" w:cstheme="minorBidi"/>
            <w:kern w:val="0"/>
            <w:sz w:val="22"/>
            <w:szCs w:val="22"/>
          </w:rPr>
          <w:tab/>
        </w:r>
        <w:r w:rsidR="00D03F90" w:rsidRPr="00F43153">
          <w:rPr>
            <w:rStyle w:val="aa"/>
          </w:rPr>
          <w:t>Раздел 5. Предложения по строительству, реконструкции и техническому перевооружению источников тепловой энергии</w:t>
        </w:r>
        <w:r w:rsidR="00D03F90">
          <w:rPr>
            <w:webHidden/>
          </w:rPr>
          <w:tab/>
        </w:r>
        <w:r>
          <w:rPr>
            <w:webHidden/>
          </w:rPr>
          <w:fldChar w:fldCharType="begin"/>
        </w:r>
        <w:r w:rsidR="00D03F90">
          <w:rPr>
            <w:webHidden/>
          </w:rPr>
          <w:instrText xml:space="preserve"> PAGEREF _Toc7098404 \h </w:instrText>
        </w:r>
        <w:r>
          <w:rPr>
            <w:webHidden/>
          </w:rPr>
        </w:r>
        <w:r>
          <w:rPr>
            <w:webHidden/>
          </w:rPr>
          <w:fldChar w:fldCharType="separate"/>
        </w:r>
        <w:r w:rsidR="00231DBE">
          <w:rPr>
            <w:webHidden/>
          </w:rPr>
          <w:t>44</w:t>
        </w:r>
        <w:r>
          <w:rPr>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05" w:history="1">
        <w:r w:rsidR="00D03F90" w:rsidRPr="00F43153">
          <w:rPr>
            <w:rStyle w:val="aa"/>
            <w:noProof/>
          </w:rPr>
          <w:t>5.1.</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строительству источников тепловой энергии, обеспечивающих перспективную тепловую нагрузку на осваиваемых территориях МО «Кировск»,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03F90">
          <w:rPr>
            <w:noProof/>
            <w:webHidden/>
          </w:rPr>
          <w:tab/>
        </w:r>
        <w:r>
          <w:rPr>
            <w:noProof/>
            <w:webHidden/>
          </w:rPr>
          <w:fldChar w:fldCharType="begin"/>
        </w:r>
        <w:r w:rsidR="00D03F90">
          <w:rPr>
            <w:noProof/>
            <w:webHidden/>
          </w:rPr>
          <w:instrText xml:space="preserve"> PAGEREF _Toc7098405 \h </w:instrText>
        </w:r>
        <w:r>
          <w:rPr>
            <w:noProof/>
            <w:webHidden/>
          </w:rPr>
        </w:r>
        <w:r>
          <w:rPr>
            <w:noProof/>
            <w:webHidden/>
          </w:rPr>
          <w:fldChar w:fldCharType="separate"/>
        </w:r>
        <w:r w:rsidR="00231DBE">
          <w:rPr>
            <w:noProof/>
            <w:webHidden/>
          </w:rPr>
          <w:t>44</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06" w:history="1">
        <w:r w:rsidR="00D03F90" w:rsidRPr="00F43153">
          <w:rPr>
            <w:rStyle w:val="aa"/>
            <w:noProof/>
          </w:rPr>
          <w:t>5.2.</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03F90">
          <w:rPr>
            <w:noProof/>
            <w:webHidden/>
          </w:rPr>
          <w:tab/>
        </w:r>
        <w:r>
          <w:rPr>
            <w:noProof/>
            <w:webHidden/>
          </w:rPr>
          <w:fldChar w:fldCharType="begin"/>
        </w:r>
        <w:r w:rsidR="00D03F90">
          <w:rPr>
            <w:noProof/>
            <w:webHidden/>
          </w:rPr>
          <w:instrText xml:space="preserve"> PAGEREF _Toc7098406 \h </w:instrText>
        </w:r>
        <w:r>
          <w:rPr>
            <w:noProof/>
            <w:webHidden/>
          </w:rPr>
        </w:r>
        <w:r>
          <w:rPr>
            <w:noProof/>
            <w:webHidden/>
          </w:rPr>
          <w:fldChar w:fldCharType="separate"/>
        </w:r>
        <w:r w:rsidR="00231DBE">
          <w:rPr>
            <w:noProof/>
            <w:webHidden/>
          </w:rPr>
          <w:t>45</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07" w:history="1">
        <w:r w:rsidR="00D03F90" w:rsidRPr="00F43153">
          <w:rPr>
            <w:rStyle w:val="aa"/>
            <w:noProof/>
          </w:rPr>
          <w:t>5.3.</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D03F90">
          <w:rPr>
            <w:noProof/>
            <w:webHidden/>
          </w:rPr>
          <w:tab/>
        </w:r>
        <w:r>
          <w:rPr>
            <w:noProof/>
            <w:webHidden/>
          </w:rPr>
          <w:fldChar w:fldCharType="begin"/>
        </w:r>
        <w:r w:rsidR="00D03F90">
          <w:rPr>
            <w:noProof/>
            <w:webHidden/>
          </w:rPr>
          <w:instrText xml:space="preserve"> PAGEREF _Toc7098407 \h </w:instrText>
        </w:r>
        <w:r>
          <w:rPr>
            <w:noProof/>
            <w:webHidden/>
          </w:rPr>
        </w:r>
        <w:r>
          <w:rPr>
            <w:noProof/>
            <w:webHidden/>
          </w:rPr>
          <w:fldChar w:fldCharType="separate"/>
        </w:r>
        <w:r w:rsidR="00231DBE">
          <w:rPr>
            <w:noProof/>
            <w:webHidden/>
          </w:rPr>
          <w:t>45</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08" w:history="1">
        <w:r w:rsidR="00D03F90" w:rsidRPr="00F43153">
          <w:rPr>
            <w:rStyle w:val="aa"/>
            <w:noProof/>
          </w:rPr>
          <w:t>5.4.</w:t>
        </w:r>
        <w:r w:rsidR="00D03F90">
          <w:rPr>
            <w:rFonts w:asciiTheme="minorHAnsi" w:eastAsiaTheme="minorEastAsia" w:hAnsiTheme="minorHAnsi" w:cstheme="minorBidi"/>
            <w:noProof/>
            <w:kern w:val="0"/>
            <w:sz w:val="22"/>
            <w:szCs w:val="22"/>
          </w:rPr>
          <w:tab/>
        </w:r>
        <w:r w:rsidR="00D03F90" w:rsidRPr="00F43153">
          <w:rPr>
            <w:rStyle w:val="aa"/>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03F90">
          <w:rPr>
            <w:noProof/>
            <w:webHidden/>
          </w:rPr>
          <w:tab/>
        </w:r>
        <w:r>
          <w:rPr>
            <w:noProof/>
            <w:webHidden/>
          </w:rPr>
          <w:fldChar w:fldCharType="begin"/>
        </w:r>
        <w:r w:rsidR="00D03F90">
          <w:rPr>
            <w:noProof/>
            <w:webHidden/>
          </w:rPr>
          <w:instrText xml:space="preserve"> PAGEREF _Toc7098408 \h </w:instrText>
        </w:r>
        <w:r>
          <w:rPr>
            <w:noProof/>
            <w:webHidden/>
          </w:rPr>
        </w:r>
        <w:r>
          <w:rPr>
            <w:noProof/>
            <w:webHidden/>
          </w:rPr>
          <w:fldChar w:fldCharType="separate"/>
        </w:r>
        <w:r w:rsidR="00231DBE">
          <w:rPr>
            <w:noProof/>
            <w:webHidden/>
          </w:rPr>
          <w:t>46</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09" w:history="1">
        <w:r w:rsidR="00D03F90" w:rsidRPr="00F43153">
          <w:rPr>
            <w:rStyle w:val="aa"/>
            <w:noProof/>
          </w:rPr>
          <w:t>5.5.</w:t>
        </w:r>
        <w:r w:rsidR="00D03F90">
          <w:rPr>
            <w:rFonts w:asciiTheme="minorHAnsi" w:eastAsiaTheme="minorEastAsia" w:hAnsiTheme="minorHAnsi" w:cstheme="minorBidi"/>
            <w:noProof/>
            <w:kern w:val="0"/>
            <w:sz w:val="22"/>
            <w:szCs w:val="22"/>
          </w:rPr>
          <w:tab/>
        </w:r>
        <w:r w:rsidR="00D03F90" w:rsidRPr="00F43153">
          <w:rPr>
            <w:rStyle w:val="aa"/>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03F90">
          <w:rPr>
            <w:noProof/>
            <w:webHidden/>
          </w:rPr>
          <w:tab/>
        </w:r>
        <w:r>
          <w:rPr>
            <w:noProof/>
            <w:webHidden/>
          </w:rPr>
          <w:fldChar w:fldCharType="begin"/>
        </w:r>
        <w:r w:rsidR="00D03F90">
          <w:rPr>
            <w:noProof/>
            <w:webHidden/>
          </w:rPr>
          <w:instrText xml:space="preserve"> PAGEREF _Toc7098409 \h </w:instrText>
        </w:r>
        <w:r>
          <w:rPr>
            <w:noProof/>
            <w:webHidden/>
          </w:rPr>
        </w:r>
        <w:r>
          <w:rPr>
            <w:noProof/>
            <w:webHidden/>
          </w:rPr>
          <w:fldChar w:fldCharType="separate"/>
        </w:r>
        <w:r w:rsidR="00231DBE">
          <w:rPr>
            <w:noProof/>
            <w:webHidden/>
          </w:rPr>
          <w:t>46</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10" w:history="1">
        <w:r w:rsidR="00D03F90" w:rsidRPr="00F43153">
          <w:rPr>
            <w:rStyle w:val="aa"/>
            <w:noProof/>
          </w:rPr>
          <w:t>5.6.</w:t>
        </w:r>
        <w:r w:rsidR="00D03F90">
          <w:rPr>
            <w:rFonts w:asciiTheme="minorHAnsi" w:eastAsiaTheme="minorEastAsia" w:hAnsiTheme="minorHAnsi" w:cstheme="minorBidi"/>
            <w:noProof/>
            <w:kern w:val="0"/>
            <w:sz w:val="22"/>
            <w:szCs w:val="22"/>
          </w:rPr>
          <w:tab/>
        </w:r>
        <w:r w:rsidR="00D03F90" w:rsidRPr="00F43153">
          <w:rPr>
            <w:rStyle w:val="aa"/>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03F90">
          <w:rPr>
            <w:noProof/>
            <w:webHidden/>
          </w:rPr>
          <w:tab/>
        </w:r>
        <w:r w:rsidR="00D03F90">
          <w:rPr>
            <w:noProof/>
            <w:webHidden/>
          </w:rPr>
          <w:tab/>
        </w:r>
        <w:r>
          <w:rPr>
            <w:noProof/>
            <w:webHidden/>
          </w:rPr>
          <w:fldChar w:fldCharType="begin"/>
        </w:r>
        <w:r w:rsidR="00D03F90">
          <w:rPr>
            <w:noProof/>
            <w:webHidden/>
          </w:rPr>
          <w:instrText xml:space="preserve"> PAGEREF _Toc7098410 \h </w:instrText>
        </w:r>
        <w:r>
          <w:rPr>
            <w:noProof/>
            <w:webHidden/>
          </w:rPr>
        </w:r>
        <w:r>
          <w:rPr>
            <w:noProof/>
            <w:webHidden/>
          </w:rPr>
          <w:fldChar w:fldCharType="separate"/>
        </w:r>
        <w:r w:rsidR="00231DBE">
          <w:rPr>
            <w:noProof/>
            <w:webHidden/>
          </w:rPr>
          <w:t>47</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11" w:history="1">
        <w:r w:rsidR="00D03F90" w:rsidRPr="00F43153">
          <w:rPr>
            <w:rStyle w:val="aa"/>
            <w:noProof/>
          </w:rPr>
          <w:t>5.7.</w:t>
        </w:r>
        <w:r w:rsidR="00D03F90">
          <w:rPr>
            <w:rFonts w:asciiTheme="minorHAnsi" w:eastAsiaTheme="minorEastAsia" w:hAnsiTheme="minorHAnsi" w:cstheme="minorBidi"/>
            <w:noProof/>
            <w:kern w:val="0"/>
            <w:sz w:val="22"/>
            <w:szCs w:val="22"/>
          </w:rPr>
          <w:tab/>
        </w:r>
        <w:r w:rsidR="00D03F90" w:rsidRPr="00F43153">
          <w:rPr>
            <w:rStyle w:val="aa"/>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03F90">
          <w:rPr>
            <w:noProof/>
            <w:webHidden/>
          </w:rPr>
          <w:tab/>
        </w:r>
        <w:r>
          <w:rPr>
            <w:noProof/>
            <w:webHidden/>
          </w:rPr>
          <w:fldChar w:fldCharType="begin"/>
        </w:r>
        <w:r w:rsidR="00D03F90">
          <w:rPr>
            <w:noProof/>
            <w:webHidden/>
          </w:rPr>
          <w:instrText xml:space="preserve"> PAGEREF _Toc7098411 \h </w:instrText>
        </w:r>
        <w:r>
          <w:rPr>
            <w:noProof/>
            <w:webHidden/>
          </w:rPr>
        </w:r>
        <w:r>
          <w:rPr>
            <w:noProof/>
            <w:webHidden/>
          </w:rPr>
          <w:fldChar w:fldCharType="separate"/>
        </w:r>
        <w:r w:rsidR="00231DBE">
          <w:rPr>
            <w:noProof/>
            <w:webHidden/>
          </w:rPr>
          <w:t>47</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12" w:history="1">
        <w:r w:rsidR="00D03F90" w:rsidRPr="00F43153">
          <w:rPr>
            <w:rStyle w:val="aa"/>
            <w:noProof/>
          </w:rPr>
          <w:t>5.8.</w:t>
        </w:r>
        <w:r w:rsidR="00D03F90">
          <w:rPr>
            <w:rFonts w:asciiTheme="minorHAnsi" w:eastAsiaTheme="minorEastAsia" w:hAnsiTheme="minorHAnsi" w:cstheme="minorBidi"/>
            <w:noProof/>
            <w:kern w:val="0"/>
            <w:sz w:val="22"/>
            <w:szCs w:val="22"/>
          </w:rPr>
          <w:tab/>
        </w:r>
        <w:r w:rsidR="00D03F90" w:rsidRPr="00F43153">
          <w:rPr>
            <w:rStyle w:val="aa"/>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03F90">
          <w:rPr>
            <w:noProof/>
            <w:webHidden/>
          </w:rPr>
          <w:tab/>
        </w:r>
        <w:r>
          <w:rPr>
            <w:noProof/>
            <w:webHidden/>
          </w:rPr>
          <w:fldChar w:fldCharType="begin"/>
        </w:r>
        <w:r w:rsidR="00D03F90">
          <w:rPr>
            <w:noProof/>
            <w:webHidden/>
          </w:rPr>
          <w:instrText xml:space="preserve"> PAGEREF _Toc7098412 \h </w:instrText>
        </w:r>
        <w:r>
          <w:rPr>
            <w:noProof/>
            <w:webHidden/>
          </w:rPr>
        </w:r>
        <w:r>
          <w:rPr>
            <w:noProof/>
            <w:webHidden/>
          </w:rPr>
          <w:fldChar w:fldCharType="separate"/>
        </w:r>
        <w:r w:rsidR="00231DBE">
          <w:rPr>
            <w:noProof/>
            <w:webHidden/>
          </w:rPr>
          <w:t>47</w:t>
        </w:r>
        <w:r>
          <w:rPr>
            <w:noProof/>
            <w:webHidden/>
          </w:rPr>
          <w:fldChar w:fldCharType="end"/>
        </w:r>
      </w:hyperlink>
    </w:p>
    <w:p w:rsidR="00D03F90" w:rsidRDefault="00E729BF" w:rsidP="00D03F90">
      <w:pPr>
        <w:pStyle w:val="24"/>
        <w:tabs>
          <w:tab w:val="left" w:pos="1134"/>
        </w:tabs>
        <w:jc w:val="both"/>
        <w:rPr>
          <w:rFonts w:asciiTheme="minorHAnsi" w:eastAsiaTheme="minorEastAsia" w:hAnsiTheme="minorHAnsi" w:cstheme="minorBidi"/>
          <w:noProof/>
          <w:kern w:val="0"/>
          <w:sz w:val="22"/>
          <w:szCs w:val="22"/>
        </w:rPr>
      </w:pPr>
      <w:hyperlink w:anchor="_Toc7098413" w:history="1">
        <w:r w:rsidR="00D03F90" w:rsidRPr="00F43153">
          <w:rPr>
            <w:rStyle w:val="aa"/>
            <w:noProof/>
          </w:rPr>
          <w:t>5.9.</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03F90">
          <w:rPr>
            <w:noProof/>
            <w:webHidden/>
          </w:rPr>
          <w:tab/>
        </w:r>
        <w:r>
          <w:rPr>
            <w:noProof/>
            <w:webHidden/>
          </w:rPr>
          <w:fldChar w:fldCharType="begin"/>
        </w:r>
        <w:r w:rsidR="00D03F90">
          <w:rPr>
            <w:noProof/>
            <w:webHidden/>
          </w:rPr>
          <w:instrText xml:space="preserve"> PAGEREF _Toc7098413 \h </w:instrText>
        </w:r>
        <w:r>
          <w:rPr>
            <w:noProof/>
            <w:webHidden/>
          </w:rPr>
        </w:r>
        <w:r>
          <w:rPr>
            <w:noProof/>
            <w:webHidden/>
          </w:rPr>
          <w:fldChar w:fldCharType="separate"/>
        </w:r>
        <w:r w:rsidR="00231DBE">
          <w:rPr>
            <w:noProof/>
            <w:webHidden/>
          </w:rPr>
          <w:t>48</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14" w:history="1">
        <w:r w:rsidR="00D03F90" w:rsidRPr="00F43153">
          <w:rPr>
            <w:rStyle w:val="aa"/>
            <w:noProof/>
          </w:rPr>
          <w:t>5.10.</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03F90">
          <w:rPr>
            <w:noProof/>
            <w:webHidden/>
          </w:rPr>
          <w:tab/>
        </w:r>
        <w:r>
          <w:rPr>
            <w:noProof/>
            <w:webHidden/>
          </w:rPr>
          <w:fldChar w:fldCharType="begin"/>
        </w:r>
        <w:r w:rsidR="00D03F90">
          <w:rPr>
            <w:noProof/>
            <w:webHidden/>
          </w:rPr>
          <w:instrText xml:space="preserve"> PAGEREF _Toc7098414 \h </w:instrText>
        </w:r>
        <w:r>
          <w:rPr>
            <w:noProof/>
            <w:webHidden/>
          </w:rPr>
        </w:r>
        <w:r>
          <w:rPr>
            <w:noProof/>
            <w:webHidden/>
          </w:rPr>
          <w:fldChar w:fldCharType="separate"/>
        </w:r>
        <w:r w:rsidR="00231DBE">
          <w:rPr>
            <w:noProof/>
            <w:webHidden/>
          </w:rPr>
          <w:t>48</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15" w:history="1">
        <w:r w:rsidR="00D03F90" w:rsidRPr="00F43153">
          <w:rPr>
            <w:rStyle w:val="aa"/>
          </w:rPr>
          <w:t>6.</w:t>
        </w:r>
        <w:r w:rsidR="00D03F90">
          <w:rPr>
            <w:rFonts w:asciiTheme="minorHAnsi" w:eastAsiaTheme="minorEastAsia" w:hAnsiTheme="minorHAnsi" w:cstheme="minorBidi"/>
            <w:kern w:val="0"/>
            <w:sz w:val="22"/>
            <w:szCs w:val="22"/>
          </w:rPr>
          <w:tab/>
        </w:r>
        <w:r w:rsidR="00D03F90" w:rsidRPr="00F43153">
          <w:rPr>
            <w:rStyle w:val="aa"/>
          </w:rPr>
          <w:t>Раздел 6. Предложения по строительству и реконструкции тепловых сетей</w:t>
        </w:r>
        <w:r w:rsidR="00D03F90">
          <w:rPr>
            <w:webHidden/>
          </w:rPr>
          <w:tab/>
        </w:r>
        <w:r>
          <w:rPr>
            <w:webHidden/>
          </w:rPr>
          <w:fldChar w:fldCharType="begin"/>
        </w:r>
        <w:r w:rsidR="00D03F90">
          <w:rPr>
            <w:webHidden/>
          </w:rPr>
          <w:instrText xml:space="preserve"> PAGEREF _Toc7098415 \h </w:instrText>
        </w:r>
        <w:r>
          <w:rPr>
            <w:webHidden/>
          </w:rPr>
        </w:r>
        <w:r>
          <w:rPr>
            <w:webHidden/>
          </w:rPr>
          <w:fldChar w:fldCharType="separate"/>
        </w:r>
        <w:r w:rsidR="00231DBE">
          <w:rPr>
            <w:webHidden/>
          </w:rPr>
          <w:t>49</w:t>
        </w:r>
        <w:r>
          <w:rPr>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416" w:history="1">
        <w:r w:rsidR="00D03F90" w:rsidRPr="00F43153">
          <w:rPr>
            <w:rStyle w:val="aa"/>
            <w:noProof/>
          </w:rPr>
          <w:t>6.1.</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03F90">
          <w:rPr>
            <w:noProof/>
            <w:webHidden/>
          </w:rPr>
          <w:tab/>
        </w:r>
        <w:r>
          <w:rPr>
            <w:noProof/>
            <w:webHidden/>
          </w:rPr>
          <w:fldChar w:fldCharType="begin"/>
        </w:r>
        <w:r w:rsidR="00D03F90">
          <w:rPr>
            <w:noProof/>
            <w:webHidden/>
          </w:rPr>
          <w:instrText xml:space="preserve"> PAGEREF _Toc7098416 \h </w:instrText>
        </w:r>
        <w:r>
          <w:rPr>
            <w:noProof/>
            <w:webHidden/>
          </w:rPr>
        </w:r>
        <w:r>
          <w:rPr>
            <w:noProof/>
            <w:webHidden/>
          </w:rPr>
          <w:fldChar w:fldCharType="separate"/>
        </w:r>
        <w:r w:rsidR="00231DBE">
          <w:rPr>
            <w:noProof/>
            <w:webHidden/>
          </w:rPr>
          <w:t>50</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17" w:history="1">
        <w:r w:rsidR="00D03F90" w:rsidRPr="00F43153">
          <w:rPr>
            <w:rStyle w:val="aa"/>
            <w:noProof/>
          </w:rPr>
          <w:t>6.2.</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МО «Кировск» под жилищную, комплексную или производственную застройку</w:t>
        </w:r>
        <w:r w:rsidR="00D03F90">
          <w:rPr>
            <w:noProof/>
            <w:webHidden/>
          </w:rPr>
          <w:tab/>
        </w:r>
        <w:r>
          <w:rPr>
            <w:noProof/>
            <w:webHidden/>
          </w:rPr>
          <w:fldChar w:fldCharType="begin"/>
        </w:r>
        <w:r w:rsidR="00D03F90">
          <w:rPr>
            <w:noProof/>
            <w:webHidden/>
          </w:rPr>
          <w:instrText xml:space="preserve"> PAGEREF _Toc7098417 \h </w:instrText>
        </w:r>
        <w:r>
          <w:rPr>
            <w:noProof/>
            <w:webHidden/>
          </w:rPr>
        </w:r>
        <w:r>
          <w:rPr>
            <w:noProof/>
            <w:webHidden/>
          </w:rPr>
          <w:fldChar w:fldCharType="separate"/>
        </w:r>
        <w:r w:rsidR="00231DBE">
          <w:rPr>
            <w:noProof/>
            <w:webHidden/>
          </w:rPr>
          <w:t>50</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18" w:history="1">
        <w:r w:rsidR="00D03F90" w:rsidRPr="00F43153">
          <w:rPr>
            <w:rStyle w:val="aa"/>
            <w:noProof/>
          </w:rPr>
          <w:t>6.3.</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03F90">
          <w:rPr>
            <w:noProof/>
            <w:webHidden/>
          </w:rPr>
          <w:tab/>
        </w:r>
        <w:r>
          <w:rPr>
            <w:noProof/>
            <w:webHidden/>
          </w:rPr>
          <w:fldChar w:fldCharType="begin"/>
        </w:r>
        <w:r w:rsidR="00D03F90">
          <w:rPr>
            <w:noProof/>
            <w:webHidden/>
          </w:rPr>
          <w:instrText xml:space="preserve"> PAGEREF _Toc7098418 \h </w:instrText>
        </w:r>
        <w:r>
          <w:rPr>
            <w:noProof/>
            <w:webHidden/>
          </w:rPr>
        </w:r>
        <w:r>
          <w:rPr>
            <w:noProof/>
            <w:webHidden/>
          </w:rPr>
          <w:fldChar w:fldCharType="separate"/>
        </w:r>
        <w:r w:rsidR="00231DBE">
          <w:rPr>
            <w:noProof/>
            <w:webHidden/>
          </w:rPr>
          <w:t>50</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19" w:history="1">
        <w:r w:rsidR="00D03F90" w:rsidRPr="00F43153">
          <w:rPr>
            <w:rStyle w:val="aa"/>
            <w:noProof/>
          </w:rPr>
          <w:t>6.4.</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03F90">
          <w:rPr>
            <w:noProof/>
            <w:webHidden/>
          </w:rPr>
          <w:tab/>
        </w:r>
        <w:r w:rsidR="00D03F90">
          <w:rPr>
            <w:noProof/>
            <w:webHidden/>
          </w:rPr>
          <w:tab/>
        </w:r>
        <w:r>
          <w:rPr>
            <w:noProof/>
            <w:webHidden/>
          </w:rPr>
          <w:fldChar w:fldCharType="begin"/>
        </w:r>
        <w:r w:rsidR="00D03F90">
          <w:rPr>
            <w:noProof/>
            <w:webHidden/>
          </w:rPr>
          <w:instrText xml:space="preserve"> PAGEREF _Toc7098419 \h </w:instrText>
        </w:r>
        <w:r>
          <w:rPr>
            <w:noProof/>
            <w:webHidden/>
          </w:rPr>
        </w:r>
        <w:r>
          <w:rPr>
            <w:noProof/>
            <w:webHidden/>
          </w:rPr>
          <w:fldChar w:fldCharType="separate"/>
        </w:r>
        <w:r w:rsidR="00231DBE">
          <w:rPr>
            <w:noProof/>
            <w:webHidden/>
          </w:rPr>
          <w:t>51</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20" w:history="1">
        <w:r w:rsidR="00D03F90" w:rsidRPr="00F43153">
          <w:rPr>
            <w:rStyle w:val="aa"/>
            <w:noProof/>
          </w:rPr>
          <w:t>6.5.</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строительству и реконструкции тепловых сетей для обеспечения нормативной надежности теплоснабжения потребителей</w:t>
        </w:r>
        <w:r w:rsidR="00D03F90">
          <w:rPr>
            <w:noProof/>
            <w:webHidden/>
          </w:rPr>
          <w:tab/>
        </w:r>
        <w:r>
          <w:rPr>
            <w:noProof/>
            <w:webHidden/>
          </w:rPr>
          <w:fldChar w:fldCharType="begin"/>
        </w:r>
        <w:r w:rsidR="00D03F90">
          <w:rPr>
            <w:noProof/>
            <w:webHidden/>
          </w:rPr>
          <w:instrText xml:space="preserve"> PAGEREF _Toc7098420 \h </w:instrText>
        </w:r>
        <w:r>
          <w:rPr>
            <w:noProof/>
            <w:webHidden/>
          </w:rPr>
        </w:r>
        <w:r>
          <w:rPr>
            <w:noProof/>
            <w:webHidden/>
          </w:rPr>
          <w:fldChar w:fldCharType="separate"/>
        </w:r>
        <w:r w:rsidR="00231DBE">
          <w:rPr>
            <w:noProof/>
            <w:webHidden/>
          </w:rPr>
          <w:t>52</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21" w:history="1">
        <w:r w:rsidR="00D03F90" w:rsidRPr="00F43153">
          <w:rPr>
            <w:rStyle w:val="aa"/>
          </w:rPr>
          <w:t>7.</w:t>
        </w:r>
        <w:r w:rsidR="00D03F90">
          <w:rPr>
            <w:rFonts w:asciiTheme="minorHAnsi" w:eastAsiaTheme="minorEastAsia" w:hAnsiTheme="minorHAnsi" w:cstheme="minorBidi"/>
            <w:kern w:val="0"/>
            <w:sz w:val="22"/>
            <w:szCs w:val="22"/>
          </w:rPr>
          <w:tab/>
        </w:r>
        <w:r w:rsidR="00D03F90" w:rsidRPr="00F43153">
          <w:rPr>
            <w:rStyle w:val="aa"/>
          </w:rPr>
          <w:t>Раздел 7. Предложения по переводу открытых систем теплоснабжения (горячего водоснабжения) в закрытые системы горячего водоснабжения</w:t>
        </w:r>
        <w:r w:rsidR="00D03F90">
          <w:rPr>
            <w:webHidden/>
          </w:rPr>
          <w:tab/>
        </w:r>
        <w:r>
          <w:rPr>
            <w:webHidden/>
          </w:rPr>
          <w:fldChar w:fldCharType="begin"/>
        </w:r>
        <w:r w:rsidR="00D03F90">
          <w:rPr>
            <w:webHidden/>
          </w:rPr>
          <w:instrText xml:space="preserve"> PAGEREF _Toc7098421 \h </w:instrText>
        </w:r>
        <w:r>
          <w:rPr>
            <w:webHidden/>
          </w:rPr>
        </w:r>
        <w:r>
          <w:rPr>
            <w:webHidden/>
          </w:rPr>
          <w:fldChar w:fldCharType="separate"/>
        </w:r>
        <w:r w:rsidR="00231DBE">
          <w:rPr>
            <w:webHidden/>
          </w:rPr>
          <w:t>54</w:t>
        </w:r>
        <w:r>
          <w:rPr>
            <w:webHidden/>
          </w:rPr>
          <w:fldChar w:fldCharType="end"/>
        </w:r>
      </w:hyperlink>
    </w:p>
    <w:p w:rsidR="00D03F90" w:rsidRDefault="00E729BF" w:rsidP="00D03F90">
      <w:pPr>
        <w:pStyle w:val="24"/>
        <w:tabs>
          <w:tab w:val="left" w:pos="1134"/>
        </w:tabs>
        <w:jc w:val="both"/>
        <w:rPr>
          <w:rFonts w:asciiTheme="minorHAnsi" w:eastAsiaTheme="minorEastAsia" w:hAnsiTheme="minorHAnsi" w:cstheme="minorBidi"/>
          <w:noProof/>
          <w:kern w:val="0"/>
          <w:sz w:val="22"/>
          <w:szCs w:val="22"/>
        </w:rPr>
      </w:pPr>
      <w:hyperlink w:anchor="_Toc7098422" w:history="1">
        <w:r w:rsidR="00D03F90" w:rsidRPr="00F43153">
          <w:rPr>
            <w:rStyle w:val="aa"/>
            <w:noProof/>
          </w:rPr>
          <w:t>7.1.</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03F90">
          <w:rPr>
            <w:noProof/>
            <w:webHidden/>
          </w:rPr>
          <w:tab/>
        </w:r>
        <w:r>
          <w:rPr>
            <w:noProof/>
            <w:webHidden/>
          </w:rPr>
          <w:fldChar w:fldCharType="begin"/>
        </w:r>
        <w:r w:rsidR="00D03F90">
          <w:rPr>
            <w:noProof/>
            <w:webHidden/>
          </w:rPr>
          <w:instrText xml:space="preserve"> PAGEREF _Toc7098422 \h </w:instrText>
        </w:r>
        <w:r>
          <w:rPr>
            <w:noProof/>
            <w:webHidden/>
          </w:rPr>
        </w:r>
        <w:r>
          <w:rPr>
            <w:noProof/>
            <w:webHidden/>
          </w:rPr>
          <w:fldChar w:fldCharType="separate"/>
        </w:r>
        <w:r w:rsidR="00231DBE">
          <w:rPr>
            <w:noProof/>
            <w:webHidden/>
          </w:rPr>
          <w:t>54</w:t>
        </w:r>
        <w:r>
          <w:rPr>
            <w:noProof/>
            <w:webHidden/>
          </w:rPr>
          <w:fldChar w:fldCharType="end"/>
        </w:r>
      </w:hyperlink>
    </w:p>
    <w:p w:rsidR="00D03F90" w:rsidRDefault="00E729BF" w:rsidP="00D03F90">
      <w:pPr>
        <w:pStyle w:val="24"/>
        <w:tabs>
          <w:tab w:val="left" w:pos="1134"/>
        </w:tabs>
        <w:jc w:val="both"/>
        <w:rPr>
          <w:rFonts w:asciiTheme="minorHAnsi" w:eastAsiaTheme="minorEastAsia" w:hAnsiTheme="minorHAnsi" w:cstheme="minorBidi"/>
          <w:noProof/>
          <w:kern w:val="0"/>
          <w:sz w:val="22"/>
          <w:szCs w:val="22"/>
        </w:rPr>
      </w:pPr>
      <w:hyperlink w:anchor="_Toc7098423" w:history="1">
        <w:r w:rsidR="00D03F90" w:rsidRPr="00F43153">
          <w:rPr>
            <w:rStyle w:val="aa"/>
            <w:noProof/>
          </w:rPr>
          <w:t>7.2.</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03F90">
          <w:rPr>
            <w:noProof/>
            <w:webHidden/>
          </w:rPr>
          <w:tab/>
        </w:r>
        <w:r>
          <w:rPr>
            <w:noProof/>
            <w:webHidden/>
          </w:rPr>
          <w:fldChar w:fldCharType="begin"/>
        </w:r>
        <w:r w:rsidR="00D03F90">
          <w:rPr>
            <w:noProof/>
            <w:webHidden/>
          </w:rPr>
          <w:instrText xml:space="preserve"> PAGEREF _Toc7098423 \h </w:instrText>
        </w:r>
        <w:r>
          <w:rPr>
            <w:noProof/>
            <w:webHidden/>
          </w:rPr>
        </w:r>
        <w:r>
          <w:rPr>
            <w:noProof/>
            <w:webHidden/>
          </w:rPr>
          <w:fldChar w:fldCharType="separate"/>
        </w:r>
        <w:r w:rsidR="00231DBE">
          <w:rPr>
            <w:noProof/>
            <w:webHidden/>
          </w:rPr>
          <w:t>55</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24" w:history="1">
        <w:r w:rsidR="00D03F90" w:rsidRPr="00F43153">
          <w:rPr>
            <w:rStyle w:val="aa"/>
          </w:rPr>
          <w:t>8.</w:t>
        </w:r>
        <w:r w:rsidR="00D03F90">
          <w:rPr>
            <w:rFonts w:asciiTheme="minorHAnsi" w:eastAsiaTheme="minorEastAsia" w:hAnsiTheme="minorHAnsi" w:cstheme="minorBidi"/>
            <w:kern w:val="0"/>
            <w:sz w:val="22"/>
            <w:szCs w:val="22"/>
          </w:rPr>
          <w:tab/>
        </w:r>
        <w:r w:rsidR="00D03F90" w:rsidRPr="00F43153">
          <w:rPr>
            <w:rStyle w:val="aa"/>
          </w:rPr>
          <w:t>Раздел 8. Перспективные топливные балансы</w:t>
        </w:r>
        <w:r w:rsidR="00D03F90">
          <w:rPr>
            <w:webHidden/>
          </w:rPr>
          <w:tab/>
        </w:r>
        <w:r>
          <w:rPr>
            <w:webHidden/>
          </w:rPr>
          <w:fldChar w:fldCharType="begin"/>
        </w:r>
        <w:r w:rsidR="00D03F90">
          <w:rPr>
            <w:webHidden/>
          </w:rPr>
          <w:instrText xml:space="preserve"> PAGEREF _Toc7098424 \h </w:instrText>
        </w:r>
        <w:r>
          <w:rPr>
            <w:webHidden/>
          </w:rPr>
        </w:r>
        <w:r>
          <w:rPr>
            <w:webHidden/>
          </w:rPr>
          <w:fldChar w:fldCharType="separate"/>
        </w:r>
        <w:r w:rsidR="00231DBE">
          <w:rPr>
            <w:webHidden/>
          </w:rPr>
          <w:t>56</w:t>
        </w:r>
        <w:r>
          <w:rPr>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25" w:history="1">
        <w:r w:rsidR="00D03F90" w:rsidRPr="00F43153">
          <w:rPr>
            <w:rStyle w:val="aa"/>
            <w:noProof/>
          </w:rPr>
          <w:t>8.1.</w:t>
        </w:r>
        <w:r w:rsidR="00D03F90">
          <w:rPr>
            <w:rFonts w:asciiTheme="minorHAnsi" w:eastAsiaTheme="minorEastAsia" w:hAnsiTheme="minorHAnsi" w:cstheme="minorBidi"/>
            <w:noProof/>
            <w:kern w:val="0"/>
            <w:sz w:val="22"/>
            <w:szCs w:val="22"/>
          </w:rPr>
          <w:tab/>
        </w:r>
        <w:r w:rsidR="00D03F90" w:rsidRPr="00F43153">
          <w:rPr>
            <w:rStyle w:val="aa"/>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03F90">
          <w:rPr>
            <w:noProof/>
            <w:webHidden/>
          </w:rPr>
          <w:tab/>
        </w:r>
        <w:r>
          <w:rPr>
            <w:noProof/>
            <w:webHidden/>
          </w:rPr>
          <w:fldChar w:fldCharType="begin"/>
        </w:r>
        <w:r w:rsidR="00D03F90">
          <w:rPr>
            <w:noProof/>
            <w:webHidden/>
          </w:rPr>
          <w:instrText xml:space="preserve"> PAGEREF _Toc7098425 \h </w:instrText>
        </w:r>
        <w:r>
          <w:rPr>
            <w:noProof/>
            <w:webHidden/>
          </w:rPr>
        </w:r>
        <w:r>
          <w:rPr>
            <w:noProof/>
            <w:webHidden/>
          </w:rPr>
          <w:fldChar w:fldCharType="separate"/>
        </w:r>
        <w:r w:rsidR="00231DBE">
          <w:rPr>
            <w:noProof/>
            <w:webHidden/>
          </w:rPr>
          <w:t>56</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26" w:history="1">
        <w:r w:rsidR="00D03F90" w:rsidRPr="00F43153">
          <w:rPr>
            <w:rStyle w:val="aa"/>
            <w:noProof/>
          </w:rPr>
          <w:t>8.2.</w:t>
        </w:r>
        <w:r w:rsidR="00D03F90">
          <w:rPr>
            <w:rFonts w:asciiTheme="minorHAnsi" w:eastAsiaTheme="minorEastAsia" w:hAnsiTheme="minorHAnsi" w:cstheme="minorBidi"/>
            <w:noProof/>
            <w:kern w:val="0"/>
            <w:sz w:val="22"/>
            <w:szCs w:val="22"/>
          </w:rPr>
          <w:tab/>
        </w:r>
        <w:r w:rsidR="00D03F90" w:rsidRPr="00F43153">
          <w:rPr>
            <w:rStyle w:val="aa"/>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03F90">
          <w:rPr>
            <w:noProof/>
            <w:webHidden/>
          </w:rPr>
          <w:tab/>
        </w:r>
        <w:r>
          <w:rPr>
            <w:noProof/>
            <w:webHidden/>
          </w:rPr>
          <w:fldChar w:fldCharType="begin"/>
        </w:r>
        <w:r w:rsidR="00D03F90">
          <w:rPr>
            <w:noProof/>
            <w:webHidden/>
          </w:rPr>
          <w:instrText xml:space="preserve"> PAGEREF _Toc7098426 \h </w:instrText>
        </w:r>
        <w:r>
          <w:rPr>
            <w:noProof/>
            <w:webHidden/>
          </w:rPr>
        </w:r>
        <w:r>
          <w:rPr>
            <w:noProof/>
            <w:webHidden/>
          </w:rPr>
          <w:fldChar w:fldCharType="separate"/>
        </w:r>
        <w:r w:rsidR="00231DBE">
          <w:rPr>
            <w:noProof/>
            <w:webHidden/>
          </w:rPr>
          <w:t>59</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27" w:history="1">
        <w:r w:rsidR="00D03F90" w:rsidRPr="00F43153">
          <w:rPr>
            <w:rStyle w:val="aa"/>
          </w:rPr>
          <w:t>9.</w:t>
        </w:r>
        <w:r w:rsidR="00D03F90">
          <w:rPr>
            <w:rFonts w:asciiTheme="minorHAnsi" w:eastAsiaTheme="minorEastAsia" w:hAnsiTheme="minorHAnsi" w:cstheme="minorBidi"/>
            <w:kern w:val="0"/>
            <w:sz w:val="22"/>
            <w:szCs w:val="22"/>
          </w:rPr>
          <w:tab/>
        </w:r>
        <w:r w:rsidR="00D03F90" w:rsidRPr="00F43153">
          <w:rPr>
            <w:rStyle w:val="aa"/>
          </w:rPr>
          <w:t>Раздел 9. Инвестиции в строительство, реконструкцию и техническое перевооружение</w:t>
        </w:r>
        <w:r w:rsidR="00D03F90">
          <w:rPr>
            <w:webHidden/>
          </w:rPr>
          <w:tab/>
        </w:r>
        <w:r>
          <w:rPr>
            <w:webHidden/>
          </w:rPr>
          <w:fldChar w:fldCharType="begin"/>
        </w:r>
        <w:r w:rsidR="00D03F90">
          <w:rPr>
            <w:webHidden/>
          </w:rPr>
          <w:instrText xml:space="preserve"> PAGEREF _Toc7098427 \h </w:instrText>
        </w:r>
        <w:r>
          <w:rPr>
            <w:webHidden/>
          </w:rPr>
        </w:r>
        <w:r>
          <w:rPr>
            <w:webHidden/>
          </w:rPr>
          <w:fldChar w:fldCharType="separate"/>
        </w:r>
        <w:r w:rsidR="00231DBE">
          <w:rPr>
            <w:webHidden/>
          </w:rPr>
          <w:t>60</w:t>
        </w:r>
        <w:r>
          <w:rPr>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28" w:history="1">
        <w:r w:rsidR="00D03F90" w:rsidRPr="00F43153">
          <w:rPr>
            <w:rStyle w:val="aa"/>
            <w:noProof/>
          </w:rPr>
          <w:t>9.1.</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03F90">
          <w:rPr>
            <w:noProof/>
            <w:webHidden/>
          </w:rPr>
          <w:tab/>
        </w:r>
        <w:r>
          <w:rPr>
            <w:noProof/>
            <w:webHidden/>
          </w:rPr>
          <w:fldChar w:fldCharType="begin"/>
        </w:r>
        <w:r w:rsidR="00D03F90">
          <w:rPr>
            <w:noProof/>
            <w:webHidden/>
          </w:rPr>
          <w:instrText xml:space="preserve"> PAGEREF _Toc7098428 \h </w:instrText>
        </w:r>
        <w:r>
          <w:rPr>
            <w:noProof/>
            <w:webHidden/>
          </w:rPr>
        </w:r>
        <w:r>
          <w:rPr>
            <w:noProof/>
            <w:webHidden/>
          </w:rPr>
          <w:fldChar w:fldCharType="separate"/>
        </w:r>
        <w:r w:rsidR="00231DBE">
          <w:rPr>
            <w:noProof/>
            <w:webHidden/>
          </w:rPr>
          <w:t>60</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29" w:history="1">
        <w:r w:rsidR="00D03F90" w:rsidRPr="00F43153">
          <w:rPr>
            <w:rStyle w:val="aa"/>
            <w:noProof/>
          </w:rPr>
          <w:t>9.2.</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D03F90">
          <w:rPr>
            <w:noProof/>
            <w:webHidden/>
          </w:rPr>
          <w:tab/>
        </w:r>
        <w:r>
          <w:rPr>
            <w:noProof/>
            <w:webHidden/>
          </w:rPr>
          <w:fldChar w:fldCharType="begin"/>
        </w:r>
        <w:r w:rsidR="00D03F90">
          <w:rPr>
            <w:noProof/>
            <w:webHidden/>
          </w:rPr>
          <w:instrText xml:space="preserve"> PAGEREF _Toc7098429 \h </w:instrText>
        </w:r>
        <w:r>
          <w:rPr>
            <w:noProof/>
            <w:webHidden/>
          </w:rPr>
        </w:r>
        <w:r>
          <w:rPr>
            <w:noProof/>
            <w:webHidden/>
          </w:rPr>
          <w:fldChar w:fldCharType="separate"/>
        </w:r>
        <w:r w:rsidR="00231DBE">
          <w:rPr>
            <w:noProof/>
            <w:webHidden/>
          </w:rPr>
          <w:t>66</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30" w:history="1">
        <w:r w:rsidR="00D03F90" w:rsidRPr="00F43153">
          <w:rPr>
            <w:rStyle w:val="aa"/>
            <w:noProof/>
          </w:rPr>
          <w:t>9.3.</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D03F90">
          <w:rPr>
            <w:noProof/>
            <w:webHidden/>
          </w:rPr>
          <w:tab/>
        </w:r>
        <w:r>
          <w:rPr>
            <w:noProof/>
            <w:webHidden/>
          </w:rPr>
          <w:fldChar w:fldCharType="begin"/>
        </w:r>
        <w:r w:rsidR="00D03F90">
          <w:rPr>
            <w:noProof/>
            <w:webHidden/>
          </w:rPr>
          <w:instrText xml:space="preserve"> PAGEREF _Toc7098430 \h </w:instrText>
        </w:r>
        <w:r>
          <w:rPr>
            <w:noProof/>
            <w:webHidden/>
          </w:rPr>
        </w:r>
        <w:r>
          <w:rPr>
            <w:noProof/>
            <w:webHidden/>
          </w:rPr>
          <w:fldChar w:fldCharType="separate"/>
        </w:r>
        <w:r w:rsidR="00231DBE">
          <w:rPr>
            <w:noProof/>
            <w:webHidden/>
          </w:rPr>
          <w:t>69</w:t>
        </w:r>
        <w:r>
          <w:rPr>
            <w:noProof/>
            <w:webHidden/>
          </w:rPr>
          <w:fldChar w:fldCharType="end"/>
        </w:r>
      </w:hyperlink>
    </w:p>
    <w:p w:rsidR="00D03F90" w:rsidRDefault="00E729BF" w:rsidP="00D03F90">
      <w:pPr>
        <w:pStyle w:val="24"/>
        <w:tabs>
          <w:tab w:val="left" w:pos="1134"/>
        </w:tabs>
        <w:jc w:val="both"/>
        <w:rPr>
          <w:rFonts w:asciiTheme="minorHAnsi" w:eastAsiaTheme="minorEastAsia" w:hAnsiTheme="minorHAnsi" w:cstheme="minorBidi"/>
          <w:noProof/>
          <w:kern w:val="0"/>
          <w:sz w:val="22"/>
          <w:szCs w:val="22"/>
        </w:rPr>
      </w:pPr>
      <w:hyperlink w:anchor="_Toc7098431" w:history="1">
        <w:r w:rsidR="00D03F90" w:rsidRPr="00F43153">
          <w:rPr>
            <w:rStyle w:val="aa"/>
            <w:noProof/>
          </w:rPr>
          <w:t>9.4.</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03F90">
          <w:rPr>
            <w:noProof/>
            <w:webHidden/>
          </w:rPr>
          <w:tab/>
        </w:r>
        <w:r>
          <w:rPr>
            <w:noProof/>
            <w:webHidden/>
          </w:rPr>
          <w:fldChar w:fldCharType="begin"/>
        </w:r>
        <w:r w:rsidR="00D03F90">
          <w:rPr>
            <w:noProof/>
            <w:webHidden/>
          </w:rPr>
          <w:instrText xml:space="preserve"> PAGEREF _Toc7098431 \h </w:instrText>
        </w:r>
        <w:r>
          <w:rPr>
            <w:noProof/>
            <w:webHidden/>
          </w:rPr>
        </w:r>
        <w:r>
          <w:rPr>
            <w:noProof/>
            <w:webHidden/>
          </w:rPr>
          <w:fldChar w:fldCharType="separate"/>
        </w:r>
        <w:r w:rsidR="00231DBE">
          <w:rPr>
            <w:noProof/>
            <w:webHidden/>
          </w:rPr>
          <w:t>69</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32" w:history="1">
        <w:r w:rsidR="00D03F90" w:rsidRPr="00F43153">
          <w:rPr>
            <w:rStyle w:val="aa"/>
            <w:noProof/>
          </w:rPr>
          <w:t>9.5.</w:t>
        </w:r>
        <w:r w:rsidR="00D03F90">
          <w:rPr>
            <w:rFonts w:asciiTheme="minorHAnsi" w:eastAsiaTheme="minorEastAsia" w:hAnsiTheme="minorHAnsi" w:cstheme="minorBidi"/>
            <w:noProof/>
            <w:kern w:val="0"/>
            <w:sz w:val="22"/>
            <w:szCs w:val="22"/>
          </w:rPr>
          <w:tab/>
        </w:r>
        <w:r w:rsidR="00D03F90" w:rsidRPr="00F43153">
          <w:rPr>
            <w:rStyle w:val="aa"/>
            <w:noProof/>
          </w:rPr>
          <w:t>Оценка эффективности инвестиций по отдельным предложениям</w:t>
        </w:r>
        <w:r w:rsidR="00D03F90">
          <w:rPr>
            <w:noProof/>
            <w:webHidden/>
          </w:rPr>
          <w:tab/>
        </w:r>
        <w:r>
          <w:rPr>
            <w:noProof/>
            <w:webHidden/>
          </w:rPr>
          <w:fldChar w:fldCharType="begin"/>
        </w:r>
        <w:r w:rsidR="00D03F90">
          <w:rPr>
            <w:noProof/>
            <w:webHidden/>
          </w:rPr>
          <w:instrText xml:space="preserve"> PAGEREF _Toc7098432 \h </w:instrText>
        </w:r>
        <w:r>
          <w:rPr>
            <w:noProof/>
            <w:webHidden/>
          </w:rPr>
        </w:r>
        <w:r>
          <w:rPr>
            <w:noProof/>
            <w:webHidden/>
          </w:rPr>
          <w:fldChar w:fldCharType="separate"/>
        </w:r>
        <w:r w:rsidR="00231DBE">
          <w:rPr>
            <w:noProof/>
            <w:webHidden/>
          </w:rPr>
          <w:t>72</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33" w:history="1">
        <w:r w:rsidR="00D03F90" w:rsidRPr="00F43153">
          <w:rPr>
            <w:rStyle w:val="aa"/>
          </w:rPr>
          <w:t>10.</w:t>
        </w:r>
        <w:r w:rsidR="00D03F90">
          <w:rPr>
            <w:rFonts w:asciiTheme="minorHAnsi" w:eastAsiaTheme="minorEastAsia" w:hAnsiTheme="minorHAnsi" w:cstheme="minorBidi"/>
            <w:kern w:val="0"/>
            <w:sz w:val="22"/>
            <w:szCs w:val="22"/>
          </w:rPr>
          <w:tab/>
        </w:r>
        <w:r w:rsidR="00D03F90" w:rsidRPr="00F43153">
          <w:rPr>
            <w:rStyle w:val="aa"/>
          </w:rPr>
          <w:t>Раздел 10. Решение о присвоении статуса единой теплоснабжающей организации (организаций)</w:t>
        </w:r>
        <w:r w:rsidR="00D03F90">
          <w:rPr>
            <w:webHidden/>
          </w:rPr>
          <w:tab/>
        </w:r>
        <w:r>
          <w:rPr>
            <w:webHidden/>
          </w:rPr>
          <w:fldChar w:fldCharType="begin"/>
        </w:r>
        <w:r w:rsidR="00D03F90">
          <w:rPr>
            <w:webHidden/>
          </w:rPr>
          <w:instrText xml:space="preserve"> PAGEREF _Toc7098433 \h </w:instrText>
        </w:r>
        <w:r>
          <w:rPr>
            <w:webHidden/>
          </w:rPr>
        </w:r>
        <w:r>
          <w:rPr>
            <w:webHidden/>
          </w:rPr>
          <w:fldChar w:fldCharType="separate"/>
        </w:r>
        <w:r w:rsidR="00231DBE">
          <w:rPr>
            <w:webHidden/>
          </w:rPr>
          <w:t>73</w:t>
        </w:r>
        <w:r>
          <w:rPr>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34" w:history="1">
        <w:r w:rsidR="00D03F90" w:rsidRPr="00F43153">
          <w:rPr>
            <w:rStyle w:val="aa"/>
            <w:noProof/>
          </w:rPr>
          <w:t>10.1.</w:t>
        </w:r>
        <w:r w:rsidR="00D03F90">
          <w:rPr>
            <w:rFonts w:asciiTheme="minorHAnsi" w:eastAsiaTheme="minorEastAsia" w:hAnsiTheme="minorHAnsi" w:cstheme="minorBidi"/>
            <w:noProof/>
            <w:kern w:val="0"/>
            <w:sz w:val="22"/>
            <w:szCs w:val="22"/>
          </w:rPr>
          <w:tab/>
        </w:r>
        <w:r w:rsidR="00D03F90" w:rsidRPr="00F43153">
          <w:rPr>
            <w:rStyle w:val="aa"/>
            <w:noProof/>
          </w:rPr>
          <w:t>Решение о присвоении статуса единой теплоснабжающей организации (организаций)</w:t>
        </w:r>
        <w:r w:rsidR="00D03F90">
          <w:rPr>
            <w:noProof/>
            <w:webHidden/>
          </w:rPr>
          <w:tab/>
        </w:r>
        <w:r>
          <w:rPr>
            <w:noProof/>
            <w:webHidden/>
          </w:rPr>
          <w:fldChar w:fldCharType="begin"/>
        </w:r>
        <w:r w:rsidR="00D03F90">
          <w:rPr>
            <w:noProof/>
            <w:webHidden/>
          </w:rPr>
          <w:instrText xml:space="preserve"> PAGEREF _Toc7098434 \h </w:instrText>
        </w:r>
        <w:r>
          <w:rPr>
            <w:noProof/>
            <w:webHidden/>
          </w:rPr>
        </w:r>
        <w:r>
          <w:rPr>
            <w:noProof/>
            <w:webHidden/>
          </w:rPr>
          <w:fldChar w:fldCharType="separate"/>
        </w:r>
        <w:r w:rsidR="00231DBE">
          <w:rPr>
            <w:noProof/>
            <w:webHidden/>
          </w:rPr>
          <w:t>73</w:t>
        </w:r>
        <w:r>
          <w:rPr>
            <w:noProof/>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435" w:history="1">
        <w:r w:rsidR="00D03F90" w:rsidRPr="00F43153">
          <w:rPr>
            <w:rStyle w:val="aa"/>
            <w:noProof/>
          </w:rPr>
          <w:t>10.2.</w:t>
        </w:r>
        <w:r w:rsidR="00D03F90">
          <w:rPr>
            <w:rFonts w:asciiTheme="minorHAnsi" w:eastAsiaTheme="minorEastAsia" w:hAnsiTheme="minorHAnsi" w:cstheme="minorBidi"/>
            <w:noProof/>
            <w:kern w:val="0"/>
            <w:sz w:val="22"/>
            <w:szCs w:val="22"/>
          </w:rPr>
          <w:tab/>
        </w:r>
        <w:r w:rsidR="00D03F90" w:rsidRPr="00F43153">
          <w:rPr>
            <w:rStyle w:val="aa"/>
            <w:noProof/>
          </w:rPr>
          <w:t>Реестр зон деятельности единой теплоснабжающей организации (организаций)</w:t>
        </w:r>
        <w:r w:rsidR="00D03F90">
          <w:rPr>
            <w:noProof/>
            <w:webHidden/>
          </w:rPr>
          <w:tab/>
        </w:r>
        <w:r w:rsidR="00D03F90">
          <w:rPr>
            <w:noProof/>
            <w:webHidden/>
          </w:rPr>
          <w:tab/>
        </w:r>
        <w:r w:rsidR="00D03F90">
          <w:rPr>
            <w:noProof/>
            <w:webHidden/>
          </w:rPr>
          <w:tab/>
        </w:r>
        <w:r w:rsidR="00D03F90">
          <w:rPr>
            <w:noProof/>
            <w:webHidden/>
          </w:rPr>
          <w:tab/>
        </w:r>
        <w:r>
          <w:rPr>
            <w:noProof/>
            <w:webHidden/>
          </w:rPr>
          <w:fldChar w:fldCharType="begin"/>
        </w:r>
        <w:r w:rsidR="00D03F90">
          <w:rPr>
            <w:noProof/>
            <w:webHidden/>
          </w:rPr>
          <w:instrText xml:space="preserve"> PAGEREF _Toc7098435 \h </w:instrText>
        </w:r>
        <w:r>
          <w:rPr>
            <w:noProof/>
            <w:webHidden/>
          </w:rPr>
        </w:r>
        <w:r>
          <w:rPr>
            <w:noProof/>
            <w:webHidden/>
          </w:rPr>
          <w:fldChar w:fldCharType="separate"/>
        </w:r>
        <w:r w:rsidR="00231DBE">
          <w:rPr>
            <w:noProof/>
            <w:webHidden/>
          </w:rPr>
          <w:t>74</w:t>
        </w:r>
        <w:r>
          <w:rPr>
            <w:noProof/>
            <w:webHidden/>
          </w:rPr>
          <w:fldChar w:fldCharType="end"/>
        </w:r>
      </w:hyperlink>
    </w:p>
    <w:p w:rsidR="00D03F90" w:rsidRDefault="00E729BF" w:rsidP="00D03F90">
      <w:pPr>
        <w:pStyle w:val="24"/>
        <w:tabs>
          <w:tab w:val="left" w:pos="1976"/>
        </w:tabs>
        <w:jc w:val="both"/>
        <w:rPr>
          <w:rFonts w:asciiTheme="minorHAnsi" w:eastAsiaTheme="minorEastAsia" w:hAnsiTheme="minorHAnsi" w:cstheme="minorBidi"/>
          <w:noProof/>
          <w:kern w:val="0"/>
          <w:sz w:val="22"/>
          <w:szCs w:val="22"/>
        </w:rPr>
      </w:pPr>
      <w:hyperlink w:anchor="_Toc7098436" w:history="1">
        <w:r w:rsidR="00D03F90" w:rsidRPr="00F43153">
          <w:rPr>
            <w:rStyle w:val="aa"/>
            <w:noProof/>
          </w:rPr>
          <w:t>10.3.</w:t>
        </w:r>
        <w:r w:rsidR="00D03F90">
          <w:rPr>
            <w:rFonts w:asciiTheme="minorHAnsi" w:eastAsiaTheme="minorEastAsia" w:hAnsiTheme="minorHAnsi" w:cstheme="minorBidi"/>
            <w:noProof/>
            <w:kern w:val="0"/>
            <w:sz w:val="22"/>
            <w:szCs w:val="22"/>
          </w:rPr>
          <w:tab/>
        </w:r>
        <w:r w:rsidR="00D03F90" w:rsidRPr="00F43153">
          <w:rPr>
            <w:rStyle w:val="aa"/>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D03F90">
          <w:rPr>
            <w:noProof/>
            <w:webHidden/>
          </w:rPr>
          <w:tab/>
        </w:r>
        <w:r w:rsidR="00D03F90">
          <w:rPr>
            <w:noProof/>
            <w:webHidden/>
          </w:rPr>
          <w:tab/>
        </w:r>
        <w:r>
          <w:rPr>
            <w:noProof/>
            <w:webHidden/>
          </w:rPr>
          <w:fldChar w:fldCharType="begin"/>
        </w:r>
        <w:r w:rsidR="00D03F90">
          <w:rPr>
            <w:noProof/>
            <w:webHidden/>
          </w:rPr>
          <w:instrText xml:space="preserve"> PAGEREF _Toc7098436 \h </w:instrText>
        </w:r>
        <w:r>
          <w:rPr>
            <w:noProof/>
            <w:webHidden/>
          </w:rPr>
        </w:r>
        <w:r>
          <w:rPr>
            <w:noProof/>
            <w:webHidden/>
          </w:rPr>
          <w:fldChar w:fldCharType="separate"/>
        </w:r>
        <w:r w:rsidR="00231DBE">
          <w:rPr>
            <w:noProof/>
            <w:webHidden/>
          </w:rPr>
          <w:t>74</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37" w:history="1">
        <w:r w:rsidR="00D03F90" w:rsidRPr="00F43153">
          <w:rPr>
            <w:rStyle w:val="aa"/>
            <w:noProof/>
          </w:rPr>
          <w:t>10.4.</w:t>
        </w:r>
        <w:r w:rsidR="00D03F90">
          <w:rPr>
            <w:rFonts w:asciiTheme="minorHAnsi" w:eastAsiaTheme="minorEastAsia" w:hAnsiTheme="minorHAnsi" w:cstheme="minorBidi"/>
            <w:noProof/>
            <w:kern w:val="0"/>
            <w:sz w:val="22"/>
            <w:szCs w:val="22"/>
          </w:rPr>
          <w:tab/>
        </w:r>
        <w:r w:rsidR="00D03F90" w:rsidRPr="00F43153">
          <w:rPr>
            <w:rStyle w:val="aa"/>
            <w:noProof/>
          </w:rPr>
          <w:t>Информация о поданных теплоснабжающими организациями заявках на присвоение статуса единой теплоснабжающей организации</w:t>
        </w:r>
        <w:r w:rsidR="00D03F90">
          <w:rPr>
            <w:noProof/>
            <w:webHidden/>
          </w:rPr>
          <w:tab/>
        </w:r>
        <w:r>
          <w:rPr>
            <w:noProof/>
            <w:webHidden/>
          </w:rPr>
          <w:fldChar w:fldCharType="begin"/>
        </w:r>
        <w:r w:rsidR="00D03F90">
          <w:rPr>
            <w:noProof/>
            <w:webHidden/>
          </w:rPr>
          <w:instrText xml:space="preserve"> PAGEREF _Toc7098437 \h </w:instrText>
        </w:r>
        <w:r>
          <w:rPr>
            <w:noProof/>
            <w:webHidden/>
          </w:rPr>
        </w:r>
        <w:r>
          <w:rPr>
            <w:noProof/>
            <w:webHidden/>
          </w:rPr>
          <w:fldChar w:fldCharType="separate"/>
        </w:r>
        <w:r w:rsidR="00231DBE">
          <w:rPr>
            <w:noProof/>
            <w:webHidden/>
          </w:rPr>
          <w:t>78</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38" w:history="1">
        <w:r w:rsidR="00D03F90" w:rsidRPr="00F43153">
          <w:rPr>
            <w:rStyle w:val="aa"/>
            <w:noProof/>
          </w:rPr>
          <w:t>10.5.</w:t>
        </w:r>
        <w:r w:rsidR="00D03F90">
          <w:rPr>
            <w:rFonts w:asciiTheme="minorHAnsi" w:eastAsiaTheme="minorEastAsia" w:hAnsiTheme="minorHAnsi" w:cstheme="minorBidi"/>
            <w:noProof/>
            <w:kern w:val="0"/>
            <w:sz w:val="22"/>
            <w:szCs w:val="22"/>
          </w:rPr>
          <w:tab/>
        </w:r>
        <w:r w:rsidR="00D03F90" w:rsidRPr="00F43153">
          <w:rPr>
            <w:rStyle w:val="aa"/>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«Кировск»</w:t>
        </w:r>
        <w:r w:rsidR="00D03F90">
          <w:rPr>
            <w:noProof/>
            <w:webHidden/>
          </w:rPr>
          <w:tab/>
        </w:r>
        <w:r>
          <w:rPr>
            <w:noProof/>
            <w:webHidden/>
          </w:rPr>
          <w:fldChar w:fldCharType="begin"/>
        </w:r>
        <w:r w:rsidR="00D03F90">
          <w:rPr>
            <w:noProof/>
            <w:webHidden/>
          </w:rPr>
          <w:instrText xml:space="preserve"> PAGEREF _Toc7098438 \h </w:instrText>
        </w:r>
        <w:r>
          <w:rPr>
            <w:noProof/>
            <w:webHidden/>
          </w:rPr>
        </w:r>
        <w:r>
          <w:rPr>
            <w:noProof/>
            <w:webHidden/>
          </w:rPr>
          <w:fldChar w:fldCharType="separate"/>
        </w:r>
        <w:r w:rsidR="00231DBE">
          <w:rPr>
            <w:noProof/>
            <w:webHidden/>
          </w:rPr>
          <w:t>78</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39" w:history="1">
        <w:r w:rsidR="00D03F90" w:rsidRPr="00F43153">
          <w:rPr>
            <w:rStyle w:val="aa"/>
          </w:rPr>
          <w:t>11.</w:t>
        </w:r>
        <w:r w:rsidR="00D03F90">
          <w:rPr>
            <w:rFonts w:asciiTheme="minorHAnsi" w:eastAsiaTheme="minorEastAsia" w:hAnsiTheme="minorHAnsi" w:cstheme="minorBidi"/>
            <w:kern w:val="0"/>
            <w:sz w:val="22"/>
            <w:szCs w:val="22"/>
          </w:rPr>
          <w:tab/>
        </w:r>
        <w:r w:rsidR="00D03F90" w:rsidRPr="00F43153">
          <w:rPr>
            <w:rStyle w:val="aa"/>
          </w:rPr>
          <w:t>Раздел 11. Решения о распределении тепловой нагрузки между источниками тепловой энергии</w:t>
        </w:r>
        <w:r w:rsidR="00D03F90">
          <w:rPr>
            <w:webHidden/>
          </w:rPr>
          <w:tab/>
        </w:r>
        <w:r>
          <w:rPr>
            <w:webHidden/>
          </w:rPr>
          <w:fldChar w:fldCharType="begin"/>
        </w:r>
        <w:r w:rsidR="00D03F90">
          <w:rPr>
            <w:webHidden/>
          </w:rPr>
          <w:instrText xml:space="preserve"> PAGEREF _Toc7098439 \h </w:instrText>
        </w:r>
        <w:r>
          <w:rPr>
            <w:webHidden/>
          </w:rPr>
        </w:r>
        <w:r>
          <w:rPr>
            <w:webHidden/>
          </w:rPr>
          <w:fldChar w:fldCharType="separate"/>
        </w:r>
        <w:r w:rsidR="00231DBE">
          <w:rPr>
            <w:webHidden/>
          </w:rPr>
          <w:t>79</w:t>
        </w:r>
        <w:r>
          <w:rPr>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40" w:history="1">
        <w:r w:rsidR="00D03F90" w:rsidRPr="00F43153">
          <w:rPr>
            <w:rStyle w:val="aa"/>
          </w:rPr>
          <w:t>12.</w:t>
        </w:r>
        <w:r w:rsidR="00D03F90">
          <w:rPr>
            <w:rFonts w:asciiTheme="minorHAnsi" w:eastAsiaTheme="minorEastAsia" w:hAnsiTheme="minorHAnsi" w:cstheme="minorBidi"/>
            <w:kern w:val="0"/>
            <w:sz w:val="22"/>
            <w:szCs w:val="22"/>
          </w:rPr>
          <w:tab/>
        </w:r>
        <w:r w:rsidR="00D03F90" w:rsidRPr="00F43153">
          <w:rPr>
            <w:rStyle w:val="aa"/>
          </w:rPr>
          <w:t>Раздел 12. Решения по бесхозяйным тепловым сетям</w:t>
        </w:r>
        <w:r w:rsidR="00D03F90">
          <w:rPr>
            <w:webHidden/>
          </w:rPr>
          <w:tab/>
        </w:r>
        <w:r>
          <w:rPr>
            <w:webHidden/>
          </w:rPr>
          <w:fldChar w:fldCharType="begin"/>
        </w:r>
        <w:r w:rsidR="00D03F90">
          <w:rPr>
            <w:webHidden/>
          </w:rPr>
          <w:instrText xml:space="preserve"> PAGEREF _Toc7098440 \h </w:instrText>
        </w:r>
        <w:r>
          <w:rPr>
            <w:webHidden/>
          </w:rPr>
        </w:r>
        <w:r>
          <w:rPr>
            <w:webHidden/>
          </w:rPr>
          <w:fldChar w:fldCharType="separate"/>
        </w:r>
        <w:r w:rsidR="00231DBE">
          <w:rPr>
            <w:webHidden/>
          </w:rPr>
          <w:t>80</w:t>
        </w:r>
        <w:r>
          <w:rPr>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41" w:history="1">
        <w:r w:rsidR="00D03F90" w:rsidRPr="00F43153">
          <w:rPr>
            <w:rStyle w:val="aa"/>
          </w:rPr>
          <w:t>13.</w:t>
        </w:r>
        <w:r w:rsidR="00D03F90">
          <w:rPr>
            <w:rFonts w:asciiTheme="minorHAnsi" w:eastAsiaTheme="minorEastAsia" w:hAnsiTheme="minorHAnsi" w:cstheme="minorBidi"/>
            <w:kern w:val="0"/>
            <w:sz w:val="22"/>
            <w:szCs w:val="22"/>
          </w:rPr>
          <w:tab/>
        </w:r>
        <w:r w:rsidR="00D03F90" w:rsidRPr="00F43153">
          <w:rPr>
            <w:rStyle w:val="aa"/>
          </w:rPr>
          <w:t>Раздел 13. Синхронизация схемы теплоснабжения со схемой газоснабжения и газификации МО «КИРОВСК», схемой и программой развития электроэнергетики, а также со схемой водоснабжения и водоотведения МО «КИРОВСК»</w:t>
        </w:r>
        <w:r w:rsidR="00D03F90">
          <w:rPr>
            <w:webHidden/>
          </w:rPr>
          <w:tab/>
        </w:r>
        <w:r>
          <w:rPr>
            <w:webHidden/>
          </w:rPr>
          <w:fldChar w:fldCharType="begin"/>
        </w:r>
        <w:r w:rsidR="00D03F90">
          <w:rPr>
            <w:webHidden/>
          </w:rPr>
          <w:instrText xml:space="preserve"> PAGEREF _Toc7098441 \h </w:instrText>
        </w:r>
        <w:r>
          <w:rPr>
            <w:webHidden/>
          </w:rPr>
        </w:r>
        <w:r>
          <w:rPr>
            <w:webHidden/>
          </w:rPr>
          <w:fldChar w:fldCharType="separate"/>
        </w:r>
        <w:r w:rsidR="00231DBE">
          <w:rPr>
            <w:webHidden/>
          </w:rPr>
          <w:t>81</w:t>
        </w:r>
        <w:r>
          <w:rPr>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42" w:history="1">
        <w:r w:rsidR="00D03F90" w:rsidRPr="00F43153">
          <w:rPr>
            <w:rStyle w:val="aa"/>
            <w:noProof/>
          </w:rPr>
          <w:t>13.1.</w:t>
        </w:r>
        <w:r w:rsidR="00D03F90">
          <w:rPr>
            <w:rFonts w:asciiTheme="minorHAnsi" w:eastAsiaTheme="minorEastAsia" w:hAnsiTheme="minorHAnsi" w:cstheme="minorBidi"/>
            <w:noProof/>
            <w:kern w:val="0"/>
            <w:sz w:val="22"/>
            <w:szCs w:val="22"/>
          </w:rPr>
          <w:tab/>
        </w:r>
        <w:r w:rsidR="00D03F90" w:rsidRPr="00F43153">
          <w:rPr>
            <w:rStyle w:val="aa"/>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03F90">
          <w:rPr>
            <w:noProof/>
            <w:webHidden/>
          </w:rPr>
          <w:tab/>
        </w:r>
        <w:r>
          <w:rPr>
            <w:noProof/>
            <w:webHidden/>
          </w:rPr>
          <w:fldChar w:fldCharType="begin"/>
        </w:r>
        <w:r w:rsidR="00D03F90">
          <w:rPr>
            <w:noProof/>
            <w:webHidden/>
          </w:rPr>
          <w:instrText xml:space="preserve"> PAGEREF _Toc7098442 \h </w:instrText>
        </w:r>
        <w:r>
          <w:rPr>
            <w:noProof/>
            <w:webHidden/>
          </w:rPr>
        </w:r>
        <w:r>
          <w:rPr>
            <w:noProof/>
            <w:webHidden/>
          </w:rPr>
          <w:fldChar w:fldCharType="separate"/>
        </w:r>
        <w:r w:rsidR="00231DBE">
          <w:rPr>
            <w:noProof/>
            <w:webHidden/>
          </w:rPr>
          <w:t>81</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43" w:history="1">
        <w:r w:rsidR="00D03F90" w:rsidRPr="00F43153">
          <w:rPr>
            <w:rStyle w:val="aa"/>
            <w:noProof/>
          </w:rPr>
          <w:t>13.2.</w:t>
        </w:r>
        <w:r w:rsidR="00D03F90">
          <w:rPr>
            <w:rFonts w:asciiTheme="minorHAnsi" w:eastAsiaTheme="minorEastAsia" w:hAnsiTheme="minorHAnsi" w:cstheme="minorBidi"/>
            <w:noProof/>
            <w:kern w:val="0"/>
            <w:sz w:val="22"/>
            <w:szCs w:val="22"/>
          </w:rPr>
          <w:tab/>
        </w:r>
        <w:r w:rsidR="00D03F90" w:rsidRPr="00F43153">
          <w:rPr>
            <w:rStyle w:val="aa"/>
            <w:noProof/>
          </w:rPr>
          <w:t>Описание проблем организации газоснабжения источников тепловой энергии</w:t>
        </w:r>
        <w:r w:rsidR="00D03F90">
          <w:rPr>
            <w:noProof/>
            <w:webHidden/>
          </w:rPr>
          <w:tab/>
        </w:r>
        <w:r>
          <w:rPr>
            <w:noProof/>
            <w:webHidden/>
          </w:rPr>
          <w:fldChar w:fldCharType="begin"/>
        </w:r>
        <w:r w:rsidR="00D03F90">
          <w:rPr>
            <w:noProof/>
            <w:webHidden/>
          </w:rPr>
          <w:instrText xml:space="preserve"> PAGEREF _Toc7098443 \h </w:instrText>
        </w:r>
        <w:r>
          <w:rPr>
            <w:noProof/>
            <w:webHidden/>
          </w:rPr>
        </w:r>
        <w:r>
          <w:rPr>
            <w:noProof/>
            <w:webHidden/>
          </w:rPr>
          <w:fldChar w:fldCharType="separate"/>
        </w:r>
        <w:r w:rsidR="00231DBE">
          <w:rPr>
            <w:noProof/>
            <w:webHidden/>
          </w:rPr>
          <w:t>82</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44" w:history="1">
        <w:r w:rsidR="00D03F90" w:rsidRPr="00F43153">
          <w:rPr>
            <w:rStyle w:val="aa"/>
            <w:noProof/>
          </w:rPr>
          <w:t>13.3.</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03F90">
          <w:rPr>
            <w:noProof/>
            <w:webHidden/>
          </w:rPr>
          <w:tab/>
        </w:r>
        <w:r>
          <w:rPr>
            <w:noProof/>
            <w:webHidden/>
          </w:rPr>
          <w:fldChar w:fldCharType="begin"/>
        </w:r>
        <w:r w:rsidR="00D03F90">
          <w:rPr>
            <w:noProof/>
            <w:webHidden/>
          </w:rPr>
          <w:instrText xml:space="preserve"> PAGEREF _Toc7098444 \h </w:instrText>
        </w:r>
        <w:r>
          <w:rPr>
            <w:noProof/>
            <w:webHidden/>
          </w:rPr>
        </w:r>
        <w:r>
          <w:rPr>
            <w:noProof/>
            <w:webHidden/>
          </w:rPr>
          <w:fldChar w:fldCharType="separate"/>
        </w:r>
        <w:r w:rsidR="00231DBE">
          <w:rPr>
            <w:noProof/>
            <w:webHidden/>
          </w:rPr>
          <w:t>82</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45" w:history="1">
        <w:r w:rsidR="00D03F90" w:rsidRPr="00F43153">
          <w:rPr>
            <w:rStyle w:val="aa"/>
            <w:noProof/>
          </w:rPr>
          <w:t>13.4.</w:t>
        </w:r>
        <w:r w:rsidR="00D03F90">
          <w:rPr>
            <w:rFonts w:asciiTheme="minorHAnsi" w:eastAsiaTheme="minorEastAsia" w:hAnsiTheme="minorHAnsi" w:cstheme="minorBidi"/>
            <w:noProof/>
            <w:kern w:val="0"/>
            <w:sz w:val="22"/>
            <w:szCs w:val="22"/>
          </w:rPr>
          <w:tab/>
        </w:r>
        <w:r w:rsidR="00D03F90" w:rsidRPr="00F43153">
          <w:rPr>
            <w:rStyle w:val="aa"/>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03F90">
          <w:rPr>
            <w:noProof/>
            <w:webHidden/>
          </w:rPr>
          <w:tab/>
        </w:r>
        <w:r>
          <w:rPr>
            <w:noProof/>
            <w:webHidden/>
          </w:rPr>
          <w:fldChar w:fldCharType="begin"/>
        </w:r>
        <w:r w:rsidR="00D03F90">
          <w:rPr>
            <w:noProof/>
            <w:webHidden/>
          </w:rPr>
          <w:instrText xml:space="preserve"> PAGEREF _Toc7098445 \h </w:instrText>
        </w:r>
        <w:r>
          <w:rPr>
            <w:noProof/>
            <w:webHidden/>
          </w:rPr>
        </w:r>
        <w:r>
          <w:rPr>
            <w:noProof/>
            <w:webHidden/>
          </w:rPr>
          <w:fldChar w:fldCharType="separate"/>
        </w:r>
        <w:r w:rsidR="00231DBE">
          <w:rPr>
            <w:noProof/>
            <w:webHidden/>
          </w:rPr>
          <w:t>86</w:t>
        </w:r>
        <w:r>
          <w:rPr>
            <w:noProof/>
            <w:webHidden/>
          </w:rPr>
          <w:fldChar w:fldCharType="end"/>
        </w:r>
      </w:hyperlink>
    </w:p>
    <w:p w:rsidR="00D03F90" w:rsidRDefault="00E729BF" w:rsidP="00D03F90">
      <w:pPr>
        <w:pStyle w:val="24"/>
        <w:tabs>
          <w:tab w:val="left" w:pos="1134"/>
        </w:tabs>
        <w:jc w:val="both"/>
        <w:rPr>
          <w:rFonts w:asciiTheme="minorHAnsi" w:eastAsiaTheme="minorEastAsia" w:hAnsiTheme="minorHAnsi" w:cstheme="minorBidi"/>
          <w:noProof/>
          <w:kern w:val="0"/>
          <w:sz w:val="22"/>
          <w:szCs w:val="22"/>
        </w:rPr>
      </w:pPr>
      <w:hyperlink w:anchor="_Toc7098446" w:history="1">
        <w:r w:rsidR="00D03F90" w:rsidRPr="00F43153">
          <w:rPr>
            <w:rStyle w:val="aa"/>
            <w:noProof/>
          </w:rPr>
          <w:t>13.5.</w:t>
        </w:r>
        <w:r w:rsidR="00D03F90">
          <w:rPr>
            <w:rFonts w:asciiTheme="minorHAnsi" w:eastAsiaTheme="minorEastAsia" w:hAnsiTheme="minorHAnsi" w:cstheme="minorBidi"/>
            <w:noProof/>
            <w:kern w:val="0"/>
            <w:sz w:val="22"/>
            <w:szCs w:val="22"/>
          </w:rPr>
          <w:tab/>
        </w:r>
        <w:r w:rsidR="00D03F90" w:rsidRPr="00F43153">
          <w:rPr>
            <w:rStyle w:val="aa"/>
            <w:noProof/>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w:t>
        </w:r>
        <w:r w:rsidR="00D03F90" w:rsidRPr="00F43153">
          <w:rPr>
            <w:rStyle w:val="aa"/>
            <w:noProof/>
          </w:rPr>
          <w:lastRenderedPageBreak/>
          <w:t>числе описание участия указанных объектов в перспективных балансах тепловой мощности и энергии</w:t>
        </w:r>
        <w:r w:rsidR="00D03F90">
          <w:rPr>
            <w:noProof/>
            <w:webHidden/>
          </w:rPr>
          <w:tab/>
        </w:r>
        <w:r>
          <w:rPr>
            <w:noProof/>
            <w:webHidden/>
          </w:rPr>
          <w:fldChar w:fldCharType="begin"/>
        </w:r>
        <w:r w:rsidR="00D03F90">
          <w:rPr>
            <w:noProof/>
            <w:webHidden/>
          </w:rPr>
          <w:instrText xml:space="preserve"> PAGEREF _Toc7098446 \h </w:instrText>
        </w:r>
        <w:r>
          <w:rPr>
            <w:noProof/>
            <w:webHidden/>
          </w:rPr>
        </w:r>
        <w:r>
          <w:rPr>
            <w:noProof/>
            <w:webHidden/>
          </w:rPr>
          <w:fldChar w:fldCharType="separate"/>
        </w:r>
        <w:r w:rsidR="00231DBE">
          <w:rPr>
            <w:noProof/>
            <w:webHidden/>
          </w:rPr>
          <w:t>87</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47" w:history="1">
        <w:r w:rsidR="00D03F90" w:rsidRPr="00F43153">
          <w:rPr>
            <w:rStyle w:val="aa"/>
            <w:noProof/>
          </w:rPr>
          <w:t>13.6.</w:t>
        </w:r>
        <w:r w:rsidR="00D03F90">
          <w:rPr>
            <w:rFonts w:asciiTheme="minorHAnsi" w:eastAsiaTheme="minorEastAsia" w:hAnsiTheme="minorHAnsi" w:cstheme="minorBidi"/>
            <w:noProof/>
            <w:kern w:val="0"/>
            <w:sz w:val="22"/>
            <w:szCs w:val="22"/>
          </w:rPr>
          <w:tab/>
        </w:r>
        <w:r w:rsidR="00D03F90" w:rsidRPr="00F43153">
          <w:rPr>
            <w:rStyle w:val="aa"/>
            <w:noProof/>
          </w:rPr>
          <w:t>Описание решений (вырабатываемых с учетом положений утвержденной схемы водоснабжения МО «Кировск») о развитии соответствующей системы водоснабжения в части, относящейся к системам теплоснабжения</w:t>
        </w:r>
        <w:r w:rsidR="00D03F90">
          <w:rPr>
            <w:noProof/>
            <w:webHidden/>
          </w:rPr>
          <w:tab/>
        </w:r>
        <w:r>
          <w:rPr>
            <w:noProof/>
            <w:webHidden/>
          </w:rPr>
          <w:fldChar w:fldCharType="begin"/>
        </w:r>
        <w:r w:rsidR="00D03F90">
          <w:rPr>
            <w:noProof/>
            <w:webHidden/>
          </w:rPr>
          <w:instrText xml:space="preserve"> PAGEREF _Toc7098447 \h </w:instrText>
        </w:r>
        <w:r>
          <w:rPr>
            <w:noProof/>
            <w:webHidden/>
          </w:rPr>
        </w:r>
        <w:r>
          <w:rPr>
            <w:noProof/>
            <w:webHidden/>
          </w:rPr>
          <w:fldChar w:fldCharType="separate"/>
        </w:r>
        <w:r w:rsidR="00231DBE">
          <w:rPr>
            <w:noProof/>
            <w:webHidden/>
          </w:rPr>
          <w:t>87</w:t>
        </w:r>
        <w:r>
          <w:rPr>
            <w:noProof/>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448" w:history="1">
        <w:r w:rsidR="00D03F90" w:rsidRPr="00F43153">
          <w:rPr>
            <w:rStyle w:val="aa"/>
            <w:noProof/>
          </w:rPr>
          <w:t>13.7.</w:t>
        </w:r>
        <w:r w:rsidR="00D03F90">
          <w:rPr>
            <w:rFonts w:asciiTheme="minorHAnsi" w:eastAsiaTheme="minorEastAsia" w:hAnsiTheme="minorHAnsi" w:cstheme="minorBidi"/>
            <w:noProof/>
            <w:kern w:val="0"/>
            <w:sz w:val="22"/>
            <w:szCs w:val="22"/>
          </w:rPr>
          <w:tab/>
        </w:r>
        <w:r w:rsidR="00D03F90" w:rsidRPr="00F43153">
          <w:rPr>
            <w:rStyle w:val="aa"/>
            <w:noProof/>
          </w:rPr>
          <w:t>Предложения по корректировке утвержденной (разработке) схемы водоснабжения МО «Кировск»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03F90">
          <w:rPr>
            <w:noProof/>
            <w:webHidden/>
          </w:rPr>
          <w:tab/>
        </w:r>
        <w:r>
          <w:rPr>
            <w:noProof/>
            <w:webHidden/>
          </w:rPr>
          <w:fldChar w:fldCharType="begin"/>
        </w:r>
        <w:r w:rsidR="00D03F90">
          <w:rPr>
            <w:noProof/>
            <w:webHidden/>
          </w:rPr>
          <w:instrText xml:space="preserve"> PAGEREF _Toc7098448 \h </w:instrText>
        </w:r>
        <w:r>
          <w:rPr>
            <w:noProof/>
            <w:webHidden/>
          </w:rPr>
        </w:r>
        <w:r>
          <w:rPr>
            <w:noProof/>
            <w:webHidden/>
          </w:rPr>
          <w:fldChar w:fldCharType="separate"/>
        </w:r>
        <w:r w:rsidR="00231DBE">
          <w:rPr>
            <w:noProof/>
            <w:webHidden/>
          </w:rPr>
          <w:t>87</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49" w:history="1">
        <w:r w:rsidR="00D03F90" w:rsidRPr="00F43153">
          <w:rPr>
            <w:rStyle w:val="aa"/>
          </w:rPr>
          <w:t>14.</w:t>
        </w:r>
        <w:r w:rsidR="00D03F90">
          <w:rPr>
            <w:rFonts w:asciiTheme="minorHAnsi" w:eastAsiaTheme="minorEastAsia" w:hAnsiTheme="minorHAnsi" w:cstheme="minorBidi"/>
            <w:kern w:val="0"/>
            <w:sz w:val="22"/>
            <w:szCs w:val="22"/>
          </w:rPr>
          <w:tab/>
        </w:r>
        <w:r w:rsidR="00D03F90" w:rsidRPr="00F43153">
          <w:rPr>
            <w:rStyle w:val="aa"/>
          </w:rPr>
          <w:t>Раздел 14. Индикаторы развития систем теплоснабжения МО «Кировск»</w:t>
        </w:r>
        <w:r w:rsidR="00D03F90">
          <w:rPr>
            <w:webHidden/>
          </w:rPr>
          <w:tab/>
        </w:r>
        <w:r>
          <w:rPr>
            <w:webHidden/>
          </w:rPr>
          <w:fldChar w:fldCharType="begin"/>
        </w:r>
        <w:r w:rsidR="00D03F90">
          <w:rPr>
            <w:webHidden/>
          </w:rPr>
          <w:instrText xml:space="preserve"> PAGEREF _Toc7098449 \h </w:instrText>
        </w:r>
        <w:r>
          <w:rPr>
            <w:webHidden/>
          </w:rPr>
        </w:r>
        <w:r>
          <w:rPr>
            <w:webHidden/>
          </w:rPr>
          <w:fldChar w:fldCharType="separate"/>
        </w:r>
        <w:r w:rsidR="00231DBE">
          <w:rPr>
            <w:webHidden/>
          </w:rPr>
          <w:t>88</w:t>
        </w:r>
        <w:r>
          <w:rPr>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50" w:history="1">
        <w:r w:rsidR="00D03F90" w:rsidRPr="00F43153">
          <w:rPr>
            <w:rStyle w:val="aa"/>
            <w:noProof/>
          </w:rPr>
          <w:t>14.1.</w:t>
        </w:r>
        <w:r w:rsidR="00D03F90">
          <w:rPr>
            <w:rFonts w:asciiTheme="minorHAnsi" w:eastAsiaTheme="minorEastAsia" w:hAnsiTheme="minorHAnsi" w:cstheme="minorBidi"/>
            <w:noProof/>
            <w:kern w:val="0"/>
            <w:sz w:val="22"/>
            <w:szCs w:val="22"/>
          </w:rPr>
          <w:tab/>
        </w:r>
        <w:r w:rsidR="00D03F90" w:rsidRPr="00F43153">
          <w:rPr>
            <w:rStyle w:val="aa"/>
            <w:noProof/>
          </w:rPr>
          <w:t>Количество прекращений подачи тепловой энергии, теплоносителя в результате технологических нарушений на тепловых сетях</w:t>
        </w:r>
        <w:r w:rsidR="00D03F90">
          <w:rPr>
            <w:noProof/>
            <w:webHidden/>
          </w:rPr>
          <w:tab/>
        </w:r>
        <w:r>
          <w:rPr>
            <w:noProof/>
            <w:webHidden/>
          </w:rPr>
          <w:fldChar w:fldCharType="begin"/>
        </w:r>
        <w:r w:rsidR="00D03F90">
          <w:rPr>
            <w:noProof/>
            <w:webHidden/>
          </w:rPr>
          <w:instrText xml:space="preserve"> PAGEREF _Toc7098450 \h </w:instrText>
        </w:r>
        <w:r>
          <w:rPr>
            <w:noProof/>
            <w:webHidden/>
          </w:rPr>
        </w:r>
        <w:r>
          <w:rPr>
            <w:noProof/>
            <w:webHidden/>
          </w:rPr>
          <w:fldChar w:fldCharType="separate"/>
        </w:r>
        <w:r w:rsidR="00231DBE">
          <w:rPr>
            <w:noProof/>
            <w:webHidden/>
          </w:rPr>
          <w:t>88</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51" w:history="1">
        <w:r w:rsidR="00D03F90" w:rsidRPr="00F43153">
          <w:rPr>
            <w:rStyle w:val="aa"/>
            <w:noProof/>
          </w:rPr>
          <w:t>14.2.</w:t>
        </w:r>
        <w:r w:rsidR="00D03F90">
          <w:rPr>
            <w:rFonts w:asciiTheme="minorHAnsi" w:eastAsiaTheme="minorEastAsia" w:hAnsiTheme="minorHAnsi" w:cstheme="minorBidi"/>
            <w:noProof/>
            <w:kern w:val="0"/>
            <w:sz w:val="22"/>
            <w:szCs w:val="22"/>
          </w:rPr>
          <w:tab/>
        </w:r>
        <w:r w:rsidR="00D03F90" w:rsidRPr="00F43153">
          <w:rPr>
            <w:rStyle w:val="aa"/>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D03F90">
          <w:rPr>
            <w:noProof/>
            <w:webHidden/>
          </w:rPr>
          <w:tab/>
        </w:r>
        <w:r>
          <w:rPr>
            <w:noProof/>
            <w:webHidden/>
          </w:rPr>
          <w:fldChar w:fldCharType="begin"/>
        </w:r>
        <w:r w:rsidR="00D03F90">
          <w:rPr>
            <w:noProof/>
            <w:webHidden/>
          </w:rPr>
          <w:instrText xml:space="preserve"> PAGEREF _Toc7098451 \h </w:instrText>
        </w:r>
        <w:r>
          <w:rPr>
            <w:noProof/>
            <w:webHidden/>
          </w:rPr>
        </w:r>
        <w:r>
          <w:rPr>
            <w:noProof/>
            <w:webHidden/>
          </w:rPr>
          <w:fldChar w:fldCharType="separate"/>
        </w:r>
        <w:r w:rsidR="00231DBE">
          <w:rPr>
            <w:noProof/>
            <w:webHidden/>
          </w:rPr>
          <w:t>88</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52" w:history="1">
        <w:r w:rsidR="00D03F90" w:rsidRPr="00F43153">
          <w:rPr>
            <w:rStyle w:val="aa"/>
            <w:noProof/>
          </w:rPr>
          <w:t>14.3.</w:t>
        </w:r>
        <w:r w:rsidR="00D03F90">
          <w:rPr>
            <w:rFonts w:asciiTheme="minorHAnsi" w:eastAsiaTheme="minorEastAsia" w:hAnsiTheme="minorHAnsi" w:cstheme="minorBidi"/>
            <w:noProof/>
            <w:kern w:val="0"/>
            <w:sz w:val="22"/>
            <w:szCs w:val="22"/>
          </w:rPr>
          <w:tab/>
        </w:r>
        <w:r w:rsidR="00D03F90" w:rsidRPr="00F43153">
          <w:rPr>
            <w:rStyle w:val="aa"/>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03F90">
          <w:rPr>
            <w:noProof/>
            <w:webHidden/>
          </w:rPr>
          <w:tab/>
        </w:r>
        <w:r>
          <w:rPr>
            <w:noProof/>
            <w:webHidden/>
          </w:rPr>
          <w:fldChar w:fldCharType="begin"/>
        </w:r>
        <w:r w:rsidR="00D03F90">
          <w:rPr>
            <w:noProof/>
            <w:webHidden/>
          </w:rPr>
          <w:instrText xml:space="preserve"> PAGEREF _Toc7098452 \h </w:instrText>
        </w:r>
        <w:r>
          <w:rPr>
            <w:noProof/>
            <w:webHidden/>
          </w:rPr>
        </w:r>
        <w:r>
          <w:rPr>
            <w:noProof/>
            <w:webHidden/>
          </w:rPr>
          <w:fldChar w:fldCharType="separate"/>
        </w:r>
        <w:r w:rsidR="00231DBE">
          <w:rPr>
            <w:noProof/>
            <w:webHidden/>
          </w:rPr>
          <w:t>89</w:t>
        </w:r>
        <w:r>
          <w:rPr>
            <w:noProof/>
            <w:webHidden/>
          </w:rPr>
          <w:fldChar w:fldCharType="end"/>
        </w:r>
      </w:hyperlink>
    </w:p>
    <w:p w:rsidR="00D03F90" w:rsidRDefault="00E729BF" w:rsidP="00D03F90">
      <w:pPr>
        <w:pStyle w:val="24"/>
        <w:tabs>
          <w:tab w:val="left" w:pos="1920"/>
        </w:tabs>
        <w:jc w:val="both"/>
        <w:rPr>
          <w:rFonts w:asciiTheme="minorHAnsi" w:eastAsiaTheme="minorEastAsia" w:hAnsiTheme="minorHAnsi" w:cstheme="minorBidi"/>
          <w:noProof/>
          <w:kern w:val="0"/>
          <w:sz w:val="22"/>
          <w:szCs w:val="22"/>
        </w:rPr>
      </w:pPr>
      <w:hyperlink w:anchor="_Toc7098453" w:history="1">
        <w:r w:rsidR="00D03F90" w:rsidRPr="00F43153">
          <w:rPr>
            <w:rStyle w:val="aa"/>
            <w:noProof/>
          </w:rPr>
          <w:t>14.4.</w:t>
        </w:r>
        <w:r w:rsidR="00D03F90">
          <w:rPr>
            <w:rFonts w:asciiTheme="minorHAnsi" w:eastAsiaTheme="minorEastAsia" w:hAnsiTheme="minorHAnsi" w:cstheme="minorBidi"/>
            <w:noProof/>
            <w:kern w:val="0"/>
            <w:sz w:val="22"/>
            <w:szCs w:val="22"/>
          </w:rPr>
          <w:tab/>
        </w:r>
        <w:r w:rsidR="00D03F90" w:rsidRPr="00F43153">
          <w:rPr>
            <w:rStyle w:val="aa"/>
            <w:noProof/>
          </w:rPr>
          <w:t>Отношение величины технологических потерь тепловой энергии, теплоносителя к материальной характеристике тепловой сети</w:t>
        </w:r>
        <w:r w:rsidR="00D03F90">
          <w:rPr>
            <w:noProof/>
            <w:webHidden/>
          </w:rPr>
          <w:tab/>
        </w:r>
        <w:r>
          <w:rPr>
            <w:noProof/>
            <w:webHidden/>
          </w:rPr>
          <w:fldChar w:fldCharType="begin"/>
        </w:r>
        <w:r w:rsidR="00D03F90">
          <w:rPr>
            <w:noProof/>
            <w:webHidden/>
          </w:rPr>
          <w:instrText xml:space="preserve"> PAGEREF _Toc7098453 \h </w:instrText>
        </w:r>
        <w:r>
          <w:rPr>
            <w:noProof/>
            <w:webHidden/>
          </w:rPr>
        </w:r>
        <w:r>
          <w:rPr>
            <w:noProof/>
            <w:webHidden/>
          </w:rPr>
          <w:fldChar w:fldCharType="separate"/>
        </w:r>
        <w:r w:rsidR="00231DBE">
          <w:rPr>
            <w:noProof/>
            <w:webHidden/>
          </w:rPr>
          <w:t>91</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54" w:history="1">
        <w:r w:rsidR="00D03F90" w:rsidRPr="00F43153">
          <w:rPr>
            <w:rStyle w:val="aa"/>
            <w:noProof/>
          </w:rPr>
          <w:t>14.5.</w:t>
        </w:r>
        <w:r w:rsidR="00D03F90">
          <w:rPr>
            <w:rFonts w:asciiTheme="minorHAnsi" w:eastAsiaTheme="minorEastAsia" w:hAnsiTheme="minorHAnsi" w:cstheme="minorBidi"/>
            <w:noProof/>
            <w:kern w:val="0"/>
            <w:sz w:val="22"/>
            <w:szCs w:val="22"/>
          </w:rPr>
          <w:tab/>
        </w:r>
        <w:r w:rsidR="00D03F90" w:rsidRPr="00F43153">
          <w:rPr>
            <w:rStyle w:val="aa"/>
            <w:noProof/>
          </w:rPr>
          <w:t>Коэффициент использования установленной тепловой мощности</w:t>
        </w:r>
        <w:r w:rsidR="00D03F90">
          <w:rPr>
            <w:noProof/>
            <w:webHidden/>
          </w:rPr>
          <w:tab/>
        </w:r>
        <w:r>
          <w:rPr>
            <w:noProof/>
            <w:webHidden/>
          </w:rPr>
          <w:fldChar w:fldCharType="begin"/>
        </w:r>
        <w:r w:rsidR="00D03F90">
          <w:rPr>
            <w:noProof/>
            <w:webHidden/>
          </w:rPr>
          <w:instrText xml:space="preserve"> PAGEREF _Toc7098454 \h </w:instrText>
        </w:r>
        <w:r>
          <w:rPr>
            <w:noProof/>
            <w:webHidden/>
          </w:rPr>
        </w:r>
        <w:r>
          <w:rPr>
            <w:noProof/>
            <w:webHidden/>
          </w:rPr>
          <w:fldChar w:fldCharType="separate"/>
        </w:r>
        <w:r w:rsidR="00231DBE">
          <w:rPr>
            <w:noProof/>
            <w:webHidden/>
          </w:rPr>
          <w:t>93</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55" w:history="1">
        <w:r w:rsidR="00D03F90" w:rsidRPr="00F43153">
          <w:rPr>
            <w:rStyle w:val="aa"/>
            <w:noProof/>
          </w:rPr>
          <w:t>14.6.</w:t>
        </w:r>
        <w:r w:rsidR="00D03F90">
          <w:rPr>
            <w:rFonts w:asciiTheme="minorHAnsi" w:eastAsiaTheme="minorEastAsia" w:hAnsiTheme="minorHAnsi" w:cstheme="minorBidi"/>
            <w:noProof/>
            <w:kern w:val="0"/>
            <w:sz w:val="22"/>
            <w:szCs w:val="22"/>
          </w:rPr>
          <w:tab/>
        </w:r>
        <w:r w:rsidR="00D03F90" w:rsidRPr="00F43153">
          <w:rPr>
            <w:rStyle w:val="aa"/>
            <w:noProof/>
          </w:rPr>
          <w:t>Удельная материальная характеристика тепловых сетей, приведенная к расчетной тепловой нагрузке</w:t>
        </w:r>
        <w:r w:rsidR="00D03F90">
          <w:rPr>
            <w:noProof/>
            <w:webHidden/>
          </w:rPr>
          <w:tab/>
        </w:r>
        <w:r>
          <w:rPr>
            <w:noProof/>
            <w:webHidden/>
          </w:rPr>
          <w:fldChar w:fldCharType="begin"/>
        </w:r>
        <w:r w:rsidR="00D03F90">
          <w:rPr>
            <w:noProof/>
            <w:webHidden/>
          </w:rPr>
          <w:instrText xml:space="preserve"> PAGEREF _Toc7098455 \h </w:instrText>
        </w:r>
        <w:r>
          <w:rPr>
            <w:noProof/>
            <w:webHidden/>
          </w:rPr>
        </w:r>
        <w:r>
          <w:rPr>
            <w:noProof/>
            <w:webHidden/>
          </w:rPr>
          <w:fldChar w:fldCharType="separate"/>
        </w:r>
        <w:r w:rsidR="00231DBE">
          <w:rPr>
            <w:noProof/>
            <w:webHidden/>
          </w:rPr>
          <w:t>94</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56" w:history="1">
        <w:r w:rsidR="00D03F90" w:rsidRPr="00F43153">
          <w:rPr>
            <w:rStyle w:val="aa"/>
            <w:noProof/>
          </w:rPr>
          <w:t>14.7.</w:t>
        </w:r>
        <w:r w:rsidR="00D03F90">
          <w:rPr>
            <w:rFonts w:asciiTheme="minorHAnsi" w:eastAsiaTheme="minorEastAsia" w:hAnsiTheme="minorHAnsi" w:cstheme="minorBidi"/>
            <w:noProof/>
            <w:kern w:val="0"/>
            <w:sz w:val="22"/>
            <w:szCs w:val="22"/>
          </w:rPr>
          <w:tab/>
        </w:r>
        <w:r w:rsidR="00D03F90" w:rsidRPr="00F43153">
          <w:rPr>
            <w:rStyle w:val="aa"/>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D03F90">
          <w:rPr>
            <w:noProof/>
            <w:webHidden/>
          </w:rPr>
          <w:tab/>
        </w:r>
        <w:r>
          <w:rPr>
            <w:noProof/>
            <w:webHidden/>
          </w:rPr>
          <w:fldChar w:fldCharType="begin"/>
        </w:r>
        <w:r w:rsidR="00D03F90">
          <w:rPr>
            <w:noProof/>
            <w:webHidden/>
          </w:rPr>
          <w:instrText xml:space="preserve"> PAGEREF _Toc7098456 \h </w:instrText>
        </w:r>
        <w:r>
          <w:rPr>
            <w:noProof/>
            <w:webHidden/>
          </w:rPr>
        </w:r>
        <w:r>
          <w:rPr>
            <w:noProof/>
            <w:webHidden/>
          </w:rPr>
          <w:fldChar w:fldCharType="separate"/>
        </w:r>
        <w:r w:rsidR="00231DBE">
          <w:rPr>
            <w:noProof/>
            <w:webHidden/>
          </w:rPr>
          <w:t>96</w:t>
        </w:r>
        <w:r>
          <w:rPr>
            <w:noProof/>
            <w:webHidden/>
          </w:rPr>
          <w:fldChar w:fldCharType="end"/>
        </w:r>
      </w:hyperlink>
    </w:p>
    <w:p w:rsidR="00D03F90" w:rsidRDefault="00E729BF" w:rsidP="00D03F90">
      <w:pPr>
        <w:pStyle w:val="24"/>
        <w:jc w:val="both"/>
        <w:rPr>
          <w:rFonts w:asciiTheme="minorHAnsi" w:eastAsiaTheme="minorEastAsia" w:hAnsiTheme="minorHAnsi" w:cstheme="minorBidi"/>
          <w:noProof/>
          <w:kern w:val="0"/>
          <w:sz w:val="22"/>
          <w:szCs w:val="22"/>
        </w:rPr>
      </w:pPr>
      <w:hyperlink w:anchor="_Toc7098457" w:history="1">
        <w:r w:rsidR="00D03F90" w:rsidRPr="00F43153">
          <w:rPr>
            <w:rStyle w:val="aa"/>
            <w:noProof/>
          </w:rPr>
          <w:t>14.8.</w:t>
        </w:r>
        <w:r w:rsidR="00D03F90">
          <w:rPr>
            <w:rFonts w:asciiTheme="minorHAnsi" w:eastAsiaTheme="minorEastAsia" w:hAnsiTheme="minorHAnsi" w:cstheme="minorBidi"/>
            <w:noProof/>
            <w:kern w:val="0"/>
            <w:sz w:val="22"/>
            <w:szCs w:val="22"/>
          </w:rPr>
          <w:tab/>
        </w:r>
        <w:r w:rsidR="00D03F90" w:rsidRPr="00F43153">
          <w:rPr>
            <w:rStyle w:val="aa"/>
            <w:noProof/>
          </w:rPr>
          <w:t>Удельный расход условного топлива на отпуск электрической энергии</w:t>
        </w:r>
        <w:r w:rsidR="00D03F90">
          <w:rPr>
            <w:noProof/>
            <w:webHidden/>
          </w:rPr>
          <w:tab/>
        </w:r>
        <w:r>
          <w:rPr>
            <w:noProof/>
            <w:webHidden/>
          </w:rPr>
          <w:fldChar w:fldCharType="begin"/>
        </w:r>
        <w:r w:rsidR="00D03F90">
          <w:rPr>
            <w:noProof/>
            <w:webHidden/>
          </w:rPr>
          <w:instrText xml:space="preserve"> PAGEREF _Toc7098457 \h </w:instrText>
        </w:r>
        <w:r>
          <w:rPr>
            <w:noProof/>
            <w:webHidden/>
          </w:rPr>
        </w:r>
        <w:r>
          <w:rPr>
            <w:noProof/>
            <w:webHidden/>
          </w:rPr>
          <w:fldChar w:fldCharType="separate"/>
        </w:r>
        <w:r w:rsidR="00231DBE">
          <w:rPr>
            <w:noProof/>
            <w:webHidden/>
          </w:rPr>
          <w:t>96</w:t>
        </w:r>
        <w:r>
          <w:rPr>
            <w:noProof/>
            <w:webHidden/>
          </w:rPr>
          <w:fldChar w:fldCharType="end"/>
        </w:r>
      </w:hyperlink>
    </w:p>
    <w:p w:rsidR="00D03F90" w:rsidRDefault="00E729BF" w:rsidP="00D03F90">
      <w:pPr>
        <w:pStyle w:val="24"/>
        <w:tabs>
          <w:tab w:val="left" w:pos="1680"/>
        </w:tabs>
        <w:jc w:val="both"/>
        <w:rPr>
          <w:rFonts w:asciiTheme="minorHAnsi" w:eastAsiaTheme="minorEastAsia" w:hAnsiTheme="minorHAnsi" w:cstheme="minorBidi"/>
          <w:noProof/>
          <w:kern w:val="0"/>
          <w:sz w:val="22"/>
          <w:szCs w:val="22"/>
        </w:rPr>
      </w:pPr>
      <w:hyperlink w:anchor="_Toc7098458" w:history="1">
        <w:r w:rsidR="00D03F90" w:rsidRPr="00F43153">
          <w:rPr>
            <w:rStyle w:val="aa"/>
            <w:noProof/>
          </w:rPr>
          <w:t>14.9.</w:t>
        </w:r>
        <w:r w:rsidR="00D03F90">
          <w:rPr>
            <w:rFonts w:asciiTheme="minorHAnsi" w:eastAsiaTheme="minorEastAsia" w:hAnsiTheme="minorHAnsi" w:cstheme="minorBidi"/>
            <w:noProof/>
            <w:kern w:val="0"/>
            <w:sz w:val="22"/>
            <w:szCs w:val="22"/>
          </w:rPr>
          <w:tab/>
        </w:r>
        <w:r w:rsidR="00D03F90" w:rsidRPr="00F43153">
          <w:rPr>
            <w:rStyle w:val="aa"/>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03F90">
          <w:rPr>
            <w:noProof/>
            <w:webHidden/>
          </w:rPr>
          <w:tab/>
        </w:r>
        <w:r>
          <w:rPr>
            <w:noProof/>
            <w:webHidden/>
          </w:rPr>
          <w:fldChar w:fldCharType="begin"/>
        </w:r>
        <w:r w:rsidR="00D03F90">
          <w:rPr>
            <w:noProof/>
            <w:webHidden/>
          </w:rPr>
          <w:instrText xml:space="preserve"> PAGEREF _Toc7098458 \h </w:instrText>
        </w:r>
        <w:r>
          <w:rPr>
            <w:noProof/>
            <w:webHidden/>
          </w:rPr>
        </w:r>
        <w:r>
          <w:rPr>
            <w:noProof/>
            <w:webHidden/>
          </w:rPr>
          <w:fldChar w:fldCharType="separate"/>
        </w:r>
        <w:r w:rsidR="00231DBE">
          <w:rPr>
            <w:noProof/>
            <w:webHidden/>
          </w:rPr>
          <w:t>96</w:t>
        </w:r>
        <w:r>
          <w:rPr>
            <w:noProof/>
            <w:webHidden/>
          </w:rPr>
          <w:fldChar w:fldCharType="end"/>
        </w:r>
      </w:hyperlink>
    </w:p>
    <w:p w:rsidR="00D03F90" w:rsidRDefault="00E729BF" w:rsidP="00D03F90">
      <w:pPr>
        <w:pStyle w:val="24"/>
        <w:tabs>
          <w:tab w:val="left" w:pos="1200"/>
        </w:tabs>
        <w:jc w:val="both"/>
        <w:rPr>
          <w:rFonts w:asciiTheme="minorHAnsi" w:eastAsiaTheme="minorEastAsia" w:hAnsiTheme="minorHAnsi" w:cstheme="minorBidi"/>
          <w:noProof/>
          <w:kern w:val="0"/>
          <w:sz w:val="22"/>
          <w:szCs w:val="22"/>
        </w:rPr>
      </w:pPr>
      <w:hyperlink w:anchor="_Toc7098459" w:history="1">
        <w:r w:rsidR="00D03F90" w:rsidRPr="00F43153">
          <w:rPr>
            <w:rStyle w:val="aa"/>
            <w:noProof/>
          </w:rPr>
          <w:t>14.10.</w:t>
        </w:r>
        <w:r w:rsidR="00D03F90">
          <w:rPr>
            <w:rFonts w:asciiTheme="minorHAnsi" w:eastAsiaTheme="minorEastAsia" w:hAnsiTheme="minorHAnsi" w:cstheme="minorBidi"/>
            <w:noProof/>
            <w:kern w:val="0"/>
            <w:sz w:val="22"/>
            <w:szCs w:val="22"/>
          </w:rPr>
          <w:tab/>
        </w:r>
        <w:r w:rsidR="00D03F90" w:rsidRPr="00F43153">
          <w:rPr>
            <w:rStyle w:val="aa"/>
            <w:noProof/>
          </w:rPr>
          <w:t>Доля отпуска тепловой энергии, осуществляемого потребителям по приборам учета, в общем объеме отпущенной тепловой энергии</w:t>
        </w:r>
        <w:r w:rsidR="00D03F90">
          <w:rPr>
            <w:noProof/>
            <w:webHidden/>
          </w:rPr>
          <w:tab/>
        </w:r>
        <w:r>
          <w:rPr>
            <w:noProof/>
            <w:webHidden/>
          </w:rPr>
          <w:fldChar w:fldCharType="begin"/>
        </w:r>
        <w:r w:rsidR="00D03F90">
          <w:rPr>
            <w:noProof/>
            <w:webHidden/>
          </w:rPr>
          <w:instrText xml:space="preserve"> PAGEREF _Toc7098459 \h </w:instrText>
        </w:r>
        <w:r>
          <w:rPr>
            <w:noProof/>
            <w:webHidden/>
          </w:rPr>
        </w:r>
        <w:r>
          <w:rPr>
            <w:noProof/>
            <w:webHidden/>
          </w:rPr>
          <w:fldChar w:fldCharType="separate"/>
        </w:r>
        <w:r w:rsidR="00231DBE">
          <w:rPr>
            <w:noProof/>
            <w:webHidden/>
          </w:rPr>
          <w:t>96</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60" w:history="1">
        <w:r w:rsidR="00D03F90" w:rsidRPr="00F43153">
          <w:rPr>
            <w:rStyle w:val="aa"/>
            <w:noProof/>
          </w:rPr>
          <w:t>14.11.</w:t>
        </w:r>
        <w:r w:rsidR="00D03F90">
          <w:rPr>
            <w:rFonts w:asciiTheme="minorHAnsi" w:eastAsiaTheme="minorEastAsia" w:hAnsiTheme="minorHAnsi" w:cstheme="minorBidi"/>
            <w:noProof/>
            <w:kern w:val="0"/>
            <w:sz w:val="22"/>
            <w:szCs w:val="22"/>
          </w:rPr>
          <w:tab/>
        </w:r>
        <w:r w:rsidR="00D03F90" w:rsidRPr="00F43153">
          <w:rPr>
            <w:rStyle w:val="aa"/>
            <w:noProof/>
          </w:rPr>
          <w:t>Средневзвешенный (по материальной характеристике) срок эксплуатации тепловых сетей (для каждой системы теплоснабжения)</w:t>
        </w:r>
        <w:r w:rsidR="00D03F90">
          <w:rPr>
            <w:noProof/>
            <w:webHidden/>
          </w:rPr>
          <w:tab/>
        </w:r>
        <w:r>
          <w:rPr>
            <w:noProof/>
            <w:webHidden/>
          </w:rPr>
          <w:fldChar w:fldCharType="begin"/>
        </w:r>
        <w:r w:rsidR="00D03F90">
          <w:rPr>
            <w:noProof/>
            <w:webHidden/>
          </w:rPr>
          <w:instrText xml:space="preserve"> PAGEREF _Toc7098460 \h </w:instrText>
        </w:r>
        <w:r>
          <w:rPr>
            <w:noProof/>
            <w:webHidden/>
          </w:rPr>
        </w:r>
        <w:r>
          <w:rPr>
            <w:noProof/>
            <w:webHidden/>
          </w:rPr>
          <w:fldChar w:fldCharType="separate"/>
        </w:r>
        <w:r w:rsidR="00231DBE">
          <w:rPr>
            <w:noProof/>
            <w:webHidden/>
          </w:rPr>
          <w:t>97</w:t>
        </w:r>
        <w:r>
          <w:rPr>
            <w:noProof/>
            <w:webHidden/>
          </w:rPr>
          <w:fldChar w:fldCharType="end"/>
        </w:r>
      </w:hyperlink>
    </w:p>
    <w:p w:rsidR="00D03F90" w:rsidRDefault="00E729BF" w:rsidP="00D03F90">
      <w:pPr>
        <w:pStyle w:val="24"/>
        <w:tabs>
          <w:tab w:val="left" w:pos="2167"/>
        </w:tabs>
        <w:jc w:val="both"/>
        <w:rPr>
          <w:rFonts w:asciiTheme="minorHAnsi" w:eastAsiaTheme="minorEastAsia" w:hAnsiTheme="minorHAnsi" w:cstheme="minorBidi"/>
          <w:noProof/>
          <w:kern w:val="0"/>
          <w:sz w:val="22"/>
          <w:szCs w:val="22"/>
        </w:rPr>
      </w:pPr>
      <w:hyperlink w:anchor="_Toc7098461" w:history="1">
        <w:r w:rsidR="00D03F90" w:rsidRPr="00F43153">
          <w:rPr>
            <w:rStyle w:val="aa"/>
            <w:noProof/>
          </w:rPr>
          <w:t>14.12.</w:t>
        </w:r>
        <w:r w:rsidR="00D03F90">
          <w:rPr>
            <w:rFonts w:asciiTheme="minorHAnsi" w:eastAsiaTheme="minorEastAsia" w:hAnsiTheme="minorHAnsi" w:cstheme="minorBidi"/>
            <w:noProof/>
            <w:kern w:val="0"/>
            <w:sz w:val="22"/>
            <w:szCs w:val="22"/>
          </w:rPr>
          <w:tab/>
        </w:r>
        <w:r w:rsidR="00D03F90" w:rsidRPr="00F43153">
          <w:rPr>
            <w:rStyle w:val="aa"/>
            <w:noProof/>
          </w:rPr>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D03F90" w:rsidRPr="00F43153">
          <w:rPr>
            <w:rStyle w:val="aa"/>
            <w:noProof/>
          </w:rPr>
          <w:lastRenderedPageBreak/>
          <w:t>(фактическое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D03F90">
          <w:rPr>
            <w:noProof/>
            <w:webHidden/>
          </w:rPr>
          <w:tab/>
        </w:r>
        <w:r w:rsidR="00D03F90">
          <w:rPr>
            <w:noProof/>
            <w:webHidden/>
          </w:rPr>
          <w:tab/>
        </w:r>
        <w:r>
          <w:rPr>
            <w:noProof/>
            <w:webHidden/>
          </w:rPr>
          <w:fldChar w:fldCharType="begin"/>
        </w:r>
        <w:r w:rsidR="00D03F90">
          <w:rPr>
            <w:noProof/>
            <w:webHidden/>
          </w:rPr>
          <w:instrText xml:space="preserve"> PAGEREF _Toc7098461 \h </w:instrText>
        </w:r>
        <w:r>
          <w:rPr>
            <w:noProof/>
            <w:webHidden/>
          </w:rPr>
        </w:r>
        <w:r>
          <w:rPr>
            <w:noProof/>
            <w:webHidden/>
          </w:rPr>
          <w:fldChar w:fldCharType="separate"/>
        </w:r>
        <w:r w:rsidR="00231DBE">
          <w:rPr>
            <w:noProof/>
            <w:webHidden/>
          </w:rPr>
          <w:t>99</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62" w:history="1">
        <w:r w:rsidR="00D03F90" w:rsidRPr="00F43153">
          <w:rPr>
            <w:rStyle w:val="aa"/>
            <w:noProof/>
          </w:rPr>
          <w:t>14.13.</w:t>
        </w:r>
        <w:r w:rsidR="00D03F90">
          <w:rPr>
            <w:rFonts w:asciiTheme="minorHAnsi" w:eastAsiaTheme="minorEastAsia" w:hAnsiTheme="minorHAnsi" w:cstheme="minorBidi"/>
            <w:noProof/>
            <w:kern w:val="0"/>
            <w:sz w:val="22"/>
            <w:szCs w:val="22"/>
          </w:rPr>
          <w:tab/>
        </w:r>
        <w:r w:rsidR="00D03F90" w:rsidRPr="00F43153">
          <w:rPr>
            <w:rStyle w:val="aa"/>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D03F90">
          <w:rPr>
            <w:noProof/>
            <w:webHidden/>
          </w:rPr>
          <w:tab/>
        </w:r>
        <w:r w:rsidR="00D03F90">
          <w:rPr>
            <w:noProof/>
            <w:webHidden/>
          </w:rPr>
          <w:tab/>
        </w:r>
        <w:r>
          <w:rPr>
            <w:noProof/>
            <w:webHidden/>
          </w:rPr>
          <w:fldChar w:fldCharType="begin"/>
        </w:r>
        <w:r w:rsidR="00D03F90">
          <w:rPr>
            <w:noProof/>
            <w:webHidden/>
          </w:rPr>
          <w:instrText xml:space="preserve"> PAGEREF _Toc7098462 \h </w:instrText>
        </w:r>
        <w:r>
          <w:rPr>
            <w:noProof/>
            <w:webHidden/>
          </w:rPr>
        </w:r>
        <w:r>
          <w:rPr>
            <w:noProof/>
            <w:webHidden/>
          </w:rPr>
          <w:fldChar w:fldCharType="separate"/>
        </w:r>
        <w:r w:rsidR="00231DBE">
          <w:rPr>
            <w:noProof/>
            <w:webHidden/>
          </w:rPr>
          <w:t>101</w:t>
        </w:r>
        <w:r>
          <w:rPr>
            <w:noProof/>
            <w:webHidden/>
          </w:rPr>
          <w:fldChar w:fldCharType="end"/>
        </w:r>
      </w:hyperlink>
    </w:p>
    <w:p w:rsidR="00D03F90" w:rsidRDefault="00E729BF" w:rsidP="00D03F90">
      <w:pPr>
        <w:pStyle w:val="12"/>
        <w:rPr>
          <w:rFonts w:asciiTheme="minorHAnsi" w:eastAsiaTheme="minorEastAsia" w:hAnsiTheme="minorHAnsi" w:cstheme="minorBidi"/>
          <w:kern w:val="0"/>
          <w:sz w:val="22"/>
          <w:szCs w:val="22"/>
        </w:rPr>
      </w:pPr>
      <w:hyperlink w:anchor="_Toc7098463" w:history="1">
        <w:r w:rsidR="00D03F90" w:rsidRPr="00F43153">
          <w:rPr>
            <w:rStyle w:val="aa"/>
          </w:rPr>
          <w:t>15.</w:t>
        </w:r>
        <w:r w:rsidR="00D03F90">
          <w:rPr>
            <w:rFonts w:asciiTheme="minorHAnsi" w:eastAsiaTheme="minorEastAsia" w:hAnsiTheme="minorHAnsi" w:cstheme="minorBidi"/>
            <w:kern w:val="0"/>
            <w:sz w:val="22"/>
            <w:szCs w:val="22"/>
          </w:rPr>
          <w:tab/>
        </w:r>
        <w:r w:rsidR="00D03F90" w:rsidRPr="00F43153">
          <w:rPr>
            <w:rStyle w:val="aa"/>
          </w:rPr>
          <w:t>Раздел 15. Ценовые (тарифные) последствия</w:t>
        </w:r>
        <w:r w:rsidR="00D03F90">
          <w:rPr>
            <w:webHidden/>
          </w:rPr>
          <w:tab/>
        </w:r>
        <w:r>
          <w:rPr>
            <w:webHidden/>
          </w:rPr>
          <w:fldChar w:fldCharType="begin"/>
        </w:r>
        <w:r w:rsidR="00D03F90">
          <w:rPr>
            <w:webHidden/>
          </w:rPr>
          <w:instrText xml:space="preserve"> PAGEREF _Toc7098463 \h </w:instrText>
        </w:r>
        <w:r>
          <w:rPr>
            <w:webHidden/>
          </w:rPr>
        </w:r>
        <w:r>
          <w:rPr>
            <w:webHidden/>
          </w:rPr>
          <w:fldChar w:fldCharType="separate"/>
        </w:r>
        <w:r w:rsidR="00231DBE">
          <w:rPr>
            <w:webHidden/>
          </w:rPr>
          <w:t>103</w:t>
        </w:r>
        <w:r>
          <w:rPr>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64" w:history="1">
        <w:r w:rsidR="00D03F90" w:rsidRPr="00F43153">
          <w:rPr>
            <w:rStyle w:val="aa"/>
            <w:noProof/>
          </w:rPr>
          <w:t>15.1.</w:t>
        </w:r>
        <w:r w:rsidR="00D03F90">
          <w:rPr>
            <w:rFonts w:asciiTheme="minorHAnsi" w:eastAsiaTheme="minorEastAsia" w:hAnsiTheme="minorHAnsi" w:cstheme="minorBidi"/>
            <w:noProof/>
            <w:kern w:val="0"/>
            <w:sz w:val="22"/>
            <w:szCs w:val="22"/>
          </w:rPr>
          <w:tab/>
        </w:r>
        <w:r w:rsidR="00D03F90" w:rsidRPr="00F43153">
          <w:rPr>
            <w:rStyle w:val="aa"/>
            <w:noProof/>
          </w:rPr>
          <w:t>Тарифно-балансовые расчетные модели теплоснабжения потребителей по каждой системе теплоснабжения</w:t>
        </w:r>
        <w:r w:rsidR="00D03F90">
          <w:rPr>
            <w:noProof/>
            <w:webHidden/>
          </w:rPr>
          <w:tab/>
        </w:r>
        <w:r>
          <w:rPr>
            <w:noProof/>
            <w:webHidden/>
          </w:rPr>
          <w:fldChar w:fldCharType="begin"/>
        </w:r>
        <w:r w:rsidR="00D03F90">
          <w:rPr>
            <w:noProof/>
            <w:webHidden/>
          </w:rPr>
          <w:instrText xml:space="preserve"> PAGEREF _Toc7098464 \h </w:instrText>
        </w:r>
        <w:r>
          <w:rPr>
            <w:noProof/>
            <w:webHidden/>
          </w:rPr>
        </w:r>
        <w:r>
          <w:rPr>
            <w:noProof/>
            <w:webHidden/>
          </w:rPr>
          <w:fldChar w:fldCharType="separate"/>
        </w:r>
        <w:r w:rsidR="00231DBE">
          <w:rPr>
            <w:noProof/>
            <w:webHidden/>
          </w:rPr>
          <w:t>103</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65" w:history="1">
        <w:r w:rsidR="00D03F90" w:rsidRPr="00F43153">
          <w:rPr>
            <w:rStyle w:val="aa"/>
            <w:noProof/>
          </w:rPr>
          <w:t>15.2.</w:t>
        </w:r>
        <w:r w:rsidR="00D03F90">
          <w:rPr>
            <w:rFonts w:asciiTheme="minorHAnsi" w:eastAsiaTheme="minorEastAsia" w:hAnsiTheme="minorHAnsi" w:cstheme="minorBidi"/>
            <w:noProof/>
            <w:kern w:val="0"/>
            <w:sz w:val="22"/>
            <w:szCs w:val="22"/>
          </w:rPr>
          <w:tab/>
        </w:r>
        <w:r w:rsidR="00D03F90" w:rsidRPr="00F43153">
          <w:rPr>
            <w:rStyle w:val="aa"/>
            <w:noProof/>
          </w:rPr>
          <w:t>Тарифно-балансовые расчетные модели теплоснабжения потребителей по каждой единой теплоснабжающей организации</w:t>
        </w:r>
        <w:r w:rsidR="00D03F90">
          <w:rPr>
            <w:noProof/>
            <w:webHidden/>
          </w:rPr>
          <w:tab/>
        </w:r>
        <w:r>
          <w:rPr>
            <w:noProof/>
            <w:webHidden/>
          </w:rPr>
          <w:fldChar w:fldCharType="begin"/>
        </w:r>
        <w:r w:rsidR="00D03F90">
          <w:rPr>
            <w:noProof/>
            <w:webHidden/>
          </w:rPr>
          <w:instrText xml:space="preserve"> PAGEREF _Toc7098465 \h </w:instrText>
        </w:r>
        <w:r>
          <w:rPr>
            <w:noProof/>
            <w:webHidden/>
          </w:rPr>
        </w:r>
        <w:r>
          <w:rPr>
            <w:noProof/>
            <w:webHidden/>
          </w:rPr>
          <w:fldChar w:fldCharType="separate"/>
        </w:r>
        <w:r w:rsidR="00231DBE">
          <w:rPr>
            <w:noProof/>
            <w:webHidden/>
          </w:rPr>
          <w:t>106</w:t>
        </w:r>
        <w:r>
          <w:rPr>
            <w:noProof/>
            <w:webHidden/>
          </w:rPr>
          <w:fldChar w:fldCharType="end"/>
        </w:r>
      </w:hyperlink>
    </w:p>
    <w:p w:rsidR="00D03F90" w:rsidRDefault="00E729BF" w:rsidP="00D03F90">
      <w:pPr>
        <w:pStyle w:val="24"/>
        <w:tabs>
          <w:tab w:val="left" w:pos="1440"/>
        </w:tabs>
        <w:jc w:val="both"/>
        <w:rPr>
          <w:rFonts w:asciiTheme="minorHAnsi" w:eastAsiaTheme="minorEastAsia" w:hAnsiTheme="minorHAnsi" w:cstheme="minorBidi"/>
          <w:noProof/>
          <w:kern w:val="0"/>
          <w:sz w:val="22"/>
          <w:szCs w:val="22"/>
        </w:rPr>
      </w:pPr>
      <w:hyperlink w:anchor="_Toc7098466" w:history="1">
        <w:r w:rsidR="00D03F90" w:rsidRPr="00F43153">
          <w:rPr>
            <w:rStyle w:val="aa"/>
            <w:noProof/>
          </w:rPr>
          <w:t>15.3.</w:t>
        </w:r>
        <w:r w:rsidR="00D03F90">
          <w:rPr>
            <w:rFonts w:asciiTheme="minorHAnsi" w:eastAsiaTheme="minorEastAsia" w:hAnsiTheme="minorHAnsi" w:cstheme="minorBidi"/>
            <w:noProof/>
            <w:kern w:val="0"/>
            <w:sz w:val="22"/>
            <w:szCs w:val="22"/>
          </w:rPr>
          <w:tab/>
        </w:r>
        <w:r w:rsidR="00D03F90" w:rsidRPr="00F43153">
          <w:rPr>
            <w:rStyle w:val="aa"/>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03F90">
          <w:rPr>
            <w:noProof/>
            <w:webHidden/>
          </w:rPr>
          <w:tab/>
        </w:r>
        <w:r w:rsidR="00D03F90">
          <w:rPr>
            <w:noProof/>
            <w:webHidden/>
          </w:rPr>
          <w:tab/>
        </w:r>
        <w:r w:rsidR="00D03F90">
          <w:rPr>
            <w:noProof/>
            <w:webHidden/>
          </w:rPr>
          <w:tab/>
        </w:r>
        <w:r w:rsidR="00D03F90">
          <w:rPr>
            <w:noProof/>
            <w:webHidden/>
          </w:rPr>
          <w:tab/>
        </w:r>
        <w:r>
          <w:rPr>
            <w:noProof/>
            <w:webHidden/>
          </w:rPr>
          <w:fldChar w:fldCharType="begin"/>
        </w:r>
        <w:r w:rsidR="00D03F90">
          <w:rPr>
            <w:noProof/>
            <w:webHidden/>
          </w:rPr>
          <w:instrText xml:space="preserve"> PAGEREF _Toc7098466 \h </w:instrText>
        </w:r>
        <w:r>
          <w:rPr>
            <w:noProof/>
            <w:webHidden/>
          </w:rPr>
        </w:r>
        <w:r>
          <w:rPr>
            <w:noProof/>
            <w:webHidden/>
          </w:rPr>
          <w:fldChar w:fldCharType="separate"/>
        </w:r>
        <w:r w:rsidR="00231DBE">
          <w:rPr>
            <w:noProof/>
            <w:webHidden/>
          </w:rPr>
          <w:t>106</w:t>
        </w:r>
        <w:r>
          <w:rPr>
            <w:noProof/>
            <w:webHidden/>
          </w:rPr>
          <w:fldChar w:fldCharType="end"/>
        </w:r>
      </w:hyperlink>
    </w:p>
    <w:p w:rsidR="00D15072" w:rsidRPr="00B01F11" w:rsidRDefault="00E729BF" w:rsidP="00B14136">
      <w:pPr>
        <w:pStyle w:val="af9"/>
        <w:rPr>
          <w:iCs/>
          <w:snapToGrid w:val="0"/>
        </w:rPr>
      </w:pPr>
      <w:r w:rsidRPr="00B01F11">
        <w:rPr>
          <w:noProof/>
        </w:rPr>
        <w:fldChar w:fldCharType="end"/>
      </w:r>
      <w:r w:rsidR="00D15072" w:rsidRPr="00B01F11">
        <w:rPr>
          <w:noProof/>
        </w:rPr>
        <w:br w:type="page"/>
      </w:r>
      <w:bookmarkStart w:id="2" w:name="_Toc7098387"/>
      <w:r w:rsidR="00D15072" w:rsidRPr="0050691F">
        <w:lastRenderedPageBreak/>
        <w:t>Введение</w:t>
      </w:r>
      <w:bookmarkEnd w:id="2"/>
    </w:p>
    <w:p w:rsidR="00CE7E6E" w:rsidRPr="00B01F11" w:rsidRDefault="00CE7E6E" w:rsidP="00CE7E6E">
      <w:pPr>
        <w:pStyle w:val="af5"/>
        <w:jc w:val="center"/>
        <w:rPr>
          <w:b/>
        </w:rPr>
      </w:pPr>
    </w:p>
    <w:p w:rsidR="00CE7E6E" w:rsidRPr="00B01F11" w:rsidRDefault="00CE7E6E" w:rsidP="00CE7E6E">
      <w:pPr>
        <w:pStyle w:val="af5"/>
        <w:jc w:val="center"/>
        <w:rPr>
          <w:b/>
        </w:rPr>
      </w:pPr>
      <w:r w:rsidRPr="00B01F11">
        <w:rPr>
          <w:b/>
        </w:rPr>
        <w:t xml:space="preserve">Краткая характеристика </w:t>
      </w:r>
      <w:r w:rsidR="00381D3C" w:rsidRPr="00B01F11">
        <w:rPr>
          <w:b/>
        </w:rPr>
        <w:t>муниципального образования</w:t>
      </w:r>
      <w:r w:rsidRPr="00B01F11">
        <w:rPr>
          <w:b/>
        </w:rPr>
        <w:t xml:space="preserve"> </w:t>
      </w:r>
      <w:r w:rsidR="005D3D06">
        <w:rPr>
          <w:b/>
        </w:rPr>
        <w:t>«</w:t>
      </w:r>
      <w:r w:rsidRPr="00B01F11">
        <w:rPr>
          <w:b/>
        </w:rPr>
        <w:t>Кировск</w:t>
      </w:r>
      <w:r w:rsidR="005D3D06">
        <w:rPr>
          <w:b/>
        </w:rPr>
        <w:t>»</w:t>
      </w:r>
    </w:p>
    <w:p w:rsidR="00CE7E6E" w:rsidRPr="00B01F11" w:rsidRDefault="00CE7E6E" w:rsidP="00CE7E6E">
      <w:pPr>
        <w:pStyle w:val="af5"/>
        <w:jc w:val="center"/>
        <w:rPr>
          <w:b/>
        </w:rPr>
      </w:pPr>
    </w:p>
    <w:p w:rsidR="00CE7E6E" w:rsidRPr="00B01F11" w:rsidRDefault="00CE7E6E" w:rsidP="00CE7E6E">
      <w:pPr>
        <w:pStyle w:val="af5"/>
        <w:jc w:val="center"/>
        <w:rPr>
          <w:b/>
        </w:rPr>
      </w:pPr>
      <w:r w:rsidRPr="00B01F11">
        <w:rPr>
          <w:b/>
        </w:rPr>
        <w:t xml:space="preserve">Географическое положение и территориальная структура муниципального образования </w:t>
      </w:r>
      <w:r w:rsidR="005D3D06">
        <w:rPr>
          <w:b/>
        </w:rPr>
        <w:t>«</w:t>
      </w:r>
      <w:r w:rsidRPr="00B01F11">
        <w:rPr>
          <w:b/>
        </w:rPr>
        <w:t>Кировск</w:t>
      </w:r>
      <w:r w:rsidR="005D3D06">
        <w:rPr>
          <w:b/>
        </w:rPr>
        <w:t>»</w:t>
      </w:r>
    </w:p>
    <w:p w:rsidR="00CE7E6E" w:rsidRPr="00B01F11" w:rsidRDefault="00CE7E6E" w:rsidP="00CE7E6E">
      <w:pPr>
        <w:pStyle w:val="af5"/>
      </w:pPr>
      <w:r w:rsidRPr="00B01F11">
        <w:t xml:space="preserve">Кировский муниципальный район находится в центральной части Ленинградской области. В состав района входят 8 городских и 3 сельских поселения, в том числе </w:t>
      </w:r>
      <w:r w:rsidR="000F197E" w:rsidRPr="00B01F11">
        <w:t xml:space="preserve">муниципальное образование </w:t>
      </w:r>
      <w:r w:rsidR="005D3D06">
        <w:t>«</w:t>
      </w:r>
      <w:r w:rsidR="000F197E" w:rsidRPr="00B01F11">
        <w:t>Кировск</w:t>
      </w:r>
      <w:r w:rsidR="005D3D06">
        <w:t>»</w:t>
      </w:r>
      <w:r w:rsidR="000F197E" w:rsidRPr="00B01F11">
        <w:t xml:space="preserve"> (далее – </w:t>
      </w:r>
      <w:r w:rsidRPr="00B01F11">
        <w:t xml:space="preserve">МО </w:t>
      </w:r>
      <w:r w:rsidR="005D3D06">
        <w:t>«</w:t>
      </w:r>
      <w:r w:rsidRPr="00B01F11">
        <w:t>Кировск</w:t>
      </w:r>
      <w:r w:rsidR="005D3D06">
        <w:t>»</w:t>
      </w:r>
      <w:r w:rsidR="000F197E" w:rsidRPr="00B01F11">
        <w:t>)</w:t>
      </w:r>
      <w:r w:rsidRPr="00B01F11">
        <w:t>.</w:t>
      </w:r>
    </w:p>
    <w:p w:rsidR="00CE7E6E" w:rsidRPr="00B01F11" w:rsidRDefault="00CE7E6E" w:rsidP="00CE7E6E">
      <w:pPr>
        <w:pStyle w:val="af5"/>
      </w:pPr>
      <w:r w:rsidRPr="00B01F11">
        <w:t xml:space="preserve">В соответствии с областным законом от 29.11.2004 г. № 100-оз в состав МО </w:t>
      </w:r>
      <w:r w:rsidR="005D3D06">
        <w:t>«</w:t>
      </w:r>
      <w:r w:rsidRPr="00B01F11">
        <w:t>Кировск</w:t>
      </w:r>
      <w:r w:rsidR="005D3D06">
        <w:t>»</w:t>
      </w:r>
      <w:r w:rsidRPr="00B01F11">
        <w:t xml:space="preserve"> входят 2 населённых пункта - г. Кировск (административный центр) и поселок Молодцово</w:t>
      </w:r>
      <w:r w:rsidR="00D36265" w:rsidRPr="00B01F11">
        <w:t xml:space="preserve"> (далее – пос. Молодцово)</w:t>
      </w:r>
      <w:r w:rsidRPr="00B01F11">
        <w:t>.</w:t>
      </w:r>
    </w:p>
    <w:p w:rsidR="00CE7E6E" w:rsidRPr="00B01F11" w:rsidRDefault="00CE7E6E" w:rsidP="00CE7E6E">
      <w:pPr>
        <w:pStyle w:val="af5"/>
      </w:pPr>
      <w:r w:rsidRPr="00B01F11">
        <w:t>Город Кировск был основан 13 июня 1931 г., как посёлок Невдубстрой при строительстве ГРЭС на левом берегу Невы, по названию ближайшей деревни Невская Дубровка.</w:t>
      </w:r>
    </w:p>
    <w:p w:rsidR="00CE7E6E" w:rsidRPr="00B01F11" w:rsidRDefault="00CE7E6E" w:rsidP="00CE7E6E">
      <w:pPr>
        <w:pStyle w:val="af5"/>
      </w:pPr>
      <w:r w:rsidRPr="00B01F11">
        <w:t>С 1953 г. город носит название Кировск - в честь Сергея Кирова, с именем которого связывают инициативу сооружения этой крупной по тем временам электростанции.</w:t>
      </w:r>
    </w:p>
    <w:p w:rsidR="00CE7E6E" w:rsidRPr="00B01F11" w:rsidRDefault="00CE7E6E" w:rsidP="00CE7E6E">
      <w:pPr>
        <w:pStyle w:val="af5"/>
      </w:pPr>
      <w:r w:rsidRPr="00B01F11">
        <w:t xml:space="preserve">Численность населения МО </w:t>
      </w:r>
      <w:r w:rsidR="005D3D06">
        <w:t>«</w:t>
      </w:r>
      <w:r w:rsidRPr="00B01F11">
        <w:t>Кировск</w:t>
      </w:r>
      <w:r w:rsidR="005D3D06">
        <w:t>»</w:t>
      </w:r>
      <w:r w:rsidRPr="00B01F11">
        <w:t xml:space="preserve"> (г. Кировск и пос. Молодцово) на 01.01.201</w:t>
      </w:r>
      <w:r w:rsidR="006F7F7D">
        <w:t>9</w:t>
      </w:r>
      <w:r w:rsidRPr="00B01F11">
        <w:t xml:space="preserve"> г. составляла </w:t>
      </w:r>
      <w:r w:rsidR="006F7F7D">
        <w:t>27</w:t>
      </w:r>
      <w:r w:rsidR="003D7517" w:rsidRPr="00B01F11">
        <w:t xml:space="preserve"> </w:t>
      </w:r>
      <w:r w:rsidR="006F7F7D">
        <w:t>400</w:t>
      </w:r>
      <w:r w:rsidRPr="00B01F11">
        <w:t xml:space="preserve"> человек.</w:t>
      </w:r>
    </w:p>
    <w:p w:rsidR="00CE7E6E" w:rsidRPr="00B01F11" w:rsidRDefault="00CE7E6E" w:rsidP="00CE7E6E">
      <w:pPr>
        <w:pStyle w:val="af5"/>
      </w:pPr>
      <w:r w:rsidRPr="00B01F11">
        <w:t xml:space="preserve">Территория муниципального образования представлена на </w:t>
      </w:r>
      <w:fldSimple w:instr=" REF _Ref2350481 \r \h  \* MERGEFORMAT ">
        <w:r w:rsidR="00B84028">
          <w:t>Рис. 1.1</w:t>
        </w:r>
      </w:fldSimple>
      <w:r w:rsidRPr="00B01F11">
        <w:t>.</w:t>
      </w:r>
    </w:p>
    <w:p w:rsidR="00CE7E6E" w:rsidRPr="00B01F11" w:rsidRDefault="00CE7E6E" w:rsidP="00CE7E6E">
      <w:pPr>
        <w:pStyle w:val="af5"/>
      </w:pPr>
    </w:p>
    <w:p w:rsidR="00CE7E6E" w:rsidRPr="00B01F11" w:rsidRDefault="00CE7E6E" w:rsidP="00CE7E6E">
      <w:pPr>
        <w:pStyle w:val="af5"/>
      </w:pPr>
    </w:p>
    <w:p w:rsidR="00D846BF" w:rsidRPr="00B01F11" w:rsidRDefault="00D846BF" w:rsidP="00CE7E6E">
      <w:pPr>
        <w:pStyle w:val="af5"/>
      </w:pPr>
    </w:p>
    <w:p w:rsidR="00CE7E6E" w:rsidRPr="00B01F11" w:rsidRDefault="00CE7E6E" w:rsidP="00083FB1">
      <w:pPr>
        <w:ind w:firstLine="708"/>
        <w:rPr>
          <w:rFonts w:ascii="Arial Narrow" w:hAnsi="Arial Narrow" w:cs="Arial Narrow"/>
          <w:color w:val="000000"/>
          <w:sz w:val="28"/>
          <w:szCs w:val="28"/>
        </w:rPr>
        <w:sectPr w:rsidR="00CE7E6E" w:rsidRPr="00B01F11" w:rsidSect="00F40DDB">
          <w:headerReference w:type="default" r:id="rId10"/>
          <w:footerReference w:type="even" r:id="rId11"/>
          <w:footerReference w:type="default" r:id="rId12"/>
          <w:pgSz w:w="11906" w:h="16838"/>
          <w:pgMar w:top="1134" w:right="851" w:bottom="1134" w:left="1560" w:header="709" w:footer="709" w:gutter="0"/>
          <w:cols w:space="708"/>
          <w:titlePg/>
          <w:docGrid w:linePitch="360"/>
        </w:sectPr>
      </w:pPr>
    </w:p>
    <w:p w:rsidR="00CE7E6E" w:rsidRPr="00B01F11" w:rsidRDefault="00CE7E6E" w:rsidP="00CE7E6E">
      <w:pPr>
        <w:pStyle w:val="af5"/>
        <w:ind w:firstLine="0"/>
        <w:jc w:val="center"/>
      </w:pPr>
      <w:r w:rsidRPr="00B01F11">
        <w:rPr>
          <w:noProof/>
        </w:rPr>
        <w:lastRenderedPageBreak/>
        <w:drawing>
          <wp:inline distT="0" distB="0" distL="0" distR="0">
            <wp:extent cx="7363385" cy="5736118"/>
            <wp:effectExtent l="19050" t="0" r="8965" b="0"/>
            <wp:docPr id="5" name="Рисунок 4" descr="150416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4165497"/>
                    <pic:cNvPicPr>
                      <a:picLocks noChangeAspect="1" noChangeArrowheads="1"/>
                    </pic:cNvPicPr>
                  </pic:nvPicPr>
                  <pic:blipFill>
                    <a:blip r:embed="rId13" cstate="print"/>
                    <a:srcRect/>
                    <a:stretch>
                      <a:fillRect/>
                    </a:stretch>
                  </pic:blipFill>
                  <pic:spPr bwMode="auto">
                    <a:xfrm>
                      <a:off x="0" y="0"/>
                      <a:ext cx="7362530" cy="5735452"/>
                    </a:xfrm>
                    <a:prstGeom prst="rect">
                      <a:avLst/>
                    </a:prstGeom>
                    <a:noFill/>
                    <a:ln w="9525">
                      <a:noFill/>
                      <a:miter lim="800000"/>
                      <a:headEnd/>
                      <a:tailEnd/>
                    </a:ln>
                  </pic:spPr>
                </pic:pic>
              </a:graphicData>
            </a:graphic>
          </wp:inline>
        </w:drawing>
      </w:r>
    </w:p>
    <w:p w:rsidR="00CE7E6E" w:rsidRPr="00B01F11" w:rsidRDefault="00CE7E6E" w:rsidP="004562B8">
      <w:pPr>
        <w:pStyle w:val="a"/>
        <w:numPr>
          <w:ilvl w:val="4"/>
          <w:numId w:val="8"/>
        </w:numPr>
        <w:contextualSpacing w:val="0"/>
      </w:pPr>
      <w:bookmarkStart w:id="3" w:name="_Ref2350481"/>
      <w:r w:rsidRPr="00B01F11">
        <w:t xml:space="preserve">Границы </w:t>
      </w:r>
      <w:r w:rsidR="0084139A" w:rsidRPr="00B01F11">
        <w:t>МО</w:t>
      </w:r>
      <w:r w:rsidRPr="00B01F11">
        <w:t xml:space="preserve"> </w:t>
      </w:r>
      <w:r w:rsidR="005D3D06">
        <w:t>«</w:t>
      </w:r>
      <w:r w:rsidRPr="00B01F11">
        <w:t>Кировск</w:t>
      </w:r>
      <w:r w:rsidR="005D3D06">
        <w:t>»</w:t>
      </w:r>
      <w:bookmarkEnd w:id="3"/>
    </w:p>
    <w:p w:rsidR="00CE7E6E" w:rsidRPr="00B01F11" w:rsidRDefault="00CE7E6E" w:rsidP="00CE7E6E">
      <w:pPr>
        <w:pStyle w:val="af5"/>
        <w:sectPr w:rsidR="00CE7E6E" w:rsidRPr="00B01F11" w:rsidSect="002371B2">
          <w:pgSz w:w="16840" w:h="11907" w:orient="landscape" w:code="9"/>
          <w:pgMar w:top="851" w:right="1134" w:bottom="1418" w:left="1843" w:header="57" w:footer="454" w:gutter="0"/>
          <w:cols w:space="708"/>
          <w:docGrid w:linePitch="360"/>
        </w:sectPr>
      </w:pPr>
    </w:p>
    <w:p w:rsidR="00CE7E6E" w:rsidRPr="00B01F11" w:rsidRDefault="00CE7E6E" w:rsidP="00CE7E6E">
      <w:pPr>
        <w:pStyle w:val="af5"/>
      </w:pPr>
      <w:r w:rsidRPr="00B01F11">
        <w:lastRenderedPageBreak/>
        <w:t xml:space="preserve">Динамика численности населения приведена в </w:t>
      </w:r>
      <w:fldSimple w:instr=" REF _Ref2350542 \r \h  \* MERGEFORMAT ">
        <w:r w:rsidR="00B84028">
          <w:t>Табл. 1.1</w:t>
        </w:r>
      </w:fldSimple>
      <w:r w:rsidRPr="00B01F11">
        <w:t>.</w:t>
      </w:r>
    </w:p>
    <w:p w:rsidR="00CE7E6E" w:rsidRPr="00B01F11" w:rsidRDefault="00CE7E6E" w:rsidP="00CE7E6E">
      <w:pPr>
        <w:pStyle w:val="af5"/>
      </w:pPr>
    </w:p>
    <w:p w:rsidR="00CE7E6E" w:rsidRPr="00B01F11" w:rsidRDefault="00CE7E6E" w:rsidP="00CE7E6E">
      <w:pPr>
        <w:pStyle w:val="a0"/>
        <w:tabs>
          <w:tab w:val="num" w:pos="1843"/>
        </w:tabs>
        <w:spacing w:before="240"/>
        <w:ind w:left="1843"/>
        <w:contextualSpacing w:val="0"/>
      </w:pPr>
      <w:bookmarkStart w:id="4" w:name="_Ref2350542"/>
      <w:r w:rsidRPr="00B01F11">
        <w:t xml:space="preserve">Численность населения МО </w:t>
      </w:r>
      <w:r w:rsidR="005D3D06">
        <w:t>«</w:t>
      </w:r>
      <w:r w:rsidRPr="00B01F11">
        <w:t>Кировск</w:t>
      </w:r>
      <w:r w:rsidR="005D3D06">
        <w:t>»</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1388"/>
        <w:gridCol w:w="1387"/>
        <w:gridCol w:w="1387"/>
        <w:gridCol w:w="1387"/>
        <w:gridCol w:w="1387"/>
        <w:gridCol w:w="1387"/>
      </w:tblGrid>
      <w:tr w:rsidR="00CE7E6E" w:rsidRPr="00B01F11" w:rsidTr="002B72E6">
        <w:trPr>
          <w:trHeight w:val="424"/>
          <w:jc w:val="center"/>
        </w:trPr>
        <w:tc>
          <w:tcPr>
            <w:tcW w:w="715"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2012</w:t>
            </w:r>
          </w:p>
        </w:tc>
        <w:tc>
          <w:tcPr>
            <w:tcW w:w="715"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2013</w:t>
            </w:r>
          </w:p>
        </w:tc>
        <w:tc>
          <w:tcPr>
            <w:tcW w:w="714"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2014</w:t>
            </w:r>
          </w:p>
        </w:tc>
        <w:tc>
          <w:tcPr>
            <w:tcW w:w="714"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2015</w:t>
            </w:r>
          </w:p>
        </w:tc>
        <w:tc>
          <w:tcPr>
            <w:tcW w:w="714"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2016</w:t>
            </w:r>
          </w:p>
        </w:tc>
        <w:tc>
          <w:tcPr>
            <w:tcW w:w="714"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2017</w:t>
            </w:r>
          </w:p>
        </w:tc>
        <w:tc>
          <w:tcPr>
            <w:tcW w:w="714" w:type="pct"/>
            <w:shd w:val="clear" w:color="auto" w:fill="auto"/>
            <w:vAlign w:val="center"/>
          </w:tcPr>
          <w:p w:rsidR="00CE7E6E" w:rsidRPr="00B01F11" w:rsidRDefault="00CE7E6E" w:rsidP="00CE7E6E">
            <w:pPr>
              <w:pStyle w:val="af5"/>
              <w:ind w:firstLine="0"/>
              <w:jc w:val="center"/>
              <w:rPr>
                <w:sz w:val="24"/>
                <w:szCs w:val="24"/>
              </w:rPr>
            </w:pPr>
            <w:r w:rsidRPr="00B01F11">
              <w:rPr>
                <w:sz w:val="24"/>
                <w:szCs w:val="24"/>
              </w:rPr>
              <w:t>2018</w:t>
            </w:r>
          </w:p>
        </w:tc>
      </w:tr>
      <w:tr w:rsidR="002B72E6" w:rsidRPr="00B01F11" w:rsidTr="002B72E6">
        <w:trPr>
          <w:trHeight w:val="424"/>
          <w:jc w:val="center"/>
        </w:trPr>
        <w:tc>
          <w:tcPr>
            <w:tcW w:w="715" w:type="pct"/>
            <w:shd w:val="clear" w:color="auto" w:fill="auto"/>
            <w:vAlign w:val="center"/>
          </w:tcPr>
          <w:p w:rsidR="002B72E6" w:rsidRPr="007A44A0" w:rsidRDefault="002B72E6" w:rsidP="009D2709">
            <w:pPr>
              <w:pStyle w:val="af5"/>
              <w:ind w:firstLine="0"/>
              <w:jc w:val="center"/>
            </w:pPr>
            <w:r>
              <w:t>26 474</w:t>
            </w:r>
          </w:p>
        </w:tc>
        <w:tc>
          <w:tcPr>
            <w:tcW w:w="715" w:type="pct"/>
            <w:shd w:val="clear" w:color="auto" w:fill="auto"/>
            <w:vAlign w:val="center"/>
          </w:tcPr>
          <w:p w:rsidR="002B72E6" w:rsidRPr="007A44A0" w:rsidRDefault="002B72E6" w:rsidP="009D2709">
            <w:pPr>
              <w:pStyle w:val="af5"/>
              <w:ind w:firstLine="0"/>
              <w:jc w:val="center"/>
            </w:pPr>
            <w:r>
              <w:t>26 694</w:t>
            </w:r>
          </w:p>
        </w:tc>
        <w:tc>
          <w:tcPr>
            <w:tcW w:w="714" w:type="pct"/>
            <w:shd w:val="clear" w:color="auto" w:fill="auto"/>
            <w:vAlign w:val="center"/>
          </w:tcPr>
          <w:p w:rsidR="002B72E6" w:rsidRPr="007A44A0" w:rsidRDefault="002B72E6" w:rsidP="009D2709">
            <w:pPr>
              <w:pStyle w:val="af5"/>
              <w:ind w:firstLine="0"/>
              <w:jc w:val="center"/>
            </w:pPr>
            <w:r>
              <w:t>26 419</w:t>
            </w:r>
          </w:p>
        </w:tc>
        <w:tc>
          <w:tcPr>
            <w:tcW w:w="714" w:type="pct"/>
            <w:shd w:val="clear" w:color="auto" w:fill="auto"/>
            <w:vAlign w:val="center"/>
          </w:tcPr>
          <w:p w:rsidR="002B72E6" w:rsidRPr="007A44A0" w:rsidRDefault="002B72E6" w:rsidP="009D2709">
            <w:pPr>
              <w:pStyle w:val="af5"/>
              <w:ind w:firstLine="0"/>
              <w:jc w:val="center"/>
            </w:pPr>
            <w:r>
              <w:t>26 719</w:t>
            </w:r>
          </w:p>
        </w:tc>
        <w:tc>
          <w:tcPr>
            <w:tcW w:w="714" w:type="pct"/>
            <w:shd w:val="clear" w:color="auto" w:fill="auto"/>
            <w:vAlign w:val="center"/>
          </w:tcPr>
          <w:p w:rsidR="002B72E6" w:rsidRPr="007A44A0" w:rsidRDefault="002B72E6" w:rsidP="009D2709">
            <w:pPr>
              <w:pStyle w:val="af5"/>
              <w:ind w:firstLine="0"/>
              <w:jc w:val="center"/>
            </w:pPr>
            <w:r>
              <w:t>26 689</w:t>
            </w:r>
          </w:p>
        </w:tc>
        <w:tc>
          <w:tcPr>
            <w:tcW w:w="714" w:type="pct"/>
            <w:shd w:val="clear" w:color="auto" w:fill="auto"/>
            <w:vAlign w:val="center"/>
          </w:tcPr>
          <w:p w:rsidR="002B72E6" w:rsidRPr="007A44A0" w:rsidRDefault="002B72E6" w:rsidP="009D2709">
            <w:pPr>
              <w:pStyle w:val="af5"/>
              <w:ind w:firstLine="0"/>
              <w:jc w:val="center"/>
            </w:pPr>
            <w:r>
              <w:t>27 001</w:t>
            </w:r>
          </w:p>
        </w:tc>
        <w:tc>
          <w:tcPr>
            <w:tcW w:w="714" w:type="pct"/>
            <w:vAlign w:val="bottom"/>
          </w:tcPr>
          <w:p w:rsidR="002B72E6" w:rsidRPr="007A44A0" w:rsidRDefault="002B72E6" w:rsidP="009D2709">
            <w:pPr>
              <w:pStyle w:val="af5"/>
              <w:ind w:firstLine="0"/>
              <w:jc w:val="center"/>
            </w:pPr>
            <w:r>
              <w:t>27 400</w:t>
            </w:r>
          </w:p>
        </w:tc>
      </w:tr>
    </w:tbl>
    <w:p w:rsidR="003D7517" w:rsidRPr="00B01F11" w:rsidRDefault="003D7517" w:rsidP="00CE7E6E">
      <w:pPr>
        <w:pStyle w:val="af5"/>
      </w:pPr>
    </w:p>
    <w:p w:rsidR="00CE7E6E" w:rsidRPr="00B01F11" w:rsidRDefault="00CE7E6E" w:rsidP="00CE7E6E">
      <w:pPr>
        <w:pStyle w:val="af5"/>
        <w:jc w:val="center"/>
        <w:rPr>
          <w:b/>
        </w:rPr>
      </w:pPr>
      <w:r w:rsidRPr="00B01F11">
        <w:rPr>
          <w:b/>
        </w:rPr>
        <w:t>Климатические условия</w:t>
      </w:r>
    </w:p>
    <w:p w:rsidR="00CE7E6E" w:rsidRPr="00B01F11" w:rsidRDefault="00CE7E6E" w:rsidP="00CE7E6E">
      <w:pPr>
        <w:pStyle w:val="af5"/>
      </w:pPr>
      <w:r w:rsidRPr="00B01F11">
        <w:t>Средняя годовая температура воздуха составляет 3,3-3,6 °С. Самыми холодными месяцами являются январь и февраль, среднемесячная их температура составляет минус 9,0 – минус 8.4 ºС. Абсолютный минимум температуры воздуха в районе работ составляет минус 50 ºС (по данным метеостанции Будогощь). Самым теплым месяцем является июль, со средней температурой воздуха около</w:t>
      </w:r>
      <w:r w:rsidR="00F3339A" w:rsidRPr="00B01F11">
        <w:t xml:space="preserve"> </w:t>
      </w:r>
      <w:r w:rsidRPr="00B01F11">
        <w:t>+ 17ºС. Абсолютный максимум температуры воздуха составляет +34 ºС (метеостанция Мга).</w:t>
      </w:r>
    </w:p>
    <w:p w:rsidR="00CE7E6E" w:rsidRPr="00B01F11" w:rsidRDefault="00CE7E6E" w:rsidP="00CE7E6E">
      <w:pPr>
        <w:pStyle w:val="af5"/>
      </w:pPr>
      <w:r w:rsidRPr="00B01F11">
        <w:t xml:space="preserve">Территория </w:t>
      </w:r>
      <w:r w:rsidR="00CE7BCF" w:rsidRPr="00B01F11">
        <w:t>муниципального образования</w:t>
      </w:r>
      <w:r w:rsidRPr="00B01F11">
        <w:t xml:space="preserve"> относится к зоне избыточного увлажнения. Среднегодовое количество осадков 580 - 650 мм. Большая часть осадков приходится на теплый (апрель-октябрь) период года. Среднегодовая относительная влажность воздуха – 80 %,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rsidR="00CE7E6E" w:rsidRPr="00B01F11" w:rsidRDefault="00CE7E6E" w:rsidP="00CE7E6E">
      <w:pPr>
        <w:pStyle w:val="af5"/>
      </w:pPr>
      <w:r w:rsidRPr="00B01F11">
        <w:t xml:space="preserve">На территории </w:t>
      </w:r>
      <w:r w:rsidR="00CE7BCF" w:rsidRPr="00B01F11">
        <w:t xml:space="preserve">муниципального образования </w:t>
      </w:r>
      <w:r w:rsidRPr="00B01F11">
        <w:t>в течение всего года преобладают южные, юго- западные и западные ветры. Однако в летние месяцы наблюдается незначительное увеличение повторяемости северо-восточного направления ветров. Среднегодовая скорость ветра составляет 4,6 м/с (метеостанция Петрокрепость).</w:t>
      </w:r>
    </w:p>
    <w:p w:rsidR="00CE7E6E" w:rsidRPr="00B01F11" w:rsidRDefault="00CE7E6E" w:rsidP="00CE7E6E">
      <w:pPr>
        <w:pStyle w:val="af5"/>
        <w:ind w:firstLine="0"/>
        <w:rPr>
          <w:sz w:val="32"/>
          <w:szCs w:val="32"/>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pPr>
    </w:p>
    <w:p w:rsidR="00CE7E6E" w:rsidRPr="00B01F11" w:rsidRDefault="00CE7E6E" w:rsidP="00083FB1">
      <w:pPr>
        <w:ind w:firstLine="708"/>
        <w:rPr>
          <w:rFonts w:ascii="Arial Narrow" w:hAnsi="Arial Narrow" w:cs="Arial Narrow"/>
          <w:color w:val="000000"/>
          <w:sz w:val="28"/>
          <w:szCs w:val="28"/>
        </w:rPr>
        <w:sectPr w:rsidR="00CE7E6E" w:rsidRPr="00B01F11" w:rsidSect="002371B2">
          <w:pgSz w:w="11906" w:h="16838"/>
          <w:pgMar w:top="1134" w:right="851" w:bottom="1134" w:left="1560" w:header="709" w:footer="709" w:gutter="0"/>
          <w:cols w:space="708"/>
          <w:docGrid w:linePitch="360"/>
        </w:sectPr>
      </w:pPr>
    </w:p>
    <w:p w:rsidR="00F40DDB" w:rsidRPr="006D5E06" w:rsidRDefault="00F40DDB" w:rsidP="006D5E06">
      <w:pPr>
        <w:pStyle w:val="1"/>
        <w:numPr>
          <w:ilvl w:val="0"/>
          <w:numId w:val="24"/>
        </w:numPr>
      </w:pPr>
      <w:bookmarkStart w:id="5" w:name="_Toc7098388"/>
      <w:r w:rsidRPr="006D5E06">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FC112C" w:rsidRPr="006D5E06">
        <w:t xml:space="preserve">МО </w:t>
      </w:r>
      <w:r w:rsidR="005D3D06">
        <w:t>«</w:t>
      </w:r>
      <w:r w:rsidR="00FC112C" w:rsidRPr="006D5E06">
        <w:t>КИРОВСК</w:t>
      </w:r>
      <w:r w:rsidR="005D3D06">
        <w:t>»</w:t>
      </w:r>
      <w:bookmarkEnd w:id="5"/>
      <w:r w:rsidRPr="006D5E06">
        <w:t xml:space="preserve"> </w:t>
      </w:r>
    </w:p>
    <w:p w:rsidR="00821998" w:rsidRPr="00B01F11" w:rsidRDefault="006237ED" w:rsidP="00083FB1">
      <w:pPr>
        <w:pStyle w:val="af5"/>
      </w:pPr>
      <w:r w:rsidRPr="00B01F11">
        <w:t xml:space="preserve">Прогноз перспективного потребления тепловой энергии (мощности) и теплоносителя на цели теплоснабжения потребителей </w:t>
      </w:r>
      <w:r w:rsidR="00FC112C" w:rsidRPr="00B01F11">
        <w:t xml:space="preserve">МО </w:t>
      </w:r>
      <w:r w:rsidR="005D3D06">
        <w:t>«</w:t>
      </w:r>
      <w:r w:rsidR="00FC112C" w:rsidRPr="00B01F11">
        <w:t>Кировск</w:t>
      </w:r>
      <w:r w:rsidR="005D3D06">
        <w:t>»</w:t>
      </w:r>
      <w:r w:rsidRPr="00B01F11">
        <w:t xml:space="preserve"> приведен в Главе 2 </w:t>
      </w:r>
      <w:r w:rsidR="005D3D06">
        <w:t>«</w:t>
      </w:r>
      <w:r w:rsidRPr="00B01F11">
        <w:t>Существующее и перспективное потребление тепловой энергии на цели теплоснабжения</w:t>
      </w:r>
      <w:r w:rsidR="005D3D06">
        <w:t>»</w:t>
      </w:r>
      <w:r w:rsidR="00821998" w:rsidRPr="00B01F11">
        <w:t xml:space="preserve"> обосновывающих материалов к схеме теплоснабжения </w:t>
      </w:r>
      <w:r w:rsidR="00FC112C" w:rsidRPr="00B01F11">
        <w:t xml:space="preserve">МО </w:t>
      </w:r>
      <w:r w:rsidR="005D3D06">
        <w:t>«</w:t>
      </w:r>
      <w:r w:rsidR="00FC112C" w:rsidRPr="00B01F11">
        <w:t>Кировск</w:t>
      </w:r>
      <w:r w:rsidR="005D3D06">
        <w:t>»</w:t>
      </w:r>
      <w:r w:rsidR="00821998" w:rsidRPr="00B01F11">
        <w:t>.</w:t>
      </w:r>
    </w:p>
    <w:p w:rsidR="006237ED" w:rsidRPr="00B01F11" w:rsidRDefault="006237ED" w:rsidP="00083FB1">
      <w:pPr>
        <w:pStyle w:val="af5"/>
      </w:pPr>
    </w:p>
    <w:p w:rsidR="006237ED" w:rsidRPr="00B01F11" w:rsidRDefault="006237ED" w:rsidP="00083FB1">
      <w:pPr>
        <w:pStyle w:val="af5"/>
      </w:pPr>
    </w:p>
    <w:p w:rsidR="00F40DDB" w:rsidRPr="006D5E06" w:rsidRDefault="00F40DDB" w:rsidP="006D5E06">
      <w:pPr>
        <w:pStyle w:val="2"/>
        <w:jc w:val="both"/>
        <w:rPr>
          <w:iCs w:val="0"/>
        </w:rPr>
      </w:pPr>
      <w:bookmarkStart w:id="6" w:name="_Toc7098389"/>
      <w:r w:rsidRPr="006D5E06">
        <w:rPr>
          <w:iCs w:val="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6237ED" w:rsidRPr="006D5E06">
        <w:rPr>
          <w:iCs w:val="0"/>
        </w:rPr>
        <w:t>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6"/>
    </w:p>
    <w:p w:rsidR="00E9513F" w:rsidRPr="00B01F11" w:rsidRDefault="00E9513F" w:rsidP="00E9513F">
      <w:pPr>
        <w:pStyle w:val="af5"/>
      </w:pPr>
      <w:r w:rsidRPr="00B01F11">
        <w:t xml:space="preserve">Согласно, предоставленным данным на расчетный срок до 2035 года, ожидается прирост тепловой нагрузки за счет размещения нового строительства в МО </w:t>
      </w:r>
      <w:r w:rsidR="005D3D06">
        <w:t>«</w:t>
      </w:r>
      <w:r w:rsidRPr="00B01F11">
        <w:t>Кировск</w:t>
      </w:r>
      <w:r w:rsidR="005D3D06">
        <w:t>»</w:t>
      </w:r>
      <w:r w:rsidRPr="00B01F11">
        <w:t>.</w:t>
      </w:r>
    </w:p>
    <w:p w:rsidR="00E9513F" w:rsidRPr="00B01F11" w:rsidRDefault="00E9513F" w:rsidP="00083FB1">
      <w:pPr>
        <w:pStyle w:val="af5"/>
      </w:pPr>
    </w:p>
    <w:p w:rsidR="00996DD2" w:rsidRPr="00B01F11" w:rsidRDefault="00996DD2" w:rsidP="00083FB1">
      <w:pPr>
        <w:pStyle w:val="af5"/>
      </w:pPr>
    </w:p>
    <w:p w:rsidR="00996DD2" w:rsidRPr="00B01F11" w:rsidRDefault="00996DD2" w:rsidP="00996DD2">
      <w:pPr>
        <w:pStyle w:val="af5"/>
        <w:jc w:val="center"/>
        <w:rPr>
          <w:b/>
        </w:rPr>
      </w:pPr>
      <w:r w:rsidRPr="00B01F11">
        <w:rPr>
          <w:b/>
        </w:rPr>
        <w:t>Планировка территории жилой застройки г. Кировск, микрорайон 3 (ул. Энергетиков, бул. Партизанской Славы)</w:t>
      </w:r>
    </w:p>
    <w:p w:rsidR="00996DD2" w:rsidRPr="00B01F11" w:rsidRDefault="00996DD2" w:rsidP="00996DD2">
      <w:pPr>
        <w:pStyle w:val="af5"/>
      </w:pPr>
      <w:r w:rsidRPr="00B01F11">
        <w:t>Проектом планировки предлагается обеспечение жилой застройки микрорайона 3 полным централизованным теплоснабжением. Источник централизованного теплоснабжения –</w:t>
      </w:r>
      <w:r w:rsidR="00D51F8F" w:rsidRPr="00B01F11">
        <w:t xml:space="preserve"> </w:t>
      </w:r>
      <w:r w:rsidR="00520BFA">
        <w:t>ООО «</w:t>
      </w:r>
      <w:r w:rsidRPr="00B01F11">
        <w:t>Дубровская ТЭЦ</w:t>
      </w:r>
      <w:r w:rsidR="00520BFA">
        <w:t>»</w:t>
      </w:r>
      <w:r w:rsidRPr="00B01F11">
        <w:t>. Проектом планировки до 2022 г. планируется строительство двух многоквартирных многоэтажных жилых дома со встроенными и встроенно-пристроенными помещениями коммерческого и социального назначения на первом этаже (368 и 108 квартир). Общая площадь жилого фонда (площадь квартир) на момент актуализации схемы теплоснабжения составляет 27110 м</w:t>
      </w:r>
      <w:r w:rsidR="007375CD" w:rsidRPr="00B01F11">
        <w:t>²</w:t>
      </w:r>
      <w:r w:rsidRPr="00B01F11">
        <w:t>. Площадь участка под размещение многоэтажной многоквартирной жилой застройки составляет 5513 м</w:t>
      </w:r>
      <w:r w:rsidR="007375CD" w:rsidRPr="00B01F11">
        <w:t>²</w:t>
      </w:r>
      <w:r w:rsidRPr="00B01F11">
        <w:t>.</w:t>
      </w:r>
      <w:r w:rsidR="00B72689" w:rsidRPr="00B01F11">
        <w:t xml:space="preserve"> </w:t>
      </w:r>
      <w:r w:rsidR="00DE775C" w:rsidRPr="00B01F11">
        <w:t xml:space="preserve">Общая суммарная тепловая нагрузка </w:t>
      </w:r>
      <w:r w:rsidR="00B72689" w:rsidRPr="00B01F11">
        <w:t xml:space="preserve">на расчетный срок </w:t>
      </w:r>
      <w:r w:rsidR="00DE775C" w:rsidRPr="00B01F11">
        <w:t>составит 1,59103</w:t>
      </w:r>
      <w:r w:rsidR="00B72689" w:rsidRPr="00B01F11">
        <w:t xml:space="preserve"> Гкал/ч</w:t>
      </w:r>
      <w:r w:rsidR="00934D07" w:rsidRPr="00B01F11">
        <w:t xml:space="preserve"> (согласно данным</w:t>
      </w:r>
      <w:r w:rsidR="00AC33E6" w:rsidRPr="00B01F11">
        <w:t>, взятым из проекта планировки и проекта межевания территории жилой застройки г. Кировск, микрорайон 3 (ул. Энергетиков, ул. Партизанской Славы), выполненного проектной организацией ООО Лига</w:t>
      </w:r>
      <w:r w:rsidR="005D3D06">
        <w:t>»</w:t>
      </w:r>
      <w:r w:rsidR="00AC33E6" w:rsidRPr="00B01F11">
        <w:t>).</w:t>
      </w:r>
    </w:p>
    <w:p w:rsidR="00996DD2" w:rsidRPr="00B01F11" w:rsidRDefault="00996DD2" w:rsidP="00996DD2">
      <w:pPr>
        <w:pStyle w:val="af5"/>
      </w:pPr>
    </w:p>
    <w:p w:rsidR="00996DD2" w:rsidRPr="00B01F11" w:rsidRDefault="00996DD2" w:rsidP="00996DD2">
      <w:pPr>
        <w:keepNext/>
        <w:spacing w:line="360" w:lineRule="auto"/>
        <w:jc w:val="center"/>
      </w:pPr>
      <w:r w:rsidRPr="00B01F11">
        <w:rPr>
          <w:noProof/>
        </w:rPr>
        <w:lastRenderedPageBreak/>
        <w:drawing>
          <wp:inline distT="0" distB="0" distL="0" distR="0">
            <wp:extent cx="5772785" cy="4039870"/>
            <wp:effectExtent l="19050" t="0" r="0" b="0"/>
            <wp:docPr id="6" name="Рисунок 21" descr="ППТ м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ПТ мкр"/>
                    <pic:cNvPicPr>
                      <a:picLocks noChangeAspect="1" noChangeArrowheads="1"/>
                    </pic:cNvPicPr>
                  </pic:nvPicPr>
                  <pic:blipFill>
                    <a:blip r:embed="rId14" cstate="print"/>
                    <a:srcRect/>
                    <a:stretch>
                      <a:fillRect/>
                    </a:stretch>
                  </pic:blipFill>
                  <pic:spPr bwMode="auto">
                    <a:xfrm>
                      <a:off x="0" y="0"/>
                      <a:ext cx="5772785" cy="4039870"/>
                    </a:xfrm>
                    <a:prstGeom prst="rect">
                      <a:avLst/>
                    </a:prstGeom>
                    <a:noFill/>
                    <a:ln w="9525">
                      <a:noFill/>
                      <a:miter lim="800000"/>
                      <a:headEnd/>
                      <a:tailEnd/>
                    </a:ln>
                  </pic:spPr>
                </pic:pic>
              </a:graphicData>
            </a:graphic>
          </wp:inline>
        </w:drawing>
      </w:r>
    </w:p>
    <w:p w:rsidR="00996DD2" w:rsidRPr="00B01F11" w:rsidRDefault="00996DD2" w:rsidP="00996DD2">
      <w:pPr>
        <w:pStyle w:val="a"/>
        <w:contextualSpacing w:val="0"/>
        <w:rPr>
          <w:szCs w:val="24"/>
        </w:rPr>
      </w:pPr>
      <w:r w:rsidRPr="00B01F11">
        <w:t>Зона застройки</w:t>
      </w:r>
    </w:p>
    <w:p w:rsidR="00996DD2" w:rsidRPr="00B01F11" w:rsidRDefault="00996DD2" w:rsidP="00996DD2">
      <w:pPr>
        <w:spacing w:line="360" w:lineRule="auto"/>
        <w:rPr>
          <w:sz w:val="28"/>
        </w:rPr>
      </w:pPr>
    </w:p>
    <w:p w:rsidR="00996DD2" w:rsidRPr="00B01F11" w:rsidRDefault="00996DD2" w:rsidP="00996DD2">
      <w:pPr>
        <w:pStyle w:val="af5"/>
        <w:jc w:val="center"/>
        <w:rPr>
          <w:b/>
        </w:rPr>
      </w:pPr>
      <w:r w:rsidRPr="00B01F11">
        <w:rPr>
          <w:b/>
        </w:rPr>
        <w:t>Планировка территории северной части г. Кировска</w:t>
      </w:r>
    </w:p>
    <w:p w:rsidR="00996DD2" w:rsidRPr="00B01F11" w:rsidRDefault="00996DD2" w:rsidP="00996DD2">
      <w:pPr>
        <w:pStyle w:val="af5"/>
      </w:pPr>
      <w:r w:rsidRPr="00B01F11">
        <w:t>Границами проекта планировки с проектом межевания территории северной части г. Кировска Кировского района Ленинградской области, являются:</w:t>
      </w:r>
    </w:p>
    <w:p w:rsidR="00996DD2" w:rsidRPr="00B01F11" w:rsidRDefault="00996DD2" w:rsidP="004051A0">
      <w:pPr>
        <w:pStyle w:val="a2"/>
      </w:pPr>
      <w:r w:rsidRPr="00B01F11">
        <w:t xml:space="preserve">на севере – развязка автомобильной дороги М-18 </w:t>
      </w:r>
      <w:r w:rsidR="005D3D06">
        <w:t>«</w:t>
      </w:r>
      <w:r w:rsidRPr="00B01F11">
        <w:t>Кола</w:t>
      </w:r>
      <w:r w:rsidR="005D3D06">
        <w:t>»</w:t>
      </w:r>
      <w:r w:rsidRPr="00B01F11">
        <w:t>;</w:t>
      </w:r>
    </w:p>
    <w:p w:rsidR="00996DD2" w:rsidRPr="00B01F11" w:rsidRDefault="00996DD2" w:rsidP="004051A0">
      <w:pPr>
        <w:pStyle w:val="a2"/>
      </w:pPr>
      <w:r w:rsidRPr="00B01F11">
        <w:t>на востоке – линии электропередачи ВЛ-35 кВ;</w:t>
      </w:r>
    </w:p>
    <w:p w:rsidR="00996DD2" w:rsidRPr="00B01F11" w:rsidRDefault="00996DD2" w:rsidP="004051A0">
      <w:pPr>
        <w:pStyle w:val="a2"/>
      </w:pPr>
      <w:r w:rsidRPr="00B01F11">
        <w:t>на юге – ручей с южной стороны земельного участка по адресу:</w:t>
      </w:r>
      <w:r w:rsidR="004051A0" w:rsidRPr="00B01F11">
        <w:t xml:space="preserve"> </w:t>
      </w:r>
      <w:r w:rsidRPr="00B01F11">
        <w:t xml:space="preserve"> Ленинградская область, г. Кировск, ул.Магистральная, 48;</w:t>
      </w:r>
    </w:p>
    <w:p w:rsidR="00996DD2" w:rsidRPr="00B01F11" w:rsidRDefault="00996DD2" w:rsidP="004051A0">
      <w:pPr>
        <w:pStyle w:val="a2"/>
      </w:pPr>
      <w:r w:rsidRPr="00B01F11">
        <w:t>на западе – региональная автомобильная дорога - ул.Магистральная.</w:t>
      </w:r>
    </w:p>
    <w:p w:rsidR="00FD7637" w:rsidRPr="00B01F11" w:rsidRDefault="00996DD2" w:rsidP="00FD7637">
      <w:pPr>
        <w:pStyle w:val="af5"/>
      </w:pPr>
      <w:r w:rsidRPr="00B01F11">
        <w:t>Теплоснабжение перспективной среднеэтажной, многоэтажной застройки, общественных зданий и сооружений (в том числе детских дошкольных учреждений</w:t>
      </w:r>
      <w:r w:rsidR="00EB2B1D" w:rsidRPr="00B01F11">
        <w:t xml:space="preserve"> и</w:t>
      </w:r>
      <w:r w:rsidRPr="00B01F11">
        <w:t xml:space="preserve"> поликлиники) планируется от </w:t>
      </w:r>
      <w:r w:rsidR="00242B84">
        <w:t>ООО «</w:t>
      </w:r>
      <w:r w:rsidRPr="00B01F11">
        <w:t>Дубровск</w:t>
      </w:r>
      <w:r w:rsidR="00242B84">
        <w:t>ая</w:t>
      </w:r>
      <w:r w:rsidRPr="00B01F11">
        <w:t xml:space="preserve"> ТЭЦ</w:t>
      </w:r>
      <w:r w:rsidR="00242B84">
        <w:t>»</w:t>
      </w:r>
      <w:r w:rsidRPr="00B01F11">
        <w:t>.</w:t>
      </w:r>
      <w:r w:rsidR="00934D07" w:rsidRPr="00B01F11">
        <w:t xml:space="preserve"> </w:t>
      </w:r>
      <w:r w:rsidR="00FD7637" w:rsidRPr="00B01F11">
        <w:t xml:space="preserve">Общая суммарная тепловая нагрузка на расчетный срок составит 1,98 Гкал/ч (согласно данным, взятым из проекта планировки и межевания территории северной части г. Кировска, выполненного ЗАО </w:t>
      </w:r>
      <w:r w:rsidR="005D3D06">
        <w:t>«</w:t>
      </w:r>
      <w:r w:rsidR="00FD7637" w:rsidRPr="00B01F11">
        <w:t>ЛИМБ</w:t>
      </w:r>
      <w:r w:rsidR="005D3D06">
        <w:t>»</w:t>
      </w:r>
      <w:r w:rsidR="00FD7637" w:rsidRPr="00B01F11">
        <w:t>).</w:t>
      </w:r>
    </w:p>
    <w:p w:rsidR="00FB2FD3" w:rsidRPr="00B01F11" w:rsidRDefault="00996DD2" w:rsidP="00996DD2">
      <w:pPr>
        <w:pStyle w:val="af5"/>
      </w:pPr>
      <w:r w:rsidRPr="00B01F11">
        <w:t xml:space="preserve">Теплоснабжение малоэтажной застройки и торгового центра №1 (в виду </w:t>
      </w:r>
      <w:r w:rsidR="00AD47E2" w:rsidRPr="00B01F11">
        <w:t>его</w:t>
      </w:r>
      <w:r w:rsidRPr="00B01F11">
        <w:t xml:space="preserve"> удаленности), предполагается осуществлять от индивидуальных отопительных систем, работающих на природном газе.</w:t>
      </w:r>
    </w:p>
    <w:p w:rsidR="00FB2FD3" w:rsidRPr="00B01F11" w:rsidRDefault="00FB2FD3" w:rsidP="00996DD2">
      <w:pPr>
        <w:pStyle w:val="af5"/>
        <w:sectPr w:rsidR="00FB2FD3" w:rsidRPr="00B01F11" w:rsidSect="00FC112C">
          <w:pgSz w:w="11906" w:h="16838"/>
          <w:pgMar w:top="1134" w:right="851" w:bottom="1134" w:left="1559" w:header="709" w:footer="709" w:gutter="0"/>
          <w:cols w:space="708"/>
          <w:docGrid w:linePitch="360"/>
        </w:sectPr>
      </w:pPr>
    </w:p>
    <w:p w:rsidR="00996DD2" w:rsidRPr="00B01F11" w:rsidRDefault="00996DD2" w:rsidP="00996DD2">
      <w:pPr>
        <w:pStyle w:val="a0"/>
        <w:tabs>
          <w:tab w:val="num" w:pos="1843"/>
        </w:tabs>
        <w:spacing w:before="240"/>
        <w:ind w:left="1843"/>
        <w:contextualSpacing w:val="0"/>
      </w:pPr>
      <w:r w:rsidRPr="00B01F11">
        <w:lastRenderedPageBreak/>
        <w:t>Площадь застройки</w:t>
      </w:r>
      <w:r w:rsidR="00FB2FD3" w:rsidRPr="00B01F11">
        <w:t xml:space="preserve"> территории северной части г. Кировска</w:t>
      </w:r>
    </w:p>
    <w:tbl>
      <w:tblPr>
        <w:tblW w:w="10243" w:type="dxa"/>
        <w:jc w:val="center"/>
        <w:tblLayout w:type="fixed"/>
        <w:tblLook w:val="04A0"/>
      </w:tblPr>
      <w:tblGrid>
        <w:gridCol w:w="3357"/>
        <w:gridCol w:w="3309"/>
        <w:gridCol w:w="3577"/>
      </w:tblGrid>
      <w:tr w:rsidR="00996DD2" w:rsidRPr="00B01F11" w:rsidTr="001D67DB">
        <w:trPr>
          <w:trHeight w:val="275"/>
          <w:tblHeader/>
          <w:jc w:val="center"/>
        </w:trPr>
        <w:tc>
          <w:tcPr>
            <w:tcW w:w="66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Тип застройки</w:t>
            </w:r>
          </w:p>
        </w:tc>
        <w:tc>
          <w:tcPr>
            <w:tcW w:w="3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6DD2" w:rsidRPr="00B01F11" w:rsidRDefault="00996DD2" w:rsidP="00DA7656">
            <w:pPr>
              <w:pStyle w:val="af7"/>
            </w:pPr>
            <w:r w:rsidRPr="00B01F11">
              <w:t>Площадь, кв. м</w:t>
            </w:r>
          </w:p>
        </w:tc>
      </w:tr>
      <w:tr w:rsidR="00996DD2" w:rsidRPr="00B01F11" w:rsidTr="001D67DB">
        <w:trPr>
          <w:trHeight w:val="313"/>
          <w:tblHeader/>
          <w:jc w:val="center"/>
        </w:trPr>
        <w:tc>
          <w:tcPr>
            <w:tcW w:w="666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96DD2" w:rsidRPr="00B01F11" w:rsidRDefault="00996DD2" w:rsidP="00DA7656">
            <w:pPr>
              <w:pStyle w:val="af7"/>
            </w:pPr>
          </w:p>
        </w:tc>
        <w:tc>
          <w:tcPr>
            <w:tcW w:w="35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6DD2" w:rsidRPr="00B01F11" w:rsidRDefault="00996DD2" w:rsidP="00DA7656">
            <w:pPr>
              <w:pStyle w:val="af7"/>
            </w:pPr>
          </w:p>
        </w:tc>
      </w:tr>
      <w:tr w:rsidR="00996DD2" w:rsidRPr="00B01F11" w:rsidTr="00DA7656">
        <w:trPr>
          <w:trHeight w:val="20"/>
          <w:jc w:val="center"/>
        </w:trPr>
        <w:tc>
          <w:tcPr>
            <w:tcW w:w="3357" w:type="dxa"/>
            <w:vMerge w:val="restart"/>
            <w:tcBorders>
              <w:top w:val="nil"/>
              <w:left w:val="single" w:sz="4" w:space="0" w:color="auto"/>
              <w:bottom w:val="single" w:sz="4" w:space="0" w:color="000000"/>
              <w:right w:val="single" w:sz="4" w:space="0" w:color="auto"/>
            </w:tcBorders>
            <w:shd w:val="clear" w:color="auto" w:fill="auto"/>
            <w:vAlign w:val="center"/>
          </w:tcPr>
          <w:p w:rsidR="00996DD2" w:rsidRPr="00B01F11" w:rsidRDefault="001D67DB" w:rsidP="00DA7656">
            <w:pPr>
              <w:pStyle w:val="af7"/>
            </w:pPr>
            <w:r w:rsidRPr="00B01F11">
              <w:t>Средне</w:t>
            </w:r>
            <w:r w:rsidRPr="00B01F11">
              <w:rPr>
                <w:lang w:val="en-US"/>
              </w:rPr>
              <w:t>-</w:t>
            </w:r>
            <w:r w:rsidR="00996DD2" w:rsidRPr="00B01F11">
              <w:t>этажная</w:t>
            </w: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4-х</w:t>
            </w:r>
          </w:p>
        </w:tc>
        <w:tc>
          <w:tcPr>
            <w:tcW w:w="3577"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2659,2</w:t>
            </w:r>
          </w:p>
        </w:tc>
      </w:tr>
      <w:tr w:rsidR="00996DD2" w:rsidRPr="00B01F11" w:rsidTr="00DA7656">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996DD2" w:rsidRPr="00B01F11" w:rsidRDefault="00996DD2" w:rsidP="00DA7656">
            <w:pPr>
              <w:pStyle w:val="af7"/>
            </w:pP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5-ти</w:t>
            </w:r>
          </w:p>
        </w:tc>
        <w:tc>
          <w:tcPr>
            <w:tcW w:w="3577"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4986,0</w:t>
            </w:r>
          </w:p>
        </w:tc>
      </w:tr>
      <w:tr w:rsidR="00996DD2" w:rsidRPr="00B01F11" w:rsidTr="00DA7656">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996DD2" w:rsidRPr="00B01F11" w:rsidRDefault="00996DD2" w:rsidP="00DA7656">
            <w:pPr>
              <w:pStyle w:val="af7"/>
            </w:pP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7-ми</w:t>
            </w:r>
          </w:p>
        </w:tc>
        <w:tc>
          <w:tcPr>
            <w:tcW w:w="3577"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8143,8</w:t>
            </w:r>
          </w:p>
        </w:tc>
      </w:tr>
      <w:tr w:rsidR="00996DD2" w:rsidRPr="00B01F11" w:rsidTr="00DA7656">
        <w:trPr>
          <w:trHeight w:val="20"/>
          <w:jc w:val="center"/>
        </w:trPr>
        <w:tc>
          <w:tcPr>
            <w:tcW w:w="3357" w:type="dxa"/>
            <w:vMerge w:val="restart"/>
            <w:tcBorders>
              <w:top w:val="nil"/>
              <w:left w:val="single" w:sz="4" w:space="0" w:color="auto"/>
              <w:bottom w:val="single" w:sz="4" w:space="0" w:color="000000"/>
              <w:right w:val="single" w:sz="4" w:space="0" w:color="auto"/>
            </w:tcBorders>
            <w:shd w:val="clear" w:color="auto" w:fill="auto"/>
            <w:vAlign w:val="center"/>
          </w:tcPr>
          <w:p w:rsidR="00996DD2" w:rsidRPr="00B01F11" w:rsidRDefault="00996DD2" w:rsidP="00DA7656">
            <w:pPr>
              <w:pStyle w:val="af7"/>
            </w:pPr>
            <w:r w:rsidRPr="00B01F11">
              <w:t>Много-этажная</w:t>
            </w: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9-ти</w:t>
            </w:r>
          </w:p>
        </w:tc>
        <w:tc>
          <w:tcPr>
            <w:tcW w:w="3577"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10415,0</w:t>
            </w:r>
          </w:p>
        </w:tc>
      </w:tr>
      <w:tr w:rsidR="00996DD2" w:rsidRPr="00B01F11" w:rsidTr="00DA7656">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996DD2" w:rsidRPr="00B01F11" w:rsidRDefault="00996DD2" w:rsidP="00DA7656">
            <w:pPr>
              <w:pStyle w:val="af7"/>
            </w:pP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12-ти</w:t>
            </w:r>
          </w:p>
        </w:tc>
        <w:tc>
          <w:tcPr>
            <w:tcW w:w="3577"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6925,0</w:t>
            </w:r>
          </w:p>
        </w:tc>
      </w:tr>
      <w:tr w:rsidR="00996DD2" w:rsidRPr="00B01F11" w:rsidTr="00DA7656">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996DD2" w:rsidRPr="00B01F11" w:rsidRDefault="00996DD2" w:rsidP="00DA7656">
            <w:pPr>
              <w:pStyle w:val="af7"/>
            </w:pP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16-ти</w:t>
            </w:r>
          </w:p>
        </w:tc>
        <w:tc>
          <w:tcPr>
            <w:tcW w:w="3577"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9252,0</w:t>
            </w:r>
          </w:p>
        </w:tc>
      </w:tr>
      <w:tr w:rsidR="00996DD2" w:rsidRPr="00B01F11" w:rsidTr="00DA7656">
        <w:trPr>
          <w:trHeight w:val="20"/>
          <w:jc w:val="center"/>
        </w:trPr>
        <w:tc>
          <w:tcPr>
            <w:tcW w:w="3357" w:type="dxa"/>
            <w:tcBorders>
              <w:top w:val="nil"/>
              <w:left w:val="single" w:sz="4" w:space="0" w:color="auto"/>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Общественная</w:t>
            </w: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p>
        </w:tc>
        <w:tc>
          <w:tcPr>
            <w:tcW w:w="3577" w:type="dxa"/>
            <w:tcBorders>
              <w:top w:val="nil"/>
              <w:left w:val="nil"/>
              <w:bottom w:val="nil"/>
              <w:right w:val="single" w:sz="4" w:space="0" w:color="auto"/>
            </w:tcBorders>
            <w:shd w:val="clear" w:color="auto" w:fill="auto"/>
            <w:noWrap/>
            <w:vAlign w:val="center"/>
          </w:tcPr>
          <w:p w:rsidR="00996DD2" w:rsidRPr="00B01F11" w:rsidRDefault="00996DD2" w:rsidP="00DA7656">
            <w:pPr>
              <w:pStyle w:val="af7"/>
            </w:pPr>
            <w:r w:rsidRPr="00B01F11">
              <w:t>13987,0</w:t>
            </w:r>
          </w:p>
        </w:tc>
      </w:tr>
      <w:tr w:rsidR="00996DD2" w:rsidRPr="00B01F11" w:rsidTr="00DA7656">
        <w:trPr>
          <w:trHeight w:val="20"/>
          <w:jc w:val="center"/>
        </w:trPr>
        <w:tc>
          <w:tcPr>
            <w:tcW w:w="3357" w:type="dxa"/>
            <w:tcBorders>
              <w:top w:val="nil"/>
              <w:left w:val="single" w:sz="4" w:space="0" w:color="auto"/>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ИТОГО:</w:t>
            </w:r>
          </w:p>
        </w:tc>
        <w:tc>
          <w:tcPr>
            <w:tcW w:w="3309" w:type="dxa"/>
            <w:tcBorders>
              <w:top w:val="nil"/>
              <w:left w:val="nil"/>
              <w:bottom w:val="single" w:sz="4" w:space="0" w:color="auto"/>
              <w:right w:val="single" w:sz="4" w:space="0" w:color="auto"/>
            </w:tcBorders>
            <w:shd w:val="clear" w:color="auto" w:fill="auto"/>
            <w:noWrap/>
            <w:vAlign w:val="center"/>
          </w:tcPr>
          <w:p w:rsidR="00996DD2" w:rsidRPr="00B01F11" w:rsidRDefault="00996DD2" w:rsidP="00DA7656">
            <w:pPr>
              <w:pStyle w:val="af7"/>
            </w:pPr>
          </w:p>
        </w:tc>
        <w:tc>
          <w:tcPr>
            <w:tcW w:w="3577" w:type="dxa"/>
            <w:tcBorders>
              <w:top w:val="single" w:sz="4" w:space="0" w:color="auto"/>
              <w:left w:val="nil"/>
              <w:bottom w:val="single" w:sz="4" w:space="0" w:color="auto"/>
              <w:right w:val="single" w:sz="4" w:space="0" w:color="auto"/>
            </w:tcBorders>
            <w:shd w:val="clear" w:color="auto" w:fill="auto"/>
            <w:noWrap/>
            <w:vAlign w:val="center"/>
          </w:tcPr>
          <w:p w:rsidR="00996DD2" w:rsidRPr="00B01F11" w:rsidRDefault="00996DD2" w:rsidP="00DA7656">
            <w:pPr>
              <w:pStyle w:val="af7"/>
            </w:pPr>
            <w:r w:rsidRPr="00B01F11">
              <w:t>56368</w:t>
            </w:r>
          </w:p>
        </w:tc>
      </w:tr>
    </w:tbl>
    <w:p w:rsidR="00996DD2" w:rsidRPr="00B01F11" w:rsidRDefault="00996DD2" w:rsidP="00996DD2">
      <w:pPr>
        <w:keepNext/>
        <w:spacing w:line="360" w:lineRule="auto"/>
        <w:jc w:val="center"/>
      </w:pPr>
      <w:r w:rsidRPr="00B01F11">
        <w:rPr>
          <w:noProof/>
          <w:sz w:val="28"/>
        </w:rPr>
        <w:lastRenderedPageBreak/>
        <w:drawing>
          <wp:inline distT="0" distB="0" distL="0" distR="0">
            <wp:extent cx="4541693" cy="6428096"/>
            <wp:effectExtent l="19050" t="0" r="0" b="0"/>
            <wp:docPr id="7" name="Рисунок 22" descr="ППТ Северная часть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ПТ Северная часть города"/>
                    <pic:cNvPicPr>
                      <a:picLocks noChangeAspect="1" noChangeArrowheads="1"/>
                    </pic:cNvPicPr>
                  </pic:nvPicPr>
                  <pic:blipFill>
                    <a:blip r:embed="rId15" cstate="print"/>
                    <a:srcRect/>
                    <a:stretch>
                      <a:fillRect/>
                    </a:stretch>
                  </pic:blipFill>
                  <pic:spPr bwMode="auto">
                    <a:xfrm>
                      <a:off x="0" y="0"/>
                      <a:ext cx="4541793" cy="6428238"/>
                    </a:xfrm>
                    <a:prstGeom prst="rect">
                      <a:avLst/>
                    </a:prstGeom>
                    <a:noFill/>
                    <a:ln w="9525">
                      <a:noFill/>
                      <a:miter lim="800000"/>
                      <a:headEnd/>
                      <a:tailEnd/>
                    </a:ln>
                  </pic:spPr>
                </pic:pic>
              </a:graphicData>
            </a:graphic>
          </wp:inline>
        </w:drawing>
      </w:r>
    </w:p>
    <w:p w:rsidR="00996DD2" w:rsidRPr="00B01F11" w:rsidRDefault="00996DD2" w:rsidP="00996DD2">
      <w:pPr>
        <w:pStyle w:val="a"/>
        <w:contextualSpacing w:val="0"/>
        <w:rPr>
          <w:szCs w:val="24"/>
        </w:rPr>
      </w:pPr>
      <w:bookmarkStart w:id="7" w:name="_Ref2862649"/>
      <w:r w:rsidRPr="00B01F11">
        <w:t>Зона застройки</w:t>
      </w:r>
      <w:r w:rsidR="004013A5" w:rsidRPr="00B01F11">
        <w:t xml:space="preserve"> территории северной части г. Кировска</w:t>
      </w:r>
      <w:bookmarkEnd w:id="7"/>
    </w:p>
    <w:p w:rsidR="00996DD2" w:rsidRPr="00B01F11" w:rsidRDefault="00996DD2" w:rsidP="00996DD2">
      <w:pPr>
        <w:pStyle w:val="af5"/>
        <w:jc w:val="center"/>
        <w:rPr>
          <w:b/>
        </w:rPr>
      </w:pPr>
      <w:r w:rsidRPr="00B01F11">
        <w:rPr>
          <w:b/>
        </w:rPr>
        <w:t xml:space="preserve">Планировка территории ЖК </w:t>
      </w:r>
      <w:r w:rsidR="005D3D06">
        <w:rPr>
          <w:b/>
        </w:rPr>
        <w:t>«</w:t>
      </w:r>
      <w:r w:rsidRPr="00B01F11">
        <w:rPr>
          <w:b/>
        </w:rPr>
        <w:t>Кировский посад</w:t>
      </w:r>
      <w:r w:rsidR="005D3D06">
        <w:rPr>
          <w:b/>
        </w:rPr>
        <w:t>»</w:t>
      </w:r>
    </w:p>
    <w:p w:rsidR="00996DD2" w:rsidRPr="00B01F11" w:rsidRDefault="00996DD2" w:rsidP="00996DD2">
      <w:pPr>
        <w:pStyle w:val="af5"/>
      </w:pPr>
      <w:r w:rsidRPr="00B01F11">
        <w:t xml:space="preserve">Теплоснабжение проектируемых объектов жилой и общественной застройки в объеме на расчетный срок – 15 Гкал/ч предусматривается от </w:t>
      </w:r>
      <w:r w:rsidR="00242B84">
        <w:t>ООО «</w:t>
      </w:r>
      <w:r w:rsidRPr="00B01F11">
        <w:t>Дубровск</w:t>
      </w:r>
      <w:r w:rsidR="00242B84">
        <w:t>ая</w:t>
      </w:r>
      <w:r w:rsidRPr="00B01F11">
        <w:t xml:space="preserve"> ТЭЦ</w:t>
      </w:r>
      <w:r w:rsidR="00242B84">
        <w:t>»</w:t>
      </w:r>
      <w:r w:rsidRPr="00B01F11">
        <w:t xml:space="preserve">. Характеристика планируемого развития в целом по микрорайону (кварталу) представлена в </w:t>
      </w:r>
      <w:fldSimple w:instr=" REF _Ref2664349 \r \h  \* MERGEFORMAT ">
        <w:r w:rsidR="00B84028">
          <w:t>Табл. 1.2</w:t>
        </w:r>
      </w:fldSimple>
      <w:r w:rsidRPr="00B01F11">
        <w:t>.</w:t>
      </w:r>
    </w:p>
    <w:p w:rsidR="009D0149" w:rsidRPr="00B01F11" w:rsidRDefault="009D0149" w:rsidP="00996DD2">
      <w:pPr>
        <w:pStyle w:val="af5"/>
      </w:pPr>
    </w:p>
    <w:p w:rsidR="00996DD2" w:rsidRPr="00B01F11" w:rsidRDefault="00996DD2" w:rsidP="00996DD2">
      <w:pPr>
        <w:pStyle w:val="a0"/>
        <w:tabs>
          <w:tab w:val="num" w:pos="1843"/>
        </w:tabs>
        <w:spacing w:before="240"/>
        <w:ind w:left="1843"/>
        <w:contextualSpacing w:val="0"/>
      </w:pPr>
      <w:bookmarkStart w:id="8" w:name="_Ref2664349"/>
      <w:r w:rsidRPr="00B01F11">
        <w:lastRenderedPageBreak/>
        <w:t>Характеристика планируемого развития территории</w:t>
      </w:r>
      <w:bookmarkEnd w:id="8"/>
      <w:r w:rsidR="009D0149" w:rsidRPr="00B01F11">
        <w:t xml:space="preserve"> ЖК </w:t>
      </w:r>
      <w:r w:rsidR="005D3D06">
        <w:t>«</w:t>
      </w:r>
      <w:r w:rsidR="009D0149" w:rsidRPr="00B01F11">
        <w:t>Кировский посад</w:t>
      </w:r>
      <w:r w:rsidR="005D3D06">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4792"/>
        <w:gridCol w:w="1658"/>
        <w:gridCol w:w="2070"/>
      </w:tblGrid>
      <w:tr w:rsidR="00996DD2" w:rsidRPr="00B01F11" w:rsidTr="00B92139">
        <w:trPr>
          <w:tblHeader/>
          <w:jc w:val="center"/>
        </w:trPr>
        <w:tc>
          <w:tcPr>
            <w:tcW w:w="978" w:type="dxa"/>
            <w:shd w:val="clear" w:color="auto" w:fill="auto"/>
            <w:vAlign w:val="center"/>
          </w:tcPr>
          <w:p w:rsidR="00996DD2" w:rsidRPr="00B01F11" w:rsidRDefault="00996DD2" w:rsidP="00DA7656">
            <w:pPr>
              <w:pStyle w:val="af7"/>
              <w:rPr>
                <w:rFonts w:eastAsia="Calibri"/>
                <w:lang w:eastAsia="en-US"/>
              </w:rPr>
            </w:pPr>
            <w:r w:rsidRPr="00B01F11">
              <w:rPr>
                <w:rFonts w:eastAsia="Calibri"/>
                <w:lang w:eastAsia="en-US"/>
              </w:rPr>
              <w:t>№№</w:t>
            </w:r>
          </w:p>
          <w:p w:rsidR="00996DD2" w:rsidRPr="00B01F11" w:rsidRDefault="00996DD2" w:rsidP="00DA7656">
            <w:pPr>
              <w:pStyle w:val="af7"/>
              <w:rPr>
                <w:rFonts w:eastAsia="Calibri"/>
                <w:lang w:eastAsia="en-US"/>
              </w:rPr>
            </w:pPr>
            <w:r w:rsidRPr="00B01F11">
              <w:rPr>
                <w:rFonts w:eastAsia="Calibri"/>
                <w:lang w:eastAsia="en-US"/>
              </w:rPr>
              <w:t>участка</w:t>
            </w:r>
          </w:p>
        </w:tc>
        <w:tc>
          <w:tcPr>
            <w:tcW w:w="4792" w:type="dxa"/>
            <w:shd w:val="clear" w:color="auto" w:fill="auto"/>
            <w:vAlign w:val="center"/>
          </w:tcPr>
          <w:p w:rsidR="00996DD2" w:rsidRPr="00B01F11" w:rsidRDefault="00996DD2" w:rsidP="00DA7656">
            <w:pPr>
              <w:pStyle w:val="af7"/>
              <w:rPr>
                <w:rFonts w:eastAsia="Calibri"/>
                <w:lang w:eastAsia="en-US"/>
              </w:rPr>
            </w:pPr>
            <w:r w:rsidRPr="00B01F11">
              <w:rPr>
                <w:rFonts w:eastAsia="Calibri"/>
                <w:lang w:eastAsia="en-US"/>
              </w:rPr>
              <w:t>Назначение участка и</w:t>
            </w:r>
          </w:p>
          <w:p w:rsidR="00996DD2" w:rsidRPr="00B01F11" w:rsidRDefault="00996DD2" w:rsidP="00DA7656">
            <w:pPr>
              <w:pStyle w:val="af7"/>
              <w:rPr>
                <w:rFonts w:eastAsia="Calibri"/>
                <w:lang w:eastAsia="en-US"/>
              </w:rPr>
            </w:pPr>
            <w:r w:rsidRPr="00B01F11">
              <w:rPr>
                <w:rFonts w:eastAsia="Calibri"/>
                <w:lang w:eastAsia="en-US"/>
              </w:rPr>
              <w:t>наименование показателей</w:t>
            </w:r>
          </w:p>
        </w:tc>
        <w:tc>
          <w:tcPr>
            <w:tcW w:w="1658" w:type="dxa"/>
            <w:shd w:val="clear" w:color="auto" w:fill="auto"/>
            <w:vAlign w:val="center"/>
          </w:tcPr>
          <w:p w:rsidR="00996DD2" w:rsidRPr="00B01F11" w:rsidRDefault="00996DD2" w:rsidP="00DA7656">
            <w:pPr>
              <w:pStyle w:val="af7"/>
              <w:rPr>
                <w:rFonts w:eastAsia="Calibri"/>
                <w:lang w:eastAsia="en-US"/>
              </w:rPr>
            </w:pPr>
            <w:r w:rsidRPr="00B01F11">
              <w:rPr>
                <w:rFonts w:eastAsia="Calibri"/>
                <w:lang w:eastAsia="en-US"/>
              </w:rPr>
              <w:t>Единица измерения</w:t>
            </w:r>
          </w:p>
        </w:tc>
        <w:tc>
          <w:tcPr>
            <w:tcW w:w="2070" w:type="dxa"/>
            <w:shd w:val="clear" w:color="auto" w:fill="auto"/>
            <w:vAlign w:val="center"/>
          </w:tcPr>
          <w:p w:rsidR="00996DD2" w:rsidRPr="00B01F11" w:rsidRDefault="00996DD2" w:rsidP="00DA7656">
            <w:pPr>
              <w:pStyle w:val="af7"/>
              <w:rPr>
                <w:rFonts w:eastAsia="Calibri"/>
                <w:lang w:eastAsia="en-US"/>
              </w:rPr>
            </w:pPr>
            <w:r w:rsidRPr="00B01F11">
              <w:rPr>
                <w:rFonts w:eastAsia="Calibri"/>
                <w:lang w:eastAsia="en-US"/>
              </w:rPr>
              <w:t>Показатель</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5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Застройка многоэтажными жилыми домами со встроенными помещениями</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16388,0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5.1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9962,08</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1245,26</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чел.  </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285</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5.2</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11061,55</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пункт охраны правопорядка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офис врачей общей практики</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640,14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чел.</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316</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6</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w:t>
            </w:r>
          </w:p>
          <w:p w:rsidR="00996DD2" w:rsidRPr="00B01F11" w:rsidRDefault="00996DD2" w:rsidP="00DA7656">
            <w:pPr>
              <w:pStyle w:val="af7"/>
              <w:rPr>
                <w:rFonts w:eastAsia="Calibri"/>
                <w:lang w:eastAsia="en-US"/>
              </w:rPr>
            </w:pPr>
            <w:r w:rsidRPr="00B01F11">
              <w:rPr>
                <w:rFonts w:eastAsia="Calibri"/>
                <w:lang w:eastAsia="en-US"/>
              </w:rPr>
              <w:t>канализационная насосная станция ливневого стока</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площадь участка  </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11,0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7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 трансформаторная подстанция БКТП</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7.1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346,0</w:t>
            </w:r>
          </w:p>
        </w:tc>
      </w:tr>
      <w:tr w:rsidR="00996DD2" w:rsidRPr="00B01F11" w:rsidTr="00DA7656">
        <w:trPr>
          <w:jc w:val="center"/>
        </w:trPr>
        <w:tc>
          <w:tcPr>
            <w:tcW w:w="9498" w:type="dxa"/>
            <w:gridSpan w:val="4"/>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8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Застройка многоэтажными жилыми домами со встроенными помещениями</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17683,0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8.1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12738,19</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1049,72</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  чел. </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364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8.2</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12738,19</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1049,72</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  чел. </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364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9</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 трансформаторная подстанция БКТП</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9.1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320,0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10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Застройка многоэтажными домами со встроенными помещениями</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1,7683</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10.1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12738,19</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1049,72</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  чел.</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364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lastRenderedPageBreak/>
              <w:t>дом 10.2</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12738,19</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1049,72</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  чел.</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364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 трансформаторная подстанция БКТП</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11.1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320,0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12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Застройка многоэтажными домами со встроенными помещениями</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15578,0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12.1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11061,55</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840,14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чел.  </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316</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12.2</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9</w:t>
            </w:r>
            <w:r w:rsidRPr="00B01F11">
              <w:rPr>
                <w:rFonts w:eastAsia="Calibri"/>
                <w:lang w:val="en-US" w:eastAsia="en-US"/>
              </w:rPr>
              <w:t>962</w:t>
            </w:r>
            <w:r w:rsidRPr="00B01F11">
              <w:rPr>
                <w:rFonts w:eastAsia="Calibri"/>
                <w:lang w:eastAsia="en-US"/>
              </w:rPr>
              <w:t>,08</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мини-отель</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1245,26</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чел.  </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285</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13</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 трансформаторная подстанция БКТП</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13.1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346,0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14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Застройка многоэтажными жилыми домами со встроенными помещениями</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4612,0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дом 14.1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жилищный фонд (общая площадь квартир)</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4459,52</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встроенные 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арендуемые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557,44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население</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чел.  </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127</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15</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Объект социального и коммунально-бытового назначения – ДДУ</w:t>
            </w:r>
          </w:p>
          <w:p w:rsidR="00996DD2" w:rsidRPr="00B01F11" w:rsidRDefault="00996DD2" w:rsidP="00DA7656">
            <w:pPr>
              <w:pStyle w:val="af7"/>
              <w:rPr>
                <w:rFonts w:eastAsia="Calibri"/>
                <w:lang w:eastAsia="en-US"/>
              </w:rPr>
            </w:pPr>
            <w:r w:rsidRPr="00B01F11">
              <w:rPr>
                <w:rFonts w:eastAsia="Calibri"/>
                <w:lang w:eastAsia="en-US"/>
              </w:rPr>
              <w:t>на 180 мест</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15.1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площадь участка  </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8834,0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16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Объект социального и коммунально-бытового назначения – общеобразовательная школа на 271 место</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lastRenderedPageBreak/>
              <w:t>поз. 16.1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14910,0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17</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Объект социального и коммунально-бытового назначения – торгово-развлекательный центр</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17.1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4701,0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помещения: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 магазин продовольственных товаров - </w:t>
            </w:r>
          </w:p>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r w:rsidRPr="00B01F11">
              <w:rPr>
                <w:rFonts w:eastAsia="Calibri"/>
                <w:lang w:eastAsia="en-US"/>
              </w:rPr>
              <w:t xml:space="preserve"> торговой площади</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441,94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магазин непродовольственных товаров</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r w:rsidRPr="00B01F11">
              <w:rPr>
                <w:rFonts w:eastAsia="Calibri"/>
                <w:lang w:eastAsia="en-US"/>
              </w:rPr>
              <w:t xml:space="preserve"> торговой площади</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1006,19</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предприятия бытового обслуживания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раб. место</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6</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приёмный пункт прачечной-химчистки</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r w:rsidRPr="00B01F11">
              <w:rPr>
                <w:rFonts w:eastAsia="Calibri"/>
                <w:lang w:eastAsia="en-US"/>
              </w:rPr>
              <w:t xml:space="preserve"> торговой площади</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12,0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аптечный пункт</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r w:rsidRPr="00B01F11">
              <w:rPr>
                <w:rFonts w:eastAsia="Calibri"/>
                <w:lang w:eastAsia="en-US"/>
              </w:rPr>
              <w:t xml:space="preserve"> торговой площади</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15,00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филиал банка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операционное место</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4</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помещения культурно-досугового назначения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148,80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прочие помещения</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2330,0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18</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Объект религиозного назначения –</w:t>
            </w:r>
          </w:p>
          <w:p w:rsidR="00996DD2" w:rsidRPr="00B01F11" w:rsidRDefault="00996DD2" w:rsidP="00DA7656">
            <w:pPr>
              <w:pStyle w:val="af7"/>
              <w:rPr>
                <w:rFonts w:eastAsia="Calibri"/>
                <w:lang w:eastAsia="en-US"/>
              </w:rPr>
            </w:pPr>
            <w:r w:rsidRPr="00B01F11">
              <w:rPr>
                <w:rFonts w:eastAsia="Calibri"/>
                <w:lang w:eastAsia="en-US"/>
              </w:rPr>
              <w:t>православная часовня</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18.1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2148,0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19</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Объекты транспорта – закрытый многоярусный паркинг на 400 машино-мест</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19.1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4726,0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 xml:space="preserve">20 </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 котельная с газораспределительным пунктом</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20.1, 20.2</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946,0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21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Коммунальный объект – трансформаторная подстанция БКТП</w:t>
            </w: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поз. 21.1</w:t>
            </w:r>
          </w:p>
        </w:tc>
        <w:tc>
          <w:tcPr>
            <w:tcW w:w="4792"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площадь участка</w:t>
            </w:r>
          </w:p>
        </w:tc>
        <w:tc>
          <w:tcPr>
            <w:tcW w:w="1658"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м</w:t>
            </w:r>
            <w:r w:rsidRPr="00B01F11">
              <w:rPr>
                <w:rFonts w:eastAsia="Calibri"/>
                <w:vertAlign w:val="superscript"/>
                <w:lang w:eastAsia="en-US"/>
              </w:rPr>
              <w:t>2</w:t>
            </w:r>
          </w:p>
        </w:tc>
        <w:tc>
          <w:tcPr>
            <w:tcW w:w="2070" w:type="dxa"/>
            <w:shd w:val="clear" w:color="auto" w:fill="auto"/>
          </w:tcPr>
          <w:p w:rsidR="00996DD2" w:rsidRPr="00B01F11" w:rsidRDefault="00996DD2" w:rsidP="00DA7656">
            <w:pPr>
              <w:pStyle w:val="af7"/>
              <w:rPr>
                <w:rFonts w:eastAsia="Calibri"/>
                <w:lang w:eastAsia="en-US"/>
              </w:rPr>
            </w:pPr>
            <w:r w:rsidRPr="00B01F11">
              <w:rPr>
                <w:rFonts w:eastAsia="Calibri"/>
                <w:lang w:eastAsia="en-US"/>
              </w:rPr>
              <w:t>144,0</w:t>
            </w:r>
          </w:p>
        </w:tc>
      </w:tr>
      <w:tr w:rsidR="00996DD2" w:rsidRPr="00B01F11" w:rsidTr="00DA7656">
        <w:trPr>
          <w:jc w:val="center"/>
        </w:trPr>
        <w:tc>
          <w:tcPr>
            <w:tcW w:w="978" w:type="dxa"/>
            <w:shd w:val="clear" w:color="auto" w:fill="auto"/>
          </w:tcPr>
          <w:p w:rsidR="00996DD2" w:rsidRPr="00B01F11" w:rsidRDefault="00996DD2" w:rsidP="00DA7656">
            <w:pPr>
              <w:pStyle w:val="af7"/>
              <w:rPr>
                <w:rFonts w:eastAsia="Calibri"/>
                <w:lang w:eastAsia="en-US"/>
              </w:rPr>
            </w:pPr>
          </w:p>
        </w:tc>
        <w:tc>
          <w:tcPr>
            <w:tcW w:w="4792" w:type="dxa"/>
            <w:shd w:val="clear" w:color="auto" w:fill="auto"/>
          </w:tcPr>
          <w:p w:rsidR="00996DD2" w:rsidRPr="00B01F11" w:rsidRDefault="00996DD2" w:rsidP="00DA7656">
            <w:pPr>
              <w:pStyle w:val="af7"/>
              <w:rPr>
                <w:rFonts w:eastAsia="Calibri"/>
                <w:lang w:eastAsia="en-US"/>
              </w:rPr>
            </w:pPr>
          </w:p>
        </w:tc>
        <w:tc>
          <w:tcPr>
            <w:tcW w:w="1658" w:type="dxa"/>
            <w:shd w:val="clear" w:color="auto" w:fill="auto"/>
          </w:tcPr>
          <w:p w:rsidR="00996DD2" w:rsidRPr="00B01F11" w:rsidRDefault="00996DD2" w:rsidP="00DA7656">
            <w:pPr>
              <w:pStyle w:val="af7"/>
              <w:rPr>
                <w:rFonts w:eastAsia="Calibri"/>
                <w:lang w:eastAsia="en-US"/>
              </w:rPr>
            </w:pPr>
          </w:p>
        </w:tc>
        <w:tc>
          <w:tcPr>
            <w:tcW w:w="2070" w:type="dxa"/>
            <w:shd w:val="clear" w:color="auto" w:fill="auto"/>
          </w:tcPr>
          <w:p w:rsidR="00996DD2" w:rsidRPr="00B01F11" w:rsidRDefault="00996DD2" w:rsidP="00DA7656">
            <w:pPr>
              <w:pStyle w:val="af7"/>
              <w:rPr>
                <w:rFonts w:eastAsia="Calibri"/>
                <w:lang w:eastAsia="en-US"/>
              </w:rPr>
            </w:pPr>
          </w:p>
        </w:tc>
      </w:tr>
    </w:tbl>
    <w:p w:rsidR="00996DD2" w:rsidRPr="00B01F11" w:rsidRDefault="00996DD2" w:rsidP="00996DD2">
      <w:pPr>
        <w:pStyle w:val="af5"/>
        <w:rPr>
          <w:szCs w:val="24"/>
        </w:rPr>
      </w:pPr>
    </w:p>
    <w:p w:rsidR="00996DD2" w:rsidRPr="00B01F11" w:rsidRDefault="00996DD2" w:rsidP="00996DD2">
      <w:pPr>
        <w:pStyle w:val="af5"/>
        <w:rPr>
          <w:szCs w:val="24"/>
        </w:rPr>
      </w:pPr>
      <w:r w:rsidRPr="00B01F11">
        <w:rPr>
          <w:szCs w:val="24"/>
        </w:rPr>
        <w:t xml:space="preserve">На момент актуализации схемы теплоснабжения построен и введен в эксплуатацию жилой дом </w:t>
      </w:r>
      <w:r w:rsidR="00AA7A2B" w:rsidRPr="00B01F11">
        <w:rPr>
          <w:szCs w:val="24"/>
        </w:rPr>
        <w:t xml:space="preserve">№41 по ул. Советская </w:t>
      </w:r>
      <w:r w:rsidRPr="00B01F11">
        <w:rPr>
          <w:szCs w:val="24"/>
        </w:rPr>
        <w:t>(первая очередь).</w:t>
      </w:r>
    </w:p>
    <w:p w:rsidR="00996DD2" w:rsidRPr="00B01F11" w:rsidRDefault="00996DD2" w:rsidP="00996DD2">
      <w:pPr>
        <w:pStyle w:val="af5"/>
        <w:rPr>
          <w:szCs w:val="24"/>
        </w:rPr>
      </w:pPr>
    </w:p>
    <w:p w:rsidR="00996DD2" w:rsidRPr="00B01F11" w:rsidRDefault="00996DD2" w:rsidP="00996DD2">
      <w:pPr>
        <w:pStyle w:val="af5"/>
        <w:ind w:firstLine="0"/>
        <w:jc w:val="center"/>
      </w:pPr>
      <w:r w:rsidRPr="00B01F11">
        <w:rPr>
          <w:noProof/>
        </w:rPr>
        <w:drawing>
          <wp:inline distT="0" distB="0" distL="0" distR="0">
            <wp:extent cx="5745480" cy="4067175"/>
            <wp:effectExtent l="19050" t="0" r="7620" b="9525"/>
            <wp:docPr id="9" name="Рисунок 23" descr="ППТ Советская и Новая ЖК Кировский по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ПТ Советская и Новая ЖК Кировский посад"/>
                    <pic:cNvPicPr>
                      <a:picLocks noChangeAspect="1" noChangeArrowheads="1"/>
                    </pic:cNvPicPr>
                  </pic:nvPicPr>
                  <pic:blipFill>
                    <a:blip r:embed="rId16" cstate="print"/>
                    <a:srcRect/>
                    <a:stretch>
                      <a:fillRect/>
                    </a:stretch>
                  </pic:blipFill>
                  <pic:spPr bwMode="auto">
                    <a:xfrm>
                      <a:off x="0" y="0"/>
                      <a:ext cx="5745480" cy="4067175"/>
                    </a:xfrm>
                    <a:prstGeom prst="rect">
                      <a:avLst/>
                    </a:prstGeom>
                    <a:noFill/>
                    <a:ln w="9525">
                      <a:noFill/>
                      <a:miter lim="800000"/>
                      <a:headEnd/>
                      <a:tailEnd/>
                    </a:ln>
                  </pic:spPr>
                </pic:pic>
              </a:graphicData>
            </a:graphic>
          </wp:inline>
        </w:drawing>
      </w:r>
    </w:p>
    <w:p w:rsidR="00996DD2" w:rsidRPr="00B01F11" w:rsidRDefault="00996DD2" w:rsidP="00996DD2">
      <w:pPr>
        <w:pStyle w:val="a"/>
        <w:contextualSpacing w:val="0"/>
        <w:rPr>
          <w:szCs w:val="24"/>
        </w:rPr>
      </w:pPr>
      <w:r w:rsidRPr="00B01F11">
        <w:t>Зона застройки</w:t>
      </w:r>
      <w:r w:rsidR="009D0149" w:rsidRPr="00B01F11">
        <w:t xml:space="preserve"> территории ЖК </w:t>
      </w:r>
      <w:r w:rsidR="005D3D06">
        <w:t>«</w:t>
      </w:r>
      <w:r w:rsidR="009D0149" w:rsidRPr="00B01F11">
        <w:t>Кировский посад</w:t>
      </w:r>
      <w:r w:rsidR="005D3D06">
        <w:t>»</w:t>
      </w:r>
    </w:p>
    <w:p w:rsidR="00996DD2" w:rsidRPr="00B01F11" w:rsidRDefault="00996DD2" w:rsidP="00996DD2">
      <w:pPr>
        <w:pStyle w:val="af5"/>
        <w:rPr>
          <w:szCs w:val="24"/>
        </w:rPr>
      </w:pPr>
    </w:p>
    <w:p w:rsidR="00996DD2" w:rsidRPr="00B01F11" w:rsidRDefault="00996DD2" w:rsidP="00726CDF">
      <w:pPr>
        <w:pStyle w:val="af5"/>
        <w:jc w:val="center"/>
        <w:rPr>
          <w:b/>
          <w:szCs w:val="24"/>
        </w:rPr>
      </w:pPr>
      <w:r w:rsidRPr="00B01F11">
        <w:rPr>
          <w:b/>
          <w:szCs w:val="24"/>
        </w:rPr>
        <w:t>Планировка территории по адресу: Ленинградская область, г. Кировск, ул. Новая, уч. 48.</w:t>
      </w:r>
    </w:p>
    <w:p w:rsidR="00B078D3" w:rsidRPr="00B01F11" w:rsidRDefault="00996DD2" w:rsidP="00B078D3">
      <w:pPr>
        <w:pStyle w:val="af5"/>
      </w:pPr>
      <w:r w:rsidRPr="00B01F11">
        <w:rPr>
          <w:szCs w:val="24"/>
        </w:rPr>
        <w:t>В г. Кировск планируется застройка территории в районе ул.</w:t>
      </w:r>
      <w:r w:rsidR="003205D5" w:rsidRPr="00B01F11">
        <w:rPr>
          <w:szCs w:val="24"/>
        </w:rPr>
        <w:t xml:space="preserve"> </w:t>
      </w:r>
      <w:r w:rsidRPr="00B01F11">
        <w:rPr>
          <w:szCs w:val="24"/>
        </w:rPr>
        <w:t xml:space="preserve">Новая. Теплоснабжение жилой застройки планируется </w:t>
      </w:r>
      <w:r w:rsidR="009C2719" w:rsidRPr="00B01F11">
        <w:rPr>
          <w:szCs w:val="24"/>
        </w:rPr>
        <w:t xml:space="preserve">или </w:t>
      </w:r>
      <w:r w:rsidRPr="00B01F11">
        <w:rPr>
          <w:szCs w:val="24"/>
        </w:rPr>
        <w:t>от новой БМК</w:t>
      </w:r>
      <w:r w:rsidR="009C2719" w:rsidRPr="00B01F11">
        <w:rPr>
          <w:szCs w:val="24"/>
        </w:rPr>
        <w:t xml:space="preserve"> (сценарий развития №1), или </w:t>
      </w:r>
      <w:r w:rsidR="009C2719" w:rsidRPr="00B01F11">
        <w:t xml:space="preserve">от </w:t>
      </w:r>
      <w:r w:rsidR="00242B84">
        <w:t>ООО «</w:t>
      </w:r>
      <w:r w:rsidR="009C2719" w:rsidRPr="00B01F11">
        <w:t>Дубровск</w:t>
      </w:r>
      <w:r w:rsidR="00242B84">
        <w:t>ая</w:t>
      </w:r>
      <w:r w:rsidR="009C2719" w:rsidRPr="00B01F11">
        <w:t xml:space="preserve"> ТЭЦ</w:t>
      </w:r>
      <w:r w:rsidR="00242B84">
        <w:t>»</w:t>
      </w:r>
      <w:r w:rsidR="009C2719" w:rsidRPr="00B01F11">
        <w:t xml:space="preserve"> </w:t>
      </w:r>
      <w:r w:rsidR="009C2719" w:rsidRPr="00B01F11">
        <w:rPr>
          <w:szCs w:val="24"/>
        </w:rPr>
        <w:t>(сценарий развития №2)</w:t>
      </w:r>
      <w:r w:rsidRPr="00B01F11">
        <w:rPr>
          <w:szCs w:val="24"/>
        </w:rPr>
        <w:t>.</w:t>
      </w:r>
      <w:r w:rsidR="00692789" w:rsidRPr="00B01F11">
        <w:rPr>
          <w:szCs w:val="24"/>
        </w:rPr>
        <w:t xml:space="preserve"> </w:t>
      </w:r>
      <w:r w:rsidR="00692789" w:rsidRPr="00B01F11">
        <w:t xml:space="preserve">Общая суммарная тепловая нагрузка на расчетный срок составит </w:t>
      </w:r>
      <w:r w:rsidR="00B078D3" w:rsidRPr="00B01F11">
        <w:t>~ 30</w:t>
      </w:r>
      <w:r w:rsidR="00692789" w:rsidRPr="00B01F11">
        <w:t xml:space="preserve"> Гкал/ч (</w:t>
      </w:r>
      <w:r w:rsidR="00B078D3" w:rsidRPr="00B01F11">
        <w:t>прирост потребления тепловой энергии (мощности) для перспективной застройки определялся по удельным показателям теплопотребления, определенными на основании информации, пр</w:t>
      </w:r>
      <w:r w:rsidR="00253CE9" w:rsidRPr="00B01F11">
        <w:t>едставленной в г</w:t>
      </w:r>
      <w:r w:rsidR="00B078D3" w:rsidRPr="00B01F11">
        <w:t xml:space="preserve">енеральном плане МО </w:t>
      </w:r>
      <w:r w:rsidR="005D3D06">
        <w:t>«</w:t>
      </w:r>
      <w:r w:rsidR="00B078D3" w:rsidRPr="00B01F11">
        <w:t>Кировск</w:t>
      </w:r>
      <w:r w:rsidR="005D3D06">
        <w:t>»</w:t>
      </w:r>
      <w:r w:rsidR="00846CBE" w:rsidRPr="00B01F11">
        <w:t xml:space="preserve">), которая будет уточнена при </w:t>
      </w:r>
      <w:r w:rsidR="00F5258C" w:rsidRPr="00B01F11">
        <w:t xml:space="preserve">разработке </w:t>
      </w:r>
      <w:r w:rsidR="00846CBE" w:rsidRPr="00B01F11">
        <w:t xml:space="preserve">проекта планировки и межевания территории </w:t>
      </w:r>
      <w:r w:rsidR="00F5258C" w:rsidRPr="00B01F11">
        <w:t>по адресу: Ленинградская область, г. Кировск, ул. Новая (кадастровый номер 47:16:0101005:1957).</w:t>
      </w:r>
    </w:p>
    <w:p w:rsidR="00996DD2" w:rsidRPr="00B01F11" w:rsidRDefault="00996DD2" w:rsidP="00996DD2">
      <w:pPr>
        <w:pStyle w:val="af5"/>
      </w:pPr>
      <w:r w:rsidRPr="00B01F11">
        <w:rPr>
          <w:noProof/>
        </w:rPr>
        <w:lastRenderedPageBreak/>
        <w:drawing>
          <wp:inline distT="0" distB="0" distL="0" distR="0">
            <wp:extent cx="5322570" cy="3766820"/>
            <wp:effectExtent l="19050" t="0" r="0" b="0"/>
            <wp:docPr id="10" name="Рисунок 24" descr="ППТ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ПТ -1957"/>
                    <pic:cNvPicPr>
                      <a:picLocks noChangeAspect="1" noChangeArrowheads="1"/>
                    </pic:cNvPicPr>
                  </pic:nvPicPr>
                  <pic:blipFill>
                    <a:blip r:embed="rId17" cstate="print"/>
                    <a:srcRect/>
                    <a:stretch>
                      <a:fillRect/>
                    </a:stretch>
                  </pic:blipFill>
                  <pic:spPr bwMode="auto">
                    <a:xfrm>
                      <a:off x="0" y="0"/>
                      <a:ext cx="5322570" cy="3766820"/>
                    </a:xfrm>
                    <a:prstGeom prst="rect">
                      <a:avLst/>
                    </a:prstGeom>
                    <a:noFill/>
                    <a:ln w="9525">
                      <a:noFill/>
                      <a:miter lim="800000"/>
                      <a:headEnd/>
                      <a:tailEnd/>
                    </a:ln>
                  </pic:spPr>
                </pic:pic>
              </a:graphicData>
            </a:graphic>
          </wp:inline>
        </w:drawing>
      </w:r>
    </w:p>
    <w:p w:rsidR="00996DD2" w:rsidRPr="00B01F11" w:rsidRDefault="00996DD2" w:rsidP="00996DD2">
      <w:pPr>
        <w:pStyle w:val="a"/>
        <w:contextualSpacing w:val="0"/>
        <w:rPr>
          <w:szCs w:val="24"/>
        </w:rPr>
      </w:pPr>
      <w:r w:rsidRPr="00B01F11">
        <w:t>Зона застройки</w:t>
      </w:r>
      <w:r w:rsidR="000C4143" w:rsidRPr="00B01F11">
        <w:t xml:space="preserve"> </w:t>
      </w:r>
      <w:r w:rsidR="000C4143" w:rsidRPr="00B01F11">
        <w:rPr>
          <w:szCs w:val="24"/>
        </w:rPr>
        <w:t>территории в районе ул. Новая</w:t>
      </w:r>
    </w:p>
    <w:p w:rsidR="00996DD2" w:rsidRPr="00B01F11" w:rsidRDefault="00996DD2" w:rsidP="00083FB1">
      <w:pPr>
        <w:pStyle w:val="af5"/>
      </w:pPr>
    </w:p>
    <w:p w:rsidR="00996DD2" w:rsidRPr="00B01F11" w:rsidRDefault="00996DD2" w:rsidP="00083FB1">
      <w:pPr>
        <w:pStyle w:val="af5"/>
      </w:pPr>
    </w:p>
    <w:p w:rsidR="00190D0D" w:rsidRPr="00B01F11" w:rsidRDefault="00190D0D" w:rsidP="00083FB1">
      <w:pPr>
        <w:pStyle w:val="af5"/>
      </w:pPr>
    </w:p>
    <w:p w:rsidR="008538C1" w:rsidRPr="00B01F11" w:rsidRDefault="008538C1" w:rsidP="00083FB1">
      <w:pPr>
        <w:pStyle w:val="af5"/>
        <w:sectPr w:rsidR="008538C1" w:rsidRPr="00B01F11" w:rsidSect="00FC112C">
          <w:pgSz w:w="11906" w:h="16838"/>
          <w:pgMar w:top="1134" w:right="851" w:bottom="1134" w:left="1559" w:header="709" w:footer="709" w:gutter="0"/>
          <w:cols w:space="708"/>
          <w:docGrid w:linePitch="360"/>
        </w:sectPr>
      </w:pPr>
    </w:p>
    <w:p w:rsidR="00E96E47" w:rsidRPr="006D5E06" w:rsidRDefault="00E96E47" w:rsidP="006D5E06">
      <w:pPr>
        <w:pStyle w:val="2"/>
        <w:jc w:val="both"/>
        <w:rPr>
          <w:iCs w:val="0"/>
        </w:rPr>
      </w:pPr>
      <w:bookmarkStart w:id="9" w:name="_Toc7098390"/>
      <w:r w:rsidRPr="006D5E06">
        <w:rPr>
          <w:iCs w:val="0"/>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r w:rsidRPr="006D5E06">
        <w:rPr>
          <w:iCs w:val="0"/>
        </w:rPr>
        <w:t xml:space="preserve"> </w:t>
      </w:r>
    </w:p>
    <w:p w:rsidR="00726CDF" w:rsidRPr="00B01F11" w:rsidRDefault="00726CDF" w:rsidP="00726CDF">
      <w:pPr>
        <w:pStyle w:val="af5"/>
      </w:pPr>
      <w:r w:rsidRPr="00B01F11">
        <w:t xml:space="preserve">Фактический объем потребления тепловой энергии в расчетных элементах территориального деления приведен в </w:t>
      </w:r>
      <w:fldSimple w:instr=" REF _Ref2674545 \r \h  \* MERGEFORMAT ">
        <w:r w:rsidR="00B84028">
          <w:t>Табл. 1.3</w:t>
        </w:r>
      </w:fldSimple>
      <w:r w:rsidR="00637B4E" w:rsidRPr="00B01F11">
        <w:t>.</w:t>
      </w:r>
    </w:p>
    <w:p w:rsidR="00726CDF" w:rsidRPr="00B01F11" w:rsidRDefault="00726CDF" w:rsidP="00726CDF">
      <w:pPr>
        <w:pStyle w:val="af5"/>
      </w:pPr>
    </w:p>
    <w:p w:rsidR="00FC112C" w:rsidRPr="00B01F11" w:rsidRDefault="00726CDF" w:rsidP="00726CDF">
      <w:pPr>
        <w:pStyle w:val="a0"/>
      </w:pPr>
      <w:bookmarkStart w:id="10" w:name="_Ref2674545"/>
      <w:r w:rsidRPr="00B01F11">
        <w:t>Значение потребления тепловой энергии</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3910"/>
        <w:gridCol w:w="2655"/>
        <w:gridCol w:w="2340"/>
      </w:tblGrid>
      <w:tr w:rsidR="00CE7BCF" w:rsidRPr="00B01F11" w:rsidTr="00CE7BCF">
        <w:trPr>
          <w:trHeight w:val="20"/>
          <w:tblHeader/>
          <w:jc w:val="center"/>
        </w:trPr>
        <w:tc>
          <w:tcPr>
            <w:tcW w:w="415" w:type="pct"/>
            <w:vMerge w:val="restart"/>
            <w:shd w:val="clear" w:color="auto" w:fill="auto"/>
            <w:vAlign w:val="center"/>
          </w:tcPr>
          <w:p w:rsidR="00CE7BCF" w:rsidRPr="00B01F11" w:rsidRDefault="00CE7BCF" w:rsidP="00444114">
            <w:pPr>
              <w:ind w:left="-57" w:right="-57"/>
              <w:jc w:val="center"/>
              <w:rPr>
                <w:rFonts w:ascii="Arial Narrow" w:eastAsia="Calibri" w:hAnsi="Arial Narrow"/>
                <w:lang w:eastAsia="en-US"/>
              </w:rPr>
            </w:pPr>
            <w:bookmarkStart w:id="11" w:name="_Hlk513191741"/>
            <w:r w:rsidRPr="00B01F11">
              <w:rPr>
                <w:rFonts w:ascii="Arial Narrow" w:eastAsia="Calibri" w:hAnsi="Arial Narrow"/>
                <w:lang w:eastAsia="en-US"/>
              </w:rPr>
              <w:t>№</w:t>
            </w:r>
          </w:p>
          <w:p w:rsidR="00CE7BCF" w:rsidRPr="00B01F11" w:rsidRDefault="00CE7BCF" w:rsidP="00444114">
            <w:pPr>
              <w:ind w:left="-57" w:right="-57"/>
              <w:jc w:val="center"/>
              <w:rPr>
                <w:rFonts w:ascii="Arial Narrow" w:eastAsia="Calibri" w:hAnsi="Arial Narrow"/>
                <w:lang w:eastAsia="en-US"/>
              </w:rPr>
            </w:pPr>
            <w:r w:rsidRPr="00B01F11">
              <w:rPr>
                <w:rFonts w:ascii="Arial Narrow" w:eastAsia="Calibri" w:hAnsi="Arial Narrow"/>
                <w:lang w:eastAsia="en-US"/>
              </w:rPr>
              <w:t>п/п</w:t>
            </w:r>
          </w:p>
        </w:tc>
        <w:tc>
          <w:tcPr>
            <w:tcW w:w="2013" w:type="pct"/>
            <w:vMerge w:val="restart"/>
            <w:shd w:val="clear" w:color="auto" w:fill="auto"/>
            <w:vAlign w:val="center"/>
          </w:tcPr>
          <w:p w:rsidR="00CE7BCF" w:rsidRPr="00B01F11" w:rsidRDefault="00CE7BCF" w:rsidP="00444114">
            <w:pPr>
              <w:ind w:left="-57" w:right="-57"/>
              <w:jc w:val="center"/>
              <w:rPr>
                <w:rFonts w:ascii="Arial Narrow" w:eastAsia="Calibri" w:hAnsi="Arial Narrow"/>
                <w:lang w:eastAsia="en-US"/>
              </w:rPr>
            </w:pPr>
            <w:r w:rsidRPr="00B01F11">
              <w:rPr>
                <w:rFonts w:ascii="Arial Narrow" w:eastAsia="Calibri" w:hAnsi="Arial Narrow"/>
                <w:lang w:eastAsia="en-US"/>
              </w:rPr>
              <w:t xml:space="preserve">Расчетный элемент территориального деления </w:t>
            </w:r>
          </w:p>
        </w:tc>
        <w:tc>
          <w:tcPr>
            <w:tcW w:w="2572" w:type="pct"/>
            <w:gridSpan w:val="2"/>
            <w:shd w:val="clear" w:color="auto" w:fill="auto"/>
            <w:vAlign w:val="center"/>
          </w:tcPr>
          <w:p w:rsidR="00CE7BCF" w:rsidRPr="00B01F11" w:rsidRDefault="00CE7BCF" w:rsidP="00CE7BCF">
            <w:pPr>
              <w:ind w:left="-57" w:right="-57"/>
              <w:jc w:val="center"/>
              <w:rPr>
                <w:rFonts w:ascii="Arial Narrow" w:eastAsia="Calibri" w:hAnsi="Arial Narrow"/>
                <w:lang w:eastAsia="en-US"/>
              </w:rPr>
            </w:pPr>
            <w:r w:rsidRPr="00B01F11">
              <w:rPr>
                <w:rFonts w:ascii="Arial Narrow" w:eastAsia="Calibri" w:hAnsi="Arial Narrow"/>
                <w:lang w:eastAsia="en-US"/>
              </w:rPr>
              <w:t>Потребление тепловой энергии за 2018 г., Гкал</w:t>
            </w:r>
          </w:p>
        </w:tc>
      </w:tr>
      <w:tr w:rsidR="00637B4E" w:rsidRPr="00B01F11" w:rsidTr="00B92139">
        <w:trPr>
          <w:trHeight w:val="20"/>
          <w:tblHeader/>
          <w:jc w:val="center"/>
        </w:trPr>
        <w:tc>
          <w:tcPr>
            <w:tcW w:w="415" w:type="pct"/>
            <w:vMerge/>
            <w:shd w:val="clear" w:color="auto" w:fill="auto"/>
            <w:vAlign w:val="center"/>
          </w:tcPr>
          <w:p w:rsidR="00637B4E" w:rsidRPr="00B01F11" w:rsidRDefault="00637B4E" w:rsidP="00444114">
            <w:pPr>
              <w:ind w:left="-57" w:right="-57"/>
              <w:jc w:val="center"/>
              <w:rPr>
                <w:rFonts w:ascii="Arial Narrow" w:eastAsia="Calibri" w:hAnsi="Arial Narrow"/>
                <w:lang w:eastAsia="en-US"/>
              </w:rPr>
            </w:pPr>
          </w:p>
        </w:tc>
        <w:tc>
          <w:tcPr>
            <w:tcW w:w="2013" w:type="pct"/>
            <w:vMerge/>
            <w:shd w:val="clear" w:color="auto" w:fill="auto"/>
            <w:vAlign w:val="center"/>
          </w:tcPr>
          <w:p w:rsidR="00637B4E" w:rsidRPr="00B01F11" w:rsidRDefault="00637B4E" w:rsidP="00444114">
            <w:pPr>
              <w:ind w:left="-57" w:right="-57"/>
              <w:jc w:val="center"/>
              <w:rPr>
                <w:rFonts w:ascii="Arial Narrow" w:eastAsia="Calibri" w:hAnsi="Arial Narrow"/>
                <w:lang w:eastAsia="en-US"/>
              </w:rPr>
            </w:pPr>
          </w:p>
        </w:tc>
        <w:tc>
          <w:tcPr>
            <w:tcW w:w="1367" w:type="pct"/>
            <w:shd w:val="clear" w:color="auto" w:fill="auto"/>
            <w:vAlign w:val="center"/>
          </w:tcPr>
          <w:p w:rsidR="00637B4E" w:rsidRPr="00B01F11" w:rsidRDefault="00CE7BCF" w:rsidP="00CE7BCF">
            <w:pPr>
              <w:ind w:left="-57" w:right="-57"/>
              <w:jc w:val="center"/>
              <w:rPr>
                <w:rFonts w:ascii="Arial Narrow" w:eastAsia="Calibri" w:hAnsi="Arial Narrow"/>
                <w:lang w:eastAsia="en-US"/>
              </w:rPr>
            </w:pPr>
            <w:r w:rsidRPr="00B01F11">
              <w:rPr>
                <w:rFonts w:ascii="Arial Narrow" w:eastAsia="Calibri" w:hAnsi="Arial Narrow"/>
                <w:lang w:eastAsia="en-US"/>
              </w:rPr>
              <w:t>От котельной пос. Молодцово</w:t>
            </w:r>
          </w:p>
        </w:tc>
        <w:tc>
          <w:tcPr>
            <w:tcW w:w="1205" w:type="pct"/>
            <w:shd w:val="clear" w:color="auto" w:fill="auto"/>
            <w:vAlign w:val="center"/>
          </w:tcPr>
          <w:p w:rsidR="00637B4E" w:rsidRPr="00B01F11" w:rsidRDefault="00CE7BCF" w:rsidP="00CE7BCF">
            <w:pPr>
              <w:ind w:left="-57" w:right="-57"/>
              <w:jc w:val="center"/>
              <w:rPr>
                <w:rFonts w:ascii="Arial Narrow" w:eastAsia="Calibri" w:hAnsi="Arial Narrow"/>
                <w:lang w:eastAsia="en-US"/>
              </w:rPr>
            </w:pPr>
            <w:r w:rsidRPr="00B01F11">
              <w:rPr>
                <w:rFonts w:ascii="Arial Narrow" w:eastAsia="Calibri" w:hAnsi="Arial Narrow"/>
                <w:lang w:eastAsia="en-US"/>
              </w:rPr>
              <w:t xml:space="preserve">от </w:t>
            </w:r>
            <w:r w:rsidR="00242B84">
              <w:rPr>
                <w:rFonts w:ascii="Arial Narrow" w:eastAsia="Calibri" w:hAnsi="Arial Narrow"/>
                <w:lang w:eastAsia="en-US"/>
              </w:rPr>
              <w:t>ООО «Дубровская ТЭЦ»</w:t>
            </w:r>
            <w:r w:rsidR="005D3D06">
              <w:rPr>
                <w:rFonts w:ascii="Arial Narrow" w:eastAsia="Calibri" w:hAnsi="Arial Narrow"/>
                <w:lang w:eastAsia="en-US"/>
              </w:rPr>
              <w:t>»</w:t>
            </w:r>
          </w:p>
        </w:tc>
      </w:tr>
      <w:tr w:rsidR="00637B4E" w:rsidRPr="00B01F11" w:rsidTr="00A23CA2">
        <w:trPr>
          <w:trHeight w:val="354"/>
          <w:jc w:val="center"/>
        </w:trPr>
        <w:tc>
          <w:tcPr>
            <w:tcW w:w="415" w:type="pct"/>
            <w:shd w:val="clear" w:color="auto" w:fill="auto"/>
            <w:vAlign w:val="center"/>
          </w:tcPr>
          <w:p w:rsidR="00637B4E" w:rsidRPr="00B01F11" w:rsidRDefault="00637B4E" w:rsidP="00444114">
            <w:pPr>
              <w:pStyle w:val="afc"/>
              <w:spacing w:before="0" w:after="0"/>
              <w:ind w:left="-57" w:right="-57"/>
              <w:jc w:val="center"/>
              <w:rPr>
                <w:rFonts w:ascii="Arial Narrow" w:hAnsi="Arial Narrow"/>
                <w:lang w:eastAsia="en-US"/>
              </w:rPr>
            </w:pPr>
            <w:r w:rsidRPr="00B01F11">
              <w:rPr>
                <w:rFonts w:ascii="Arial Narrow" w:hAnsi="Arial Narrow"/>
                <w:lang w:eastAsia="en-US"/>
              </w:rPr>
              <w:t>1</w:t>
            </w:r>
          </w:p>
        </w:tc>
        <w:tc>
          <w:tcPr>
            <w:tcW w:w="2013" w:type="pct"/>
            <w:shd w:val="clear" w:color="auto" w:fill="auto"/>
            <w:vAlign w:val="center"/>
          </w:tcPr>
          <w:p w:rsidR="00637B4E" w:rsidRPr="00B01F11" w:rsidRDefault="00637B4E" w:rsidP="00444114">
            <w:pPr>
              <w:pStyle w:val="afc"/>
              <w:spacing w:before="0" w:after="0"/>
              <w:ind w:left="-57" w:right="-57"/>
              <w:jc w:val="center"/>
              <w:rPr>
                <w:rFonts w:ascii="Arial Narrow" w:hAnsi="Arial Narrow"/>
                <w:lang w:eastAsia="en-US"/>
              </w:rPr>
            </w:pPr>
            <w:r w:rsidRPr="00B01F11">
              <w:rPr>
                <w:rFonts w:ascii="Arial Narrow" w:hAnsi="Arial Narrow"/>
                <w:lang w:eastAsia="en-US"/>
              </w:rPr>
              <w:t>г. Кировск</w:t>
            </w:r>
          </w:p>
        </w:tc>
        <w:tc>
          <w:tcPr>
            <w:tcW w:w="1367" w:type="pct"/>
            <w:shd w:val="clear" w:color="auto" w:fill="auto"/>
            <w:vAlign w:val="center"/>
          </w:tcPr>
          <w:p w:rsidR="00637B4E" w:rsidRPr="00B01F11" w:rsidRDefault="00637B4E" w:rsidP="00444114">
            <w:pPr>
              <w:ind w:left="-57" w:right="-57"/>
              <w:jc w:val="center"/>
              <w:rPr>
                <w:rFonts w:ascii="Arial Narrow" w:hAnsi="Arial Narrow"/>
              </w:rPr>
            </w:pPr>
          </w:p>
        </w:tc>
        <w:tc>
          <w:tcPr>
            <w:tcW w:w="1205" w:type="pct"/>
            <w:shd w:val="clear" w:color="auto" w:fill="auto"/>
            <w:vAlign w:val="center"/>
          </w:tcPr>
          <w:p w:rsidR="00637B4E" w:rsidRPr="00B01F11" w:rsidRDefault="00521A98" w:rsidP="00444114">
            <w:pPr>
              <w:ind w:left="-57" w:right="-57"/>
              <w:jc w:val="center"/>
              <w:rPr>
                <w:rFonts w:ascii="Arial Narrow" w:hAnsi="Arial Narrow"/>
              </w:rPr>
            </w:pPr>
            <w:r w:rsidRPr="00B01F11">
              <w:rPr>
                <w:rFonts w:ascii="Arial Narrow" w:hAnsi="Arial Narrow"/>
              </w:rPr>
              <w:t>194000,9</w:t>
            </w:r>
          </w:p>
        </w:tc>
      </w:tr>
      <w:tr w:rsidR="00637B4E" w:rsidRPr="00B01F11" w:rsidTr="00A23CA2">
        <w:trPr>
          <w:trHeight w:val="492"/>
          <w:jc w:val="center"/>
        </w:trPr>
        <w:tc>
          <w:tcPr>
            <w:tcW w:w="415" w:type="pct"/>
            <w:shd w:val="clear" w:color="auto" w:fill="auto"/>
            <w:vAlign w:val="center"/>
          </w:tcPr>
          <w:p w:rsidR="00637B4E" w:rsidRPr="00B01F11" w:rsidRDefault="00637B4E" w:rsidP="00444114">
            <w:pPr>
              <w:pStyle w:val="afc"/>
              <w:spacing w:before="0" w:after="0"/>
              <w:ind w:left="-57" w:right="-57"/>
              <w:jc w:val="center"/>
              <w:rPr>
                <w:rFonts w:ascii="Arial Narrow" w:hAnsi="Arial Narrow"/>
                <w:lang w:eastAsia="en-US"/>
              </w:rPr>
            </w:pPr>
            <w:r w:rsidRPr="00B01F11">
              <w:rPr>
                <w:rFonts w:ascii="Arial Narrow" w:hAnsi="Arial Narrow"/>
                <w:lang w:eastAsia="en-US"/>
              </w:rPr>
              <w:t>2</w:t>
            </w:r>
          </w:p>
        </w:tc>
        <w:tc>
          <w:tcPr>
            <w:tcW w:w="2013" w:type="pct"/>
            <w:shd w:val="clear" w:color="auto" w:fill="auto"/>
            <w:vAlign w:val="center"/>
          </w:tcPr>
          <w:p w:rsidR="00637B4E" w:rsidRPr="00B01F11" w:rsidRDefault="00637B4E" w:rsidP="00444114">
            <w:pPr>
              <w:pStyle w:val="afc"/>
              <w:spacing w:before="0" w:after="0"/>
              <w:ind w:left="-57" w:right="-57"/>
              <w:jc w:val="center"/>
              <w:rPr>
                <w:rFonts w:ascii="Arial Narrow" w:hAnsi="Arial Narrow"/>
                <w:lang w:eastAsia="en-US"/>
              </w:rPr>
            </w:pPr>
            <w:r w:rsidRPr="00B01F11">
              <w:rPr>
                <w:rFonts w:ascii="Arial Narrow" w:hAnsi="Arial Narrow"/>
                <w:lang w:eastAsia="en-US"/>
              </w:rPr>
              <w:t>пос. Молодцово</w:t>
            </w:r>
          </w:p>
        </w:tc>
        <w:tc>
          <w:tcPr>
            <w:tcW w:w="1367" w:type="pct"/>
            <w:shd w:val="clear" w:color="auto" w:fill="auto"/>
            <w:vAlign w:val="center"/>
          </w:tcPr>
          <w:p w:rsidR="00637B4E" w:rsidRPr="00B01F11" w:rsidRDefault="00123E10" w:rsidP="00444114">
            <w:pPr>
              <w:ind w:left="-57" w:right="-57"/>
              <w:jc w:val="center"/>
              <w:rPr>
                <w:rFonts w:ascii="Arial Narrow" w:hAnsi="Arial Narrow"/>
              </w:rPr>
            </w:pPr>
            <w:r>
              <w:rPr>
                <w:rFonts w:ascii="Arial Narrow" w:hAnsi="Arial Narrow"/>
              </w:rPr>
              <w:t>4770</w:t>
            </w:r>
          </w:p>
        </w:tc>
        <w:tc>
          <w:tcPr>
            <w:tcW w:w="1205" w:type="pct"/>
            <w:shd w:val="clear" w:color="auto" w:fill="auto"/>
            <w:vAlign w:val="center"/>
          </w:tcPr>
          <w:p w:rsidR="00637B4E" w:rsidRPr="00B01F11" w:rsidRDefault="00637B4E" w:rsidP="00444114">
            <w:pPr>
              <w:ind w:left="-57" w:right="-57"/>
              <w:jc w:val="center"/>
              <w:rPr>
                <w:rFonts w:ascii="Arial Narrow" w:hAnsi="Arial Narrow"/>
              </w:rPr>
            </w:pPr>
          </w:p>
        </w:tc>
      </w:tr>
      <w:tr w:rsidR="00637B4E" w:rsidRPr="00B01F11" w:rsidTr="00A23CA2">
        <w:trPr>
          <w:trHeight w:val="493"/>
          <w:jc w:val="center"/>
        </w:trPr>
        <w:tc>
          <w:tcPr>
            <w:tcW w:w="415" w:type="pct"/>
            <w:shd w:val="clear" w:color="auto" w:fill="auto"/>
            <w:vAlign w:val="center"/>
          </w:tcPr>
          <w:p w:rsidR="00637B4E" w:rsidRPr="00B01F11" w:rsidRDefault="00637B4E" w:rsidP="00444114">
            <w:pPr>
              <w:pStyle w:val="afc"/>
              <w:spacing w:before="0" w:after="0"/>
              <w:ind w:left="-57" w:right="-57"/>
              <w:jc w:val="center"/>
              <w:rPr>
                <w:rFonts w:ascii="Arial Narrow" w:hAnsi="Arial Narrow"/>
                <w:lang w:eastAsia="en-US"/>
              </w:rPr>
            </w:pPr>
          </w:p>
        </w:tc>
        <w:tc>
          <w:tcPr>
            <w:tcW w:w="2013" w:type="pct"/>
            <w:shd w:val="clear" w:color="auto" w:fill="auto"/>
            <w:vAlign w:val="center"/>
          </w:tcPr>
          <w:p w:rsidR="00637B4E" w:rsidRPr="00B01F11" w:rsidRDefault="00637B4E" w:rsidP="00444114">
            <w:pPr>
              <w:ind w:left="-57" w:right="-57"/>
              <w:jc w:val="center"/>
              <w:rPr>
                <w:rFonts w:ascii="Arial Narrow" w:hAnsi="Arial Narrow"/>
                <w:b/>
              </w:rPr>
            </w:pPr>
            <w:r w:rsidRPr="00B01F11">
              <w:rPr>
                <w:rFonts w:ascii="Arial Narrow" w:hAnsi="Arial Narrow"/>
                <w:b/>
              </w:rPr>
              <w:t>Итого:</w:t>
            </w:r>
          </w:p>
        </w:tc>
        <w:tc>
          <w:tcPr>
            <w:tcW w:w="2572" w:type="pct"/>
            <w:gridSpan w:val="2"/>
            <w:shd w:val="clear" w:color="auto" w:fill="auto"/>
            <w:vAlign w:val="center"/>
          </w:tcPr>
          <w:p w:rsidR="00637B4E" w:rsidRPr="00B01F11" w:rsidRDefault="00123E10" w:rsidP="00444114">
            <w:pPr>
              <w:ind w:left="-57" w:right="-57"/>
              <w:jc w:val="center"/>
              <w:rPr>
                <w:rFonts w:ascii="Arial Narrow" w:hAnsi="Arial Narrow"/>
                <w:b/>
              </w:rPr>
            </w:pPr>
            <w:r>
              <w:rPr>
                <w:rFonts w:ascii="Arial Narrow" w:hAnsi="Arial Narrow"/>
                <w:b/>
              </w:rPr>
              <w:t>198770,9</w:t>
            </w:r>
          </w:p>
        </w:tc>
      </w:tr>
      <w:bookmarkEnd w:id="11"/>
    </w:tbl>
    <w:p w:rsidR="00FC112C" w:rsidRPr="00B01F11" w:rsidRDefault="00FC112C" w:rsidP="00083FB1">
      <w:pPr>
        <w:pStyle w:val="af5"/>
      </w:pPr>
    </w:p>
    <w:p w:rsidR="00080867" w:rsidRPr="00B01F11" w:rsidRDefault="00080867" w:rsidP="00080867">
      <w:pPr>
        <w:pStyle w:val="af5"/>
      </w:pPr>
      <w:bookmarkStart w:id="12" w:name="_Hlk513191785"/>
      <w:r w:rsidRPr="00B01F11">
        <w:t xml:space="preserve">Данные о прогнозах приростов объемов потребления тепловой мощности представлены в </w:t>
      </w:r>
      <w:bookmarkEnd w:id="12"/>
      <w:r w:rsidR="00E729BF" w:rsidRPr="00B01F11">
        <w:fldChar w:fldCharType="begin"/>
      </w:r>
      <w:r w:rsidRPr="00B01F11">
        <w:instrText xml:space="preserve"> REF _Ref2675592 \r \h </w:instrText>
      </w:r>
      <w:r w:rsidR="00B01F11">
        <w:instrText xml:space="preserve"> \* MERGEFORMAT </w:instrText>
      </w:r>
      <w:r w:rsidR="00E729BF" w:rsidRPr="00B01F11">
        <w:fldChar w:fldCharType="separate"/>
      </w:r>
      <w:r w:rsidR="00B84028">
        <w:t>Табл. 1.4</w:t>
      </w:r>
      <w:r w:rsidR="00E729BF" w:rsidRPr="00B01F11">
        <w:fldChar w:fldCharType="end"/>
      </w:r>
      <w:r w:rsidRPr="00B01F11">
        <w:t xml:space="preserve"> и </w:t>
      </w:r>
      <w:fldSimple w:instr=" REF _Hlk513191875 \r \h  \* MERGEFORMAT ">
        <w:r w:rsidR="00B84028">
          <w:t>Табл. 1.5</w:t>
        </w:r>
      </w:fldSimple>
      <w:r w:rsidRPr="00B01F11">
        <w:t>.</w:t>
      </w:r>
    </w:p>
    <w:p w:rsidR="00080867" w:rsidRPr="00B01F11" w:rsidRDefault="00080867" w:rsidP="00080867">
      <w:pPr>
        <w:pStyle w:val="a0"/>
        <w:tabs>
          <w:tab w:val="num" w:pos="1843"/>
        </w:tabs>
        <w:spacing w:before="240"/>
        <w:ind w:left="1843"/>
        <w:contextualSpacing w:val="0"/>
      </w:pPr>
      <w:bookmarkStart w:id="13" w:name="_Ref2675592"/>
      <w:bookmarkStart w:id="14" w:name="_Hlk513191840"/>
      <w:r w:rsidRPr="00B01F11">
        <w:t>Прогнозы приростов объемов потребления тепловой мощности</w:t>
      </w:r>
      <w:bookmarkEnd w:id="13"/>
    </w:p>
    <w:tbl>
      <w:tblPr>
        <w:tblW w:w="10152"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CellMar>
          <w:top w:w="28" w:type="dxa"/>
          <w:left w:w="57" w:type="dxa"/>
          <w:bottom w:w="28" w:type="dxa"/>
          <w:right w:w="57" w:type="dxa"/>
        </w:tblCellMar>
        <w:tblLook w:val="04A0"/>
      </w:tblPr>
      <w:tblGrid>
        <w:gridCol w:w="1307"/>
        <w:gridCol w:w="3132"/>
        <w:gridCol w:w="1701"/>
        <w:gridCol w:w="1985"/>
        <w:gridCol w:w="2027"/>
      </w:tblGrid>
      <w:tr w:rsidR="00080867" w:rsidRPr="00B01F11" w:rsidTr="00B92139">
        <w:trPr>
          <w:trHeight w:val="20"/>
          <w:tblHeader/>
          <w:jc w:val="center"/>
        </w:trPr>
        <w:tc>
          <w:tcPr>
            <w:tcW w:w="1307" w:type="dxa"/>
            <w:shd w:val="clear" w:color="auto" w:fill="auto"/>
            <w:vAlign w:val="center"/>
          </w:tcPr>
          <w:p w:rsidR="00080867" w:rsidRPr="00B01F11" w:rsidRDefault="00080867" w:rsidP="00080867">
            <w:pPr>
              <w:pStyle w:val="af7"/>
            </w:pPr>
            <w:bookmarkStart w:id="15" w:name="_Hlk512506475"/>
            <w:bookmarkEnd w:id="14"/>
            <w:r w:rsidRPr="00B01F11">
              <w:t>№</w:t>
            </w:r>
          </w:p>
        </w:tc>
        <w:tc>
          <w:tcPr>
            <w:tcW w:w="3132" w:type="dxa"/>
            <w:shd w:val="clear" w:color="auto" w:fill="auto"/>
            <w:vAlign w:val="center"/>
          </w:tcPr>
          <w:p w:rsidR="00080867" w:rsidRPr="00B01F11" w:rsidRDefault="00080867" w:rsidP="00080867">
            <w:pPr>
              <w:pStyle w:val="af7"/>
            </w:pPr>
            <w:r w:rsidRPr="00B01F11">
              <w:t>Объект</w:t>
            </w:r>
          </w:p>
        </w:tc>
        <w:tc>
          <w:tcPr>
            <w:tcW w:w="1701" w:type="dxa"/>
            <w:shd w:val="clear" w:color="auto" w:fill="auto"/>
            <w:vAlign w:val="center"/>
          </w:tcPr>
          <w:p w:rsidR="00080867" w:rsidRPr="00B01F11" w:rsidRDefault="00080867" w:rsidP="00080867">
            <w:pPr>
              <w:pStyle w:val="af7"/>
            </w:pPr>
            <w:r w:rsidRPr="00B01F11">
              <w:t>Источник теплоснабжения</w:t>
            </w:r>
          </w:p>
        </w:tc>
        <w:tc>
          <w:tcPr>
            <w:tcW w:w="1985" w:type="dxa"/>
            <w:shd w:val="clear" w:color="auto" w:fill="auto"/>
            <w:vAlign w:val="center"/>
          </w:tcPr>
          <w:p w:rsidR="00080867" w:rsidRPr="00B01F11" w:rsidRDefault="00080867" w:rsidP="00080867">
            <w:pPr>
              <w:pStyle w:val="af7"/>
            </w:pPr>
            <w:r w:rsidRPr="00B01F11">
              <w:t>Потребление тепловой мощности на ОТиВ, Гкал/ч</w:t>
            </w:r>
          </w:p>
        </w:tc>
        <w:tc>
          <w:tcPr>
            <w:tcW w:w="2027" w:type="dxa"/>
            <w:shd w:val="clear" w:color="auto" w:fill="auto"/>
            <w:vAlign w:val="center"/>
          </w:tcPr>
          <w:p w:rsidR="00080867" w:rsidRPr="00B01F11" w:rsidRDefault="00080867" w:rsidP="00080867">
            <w:pPr>
              <w:pStyle w:val="af7"/>
            </w:pPr>
            <w:r w:rsidRPr="00B01F11">
              <w:t>Потребление тепловой мощности на ГВС, Гкал/ч</w:t>
            </w:r>
          </w:p>
        </w:tc>
      </w:tr>
      <w:tr w:rsidR="00080867" w:rsidRPr="00B01F11" w:rsidTr="00A23CA2">
        <w:trPr>
          <w:trHeight w:val="20"/>
          <w:jc w:val="center"/>
        </w:trPr>
        <w:tc>
          <w:tcPr>
            <w:tcW w:w="10152" w:type="dxa"/>
            <w:gridSpan w:val="5"/>
            <w:shd w:val="clear" w:color="auto" w:fill="auto"/>
            <w:vAlign w:val="center"/>
          </w:tcPr>
          <w:p w:rsidR="00080867" w:rsidRPr="00B01F11" w:rsidRDefault="00080867" w:rsidP="00080867">
            <w:pPr>
              <w:pStyle w:val="af7"/>
            </w:pPr>
            <w:r w:rsidRPr="00B01F11">
              <w:t>Планировка территории жилой застройки г. Кировск, микрорайон 3 (ул. Энергетиков, бул. Партизанской Славы)</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Поз.1</w:t>
            </w:r>
          </w:p>
        </w:tc>
        <w:tc>
          <w:tcPr>
            <w:tcW w:w="3132" w:type="dxa"/>
            <w:shd w:val="clear" w:color="auto" w:fill="auto"/>
            <w:vAlign w:val="center"/>
          </w:tcPr>
          <w:p w:rsidR="00080867" w:rsidRPr="00B01F11" w:rsidRDefault="00080867" w:rsidP="00080867">
            <w:pPr>
              <w:pStyle w:val="af7"/>
            </w:pPr>
            <w:r w:rsidRPr="00B01F11">
              <w:t>многоквартирный многоэтажный жилой дом со встроенными и встроенно-пристроенными помещениями коммерческого и социального назначения на первом этаже 368 квартир</w:t>
            </w:r>
          </w:p>
        </w:tc>
        <w:tc>
          <w:tcPr>
            <w:tcW w:w="1701" w:type="dxa"/>
            <w:vMerge w:val="restart"/>
            <w:shd w:val="clear" w:color="auto" w:fill="auto"/>
            <w:vAlign w:val="center"/>
          </w:tcPr>
          <w:p w:rsidR="00080867" w:rsidRPr="00B01F11" w:rsidRDefault="00080867" w:rsidP="00080867">
            <w:pPr>
              <w:pStyle w:val="af7"/>
            </w:pPr>
            <w:r w:rsidRPr="00B01F11">
              <w:t xml:space="preserve">ООО </w:t>
            </w:r>
            <w:r w:rsidR="005D3D06">
              <w:t>«</w:t>
            </w:r>
            <w:r w:rsidRPr="00B01F11">
              <w:t>Дубровская ТЭЦ</w:t>
            </w:r>
            <w:r w:rsidR="005D3D06">
              <w:t>»</w:t>
            </w:r>
          </w:p>
        </w:tc>
        <w:tc>
          <w:tcPr>
            <w:tcW w:w="1985" w:type="dxa"/>
            <w:shd w:val="clear" w:color="auto" w:fill="auto"/>
            <w:vAlign w:val="center"/>
          </w:tcPr>
          <w:p w:rsidR="00080867" w:rsidRPr="00B01F11" w:rsidRDefault="00080867" w:rsidP="00080867">
            <w:pPr>
              <w:pStyle w:val="af7"/>
            </w:pPr>
            <w:r w:rsidRPr="00B01F11">
              <w:t>1,033</w:t>
            </w:r>
          </w:p>
        </w:tc>
        <w:tc>
          <w:tcPr>
            <w:tcW w:w="2027" w:type="dxa"/>
            <w:shd w:val="clear" w:color="auto" w:fill="auto"/>
            <w:vAlign w:val="center"/>
          </w:tcPr>
          <w:p w:rsidR="00080867" w:rsidRPr="00B01F11" w:rsidRDefault="00080867" w:rsidP="00080867">
            <w:pPr>
              <w:pStyle w:val="af7"/>
            </w:pPr>
            <w:r w:rsidRPr="00B01F11">
              <w:t>0,2048</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Поз. 17</w:t>
            </w:r>
          </w:p>
        </w:tc>
        <w:tc>
          <w:tcPr>
            <w:tcW w:w="3132" w:type="dxa"/>
            <w:shd w:val="clear" w:color="auto" w:fill="auto"/>
            <w:vAlign w:val="center"/>
          </w:tcPr>
          <w:p w:rsidR="00080867" w:rsidRPr="00B01F11" w:rsidRDefault="00080867" w:rsidP="00080867">
            <w:pPr>
              <w:pStyle w:val="af7"/>
            </w:pPr>
            <w:r w:rsidRPr="00B01F11">
              <w:t>многоквартирный многоэтажный жилой дом со встроенными и встроенно-пристроенными помещениями коммерческого и социального назначения на первом этаже 108 квартир</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0,306</w:t>
            </w:r>
          </w:p>
        </w:tc>
        <w:tc>
          <w:tcPr>
            <w:tcW w:w="2027" w:type="dxa"/>
            <w:shd w:val="clear" w:color="auto" w:fill="auto"/>
            <w:vAlign w:val="center"/>
          </w:tcPr>
          <w:p w:rsidR="00080867" w:rsidRPr="00B01F11" w:rsidRDefault="00080867" w:rsidP="00080867">
            <w:pPr>
              <w:pStyle w:val="af7"/>
            </w:pPr>
            <w:r w:rsidRPr="00B01F11">
              <w:t>0,04723</w:t>
            </w:r>
          </w:p>
        </w:tc>
      </w:tr>
      <w:tr w:rsidR="00080867" w:rsidRPr="00B01F11" w:rsidTr="00A23CA2">
        <w:trPr>
          <w:trHeight w:val="20"/>
          <w:jc w:val="center"/>
        </w:trPr>
        <w:tc>
          <w:tcPr>
            <w:tcW w:w="10152" w:type="dxa"/>
            <w:gridSpan w:val="5"/>
            <w:shd w:val="clear" w:color="auto" w:fill="auto"/>
            <w:vAlign w:val="center"/>
          </w:tcPr>
          <w:p w:rsidR="00080867" w:rsidRPr="00B01F11" w:rsidRDefault="00080867" w:rsidP="00080867">
            <w:pPr>
              <w:pStyle w:val="af7"/>
            </w:pPr>
            <w:r w:rsidRPr="00B01F11">
              <w:t>Планировка территории северной части г. Кировска</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lastRenderedPageBreak/>
              <w:t>1</w:t>
            </w:r>
          </w:p>
        </w:tc>
        <w:tc>
          <w:tcPr>
            <w:tcW w:w="3132" w:type="dxa"/>
            <w:shd w:val="clear" w:color="auto" w:fill="auto"/>
            <w:vAlign w:val="center"/>
          </w:tcPr>
          <w:p w:rsidR="00080867" w:rsidRPr="00B01F11" w:rsidRDefault="00080867" w:rsidP="00080867">
            <w:pPr>
              <w:pStyle w:val="af7"/>
            </w:pPr>
            <w:r w:rsidRPr="00B01F11">
              <w:t>Среднеэтажная застройка, в т.ч.</w:t>
            </w:r>
          </w:p>
        </w:tc>
        <w:tc>
          <w:tcPr>
            <w:tcW w:w="1701" w:type="dxa"/>
            <w:vMerge w:val="restart"/>
            <w:shd w:val="clear" w:color="auto" w:fill="auto"/>
            <w:vAlign w:val="center"/>
          </w:tcPr>
          <w:p w:rsidR="00080867" w:rsidRPr="00B01F11" w:rsidRDefault="00080867" w:rsidP="00080867">
            <w:pPr>
              <w:pStyle w:val="af7"/>
            </w:pPr>
            <w:r w:rsidRPr="00B01F11">
              <w:t xml:space="preserve">ООО </w:t>
            </w:r>
            <w:r w:rsidR="005D3D06">
              <w:t>«</w:t>
            </w:r>
            <w:r w:rsidRPr="00B01F11">
              <w:t>Дубровская ТЭЦ</w:t>
            </w:r>
            <w:r w:rsidR="005D3D06">
              <w:t>»</w:t>
            </w:r>
          </w:p>
        </w:tc>
        <w:tc>
          <w:tcPr>
            <w:tcW w:w="1985" w:type="dxa"/>
            <w:shd w:val="clear" w:color="auto" w:fill="auto"/>
            <w:vAlign w:val="center"/>
          </w:tcPr>
          <w:p w:rsidR="00080867" w:rsidRPr="00B01F11" w:rsidRDefault="00080867" w:rsidP="00080867">
            <w:pPr>
              <w:pStyle w:val="af7"/>
            </w:pPr>
            <w:r w:rsidRPr="00B01F11">
              <w:t>0,38</w:t>
            </w:r>
          </w:p>
        </w:tc>
        <w:tc>
          <w:tcPr>
            <w:tcW w:w="2027" w:type="dxa"/>
            <w:shd w:val="clear" w:color="auto" w:fill="auto"/>
            <w:vAlign w:val="center"/>
          </w:tcPr>
          <w:p w:rsidR="00080867" w:rsidRPr="00B01F11" w:rsidRDefault="00080867" w:rsidP="00080867">
            <w:pPr>
              <w:pStyle w:val="af7"/>
            </w:pPr>
            <w:r w:rsidRPr="00B01F11">
              <w:t>0,18</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1.1</w:t>
            </w:r>
          </w:p>
        </w:tc>
        <w:tc>
          <w:tcPr>
            <w:tcW w:w="3132" w:type="dxa"/>
            <w:shd w:val="clear" w:color="auto" w:fill="auto"/>
            <w:vAlign w:val="center"/>
          </w:tcPr>
          <w:p w:rsidR="00080867" w:rsidRPr="00B01F11" w:rsidRDefault="00080867" w:rsidP="00080867">
            <w:pPr>
              <w:pStyle w:val="af7"/>
            </w:pPr>
            <w:r w:rsidRPr="00B01F11">
              <w:t>4-х</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0,09</w:t>
            </w:r>
          </w:p>
        </w:tc>
        <w:tc>
          <w:tcPr>
            <w:tcW w:w="2027" w:type="dxa"/>
            <w:shd w:val="clear" w:color="auto" w:fill="auto"/>
            <w:vAlign w:val="center"/>
          </w:tcPr>
          <w:p w:rsidR="00080867" w:rsidRPr="00B01F11" w:rsidRDefault="00080867" w:rsidP="00080867">
            <w:pPr>
              <w:pStyle w:val="af7"/>
            </w:pPr>
            <w:r w:rsidRPr="00B01F11">
              <w:t>0,03</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1.2</w:t>
            </w:r>
          </w:p>
        </w:tc>
        <w:tc>
          <w:tcPr>
            <w:tcW w:w="3132" w:type="dxa"/>
            <w:shd w:val="clear" w:color="auto" w:fill="auto"/>
            <w:vAlign w:val="center"/>
          </w:tcPr>
          <w:p w:rsidR="00080867" w:rsidRPr="00B01F11" w:rsidRDefault="00080867" w:rsidP="00080867">
            <w:pPr>
              <w:pStyle w:val="af7"/>
            </w:pPr>
            <w:r w:rsidRPr="00B01F11">
              <w:t>5-ти</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0,11</w:t>
            </w:r>
          </w:p>
        </w:tc>
        <w:tc>
          <w:tcPr>
            <w:tcW w:w="2027" w:type="dxa"/>
            <w:shd w:val="clear" w:color="auto" w:fill="auto"/>
            <w:vAlign w:val="center"/>
          </w:tcPr>
          <w:p w:rsidR="00080867" w:rsidRPr="00B01F11" w:rsidRDefault="00080867" w:rsidP="00080867">
            <w:pPr>
              <w:pStyle w:val="af7"/>
            </w:pPr>
            <w:r w:rsidRPr="00B01F11">
              <w:t>0,06</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1.3</w:t>
            </w:r>
          </w:p>
        </w:tc>
        <w:tc>
          <w:tcPr>
            <w:tcW w:w="3132" w:type="dxa"/>
            <w:shd w:val="clear" w:color="auto" w:fill="auto"/>
            <w:vAlign w:val="center"/>
          </w:tcPr>
          <w:p w:rsidR="00080867" w:rsidRPr="00B01F11" w:rsidRDefault="00080867" w:rsidP="00080867">
            <w:pPr>
              <w:pStyle w:val="af7"/>
            </w:pPr>
            <w:r w:rsidRPr="00B01F11">
              <w:t>7-ми</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0,18</w:t>
            </w:r>
          </w:p>
        </w:tc>
        <w:tc>
          <w:tcPr>
            <w:tcW w:w="2027" w:type="dxa"/>
            <w:shd w:val="clear" w:color="auto" w:fill="auto"/>
            <w:vAlign w:val="center"/>
          </w:tcPr>
          <w:p w:rsidR="00080867" w:rsidRPr="00B01F11" w:rsidRDefault="00080867" w:rsidP="00080867">
            <w:pPr>
              <w:pStyle w:val="af7"/>
            </w:pPr>
            <w:r w:rsidRPr="00B01F11">
              <w:t>0,09</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2</w:t>
            </w:r>
          </w:p>
        </w:tc>
        <w:tc>
          <w:tcPr>
            <w:tcW w:w="3132" w:type="dxa"/>
            <w:shd w:val="clear" w:color="auto" w:fill="auto"/>
            <w:vAlign w:val="center"/>
          </w:tcPr>
          <w:p w:rsidR="00080867" w:rsidRPr="00B01F11" w:rsidRDefault="00080867" w:rsidP="00080867">
            <w:pPr>
              <w:pStyle w:val="af7"/>
            </w:pPr>
            <w:r w:rsidRPr="00B01F11">
              <w:t>Многоэтажная застройка, в т.ч.</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0,53</w:t>
            </w:r>
          </w:p>
        </w:tc>
        <w:tc>
          <w:tcPr>
            <w:tcW w:w="2027" w:type="dxa"/>
            <w:shd w:val="clear" w:color="auto" w:fill="auto"/>
            <w:vAlign w:val="center"/>
          </w:tcPr>
          <w:p w:rsidR="00080867" w:rsidRPr="00B01F11" w:rsidRDefault="00080867" w:rsidP="00080867">
            <w:pPr>
              <w:pStyle w:val="af7"/>
            </w:pPr>
            <w:r w:rsidRPr="00B01F11">
              <w:t>0,31</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2.1</w:t>
            </w:r>
          </w:p>
        </w:tc>
        <w:tc>
          <w:tcPr>
            <w:tcW w:w="3132" w:type="dxa"/>
            <w:shd w:val="clear" w:color="auto" w:fill="auto"/>
            <w:vAlign w:val="center"/>
          </w:tcPr>
          <w:p w:rsidR="00080867" w:rsidRPr="00B01F11" w:rsidRDefault="00080867" w:rsidP="00080867">
            <w:pPr>
              <w:pStyle w:val="af7"/>
            </w:pPr>
            <w:r w:rsidRPr="00B01F11">
              <w:t>9-ти</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0,21</w:t>
            </w:r>
          </w:p>
        </w:tc>
        <w:tc>
          <w:tcPr>
            <w:tcW w:w="2027" w:type="dxa"/>
            <w:shd w:val="clear" w:color="auto" w:fill="auto"/>
            <w:vAlign w:val="center"/>
          </w:tcPr>
          <w:p w:rsidR="00080867" w:rsidRPr="00B01F11" w:rsidRDefault="00080867" w:rsidP="00080867">
            <w:pPr>
              <w:pStyle w:val="af7"/>
            </w:pPr>
            <w:r w:rsidRPr="00B01F11">
              <w:t>0,12</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2.2</w:t>
            </w:r>
          </w:p>
        </w:tc>
        <w:tc>
          <w:tcPr>
            <w:tcW w:w="3132" w:type="dxa"/>
            <w:shd w:val="clear" w:color="auto" w:fill="auto"/>
            <w:vAlign w:val="center"/>
          </w:tcPr>
          <w:p w:rsidR="00080867" w:rsidRPr="00B01F11" w:rsidRDefault="00080867" w:rsidP="00080867">
            <w:pPr>
              <w:pStyle w:val="af7"/>
            </w:pPr>
            <w:r w:rsidRPr="00B01F11">
              <w:t>12-ти</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0,14</w:t>
            </w:r>
          </w:p>
        </w:tc>
        <w:tc>
          <w:tcPr>
            <w:tcW w:w="2027" w:type="dxa"/>
            <w:shd w:val="clear" w:color="auto" w:fill="auto"/>
            <w:vAlign w:val="center"/>
          </w:tcPr>
          <w:p w:rsidR="00080867" w:rsidRPr="00B01F11" w:rsidRDefault="00080867" w:rsidP="00080867">
            <w:pPr>
              <w:pStyle w:val="af7"/>
            </w:pPr>
            <w:r w:rsidRPr="00B01F11">
              <w:t>0,08</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2.3</w:t>
            </w:r>
          </w:p>
        </w:tc>
        <w:tc>
          <w:tcPr>
            <w:tcW w:w="3132" w:type="dxa"/>
            <w:shd w:val="clear" w:color="auto" w:fill="auto"/>
            <w:vAlign w:val="center"/>
          </w:tcPr>
          <w:p w:rsidR="00080867" w:rsidRPr="00B01F11" w:rsidRDefault="00080867" w:rsidP="00080867">
            <w:pPr>
              <w:pStyle w:val="af7"/>
            </w:pPr>
            <w:r w:rsidRPr="00B01F11">
              <w:t>16-ти</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0,18</w:t>
            </w:r>
          </w:p>
        </w:tc>
        <w:tc>
          <w:tcPr>
            <w:tcW w:w="2027" w:type="dxa"/>
            <w:shd w:val="clear" w:color="auto" w:fill="auto"/>
            <w:vAlign w:val="center"/>
          </w:tcPr>
          <w:p w:rsidR="00080867" w:rsidRPr="00B01F11" w:rsidRDefault="00080867" w:rsidP="00080867">
            <w:pPr>
              <w:pStyle w:val="af7"/>
            </w:pPr>
            <w:r w:rsidRPr="00B01F11">
              <w:t>0,11</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3</w:t>
            </w:r>
          </w:p>
        </w:tc>
        <w:tc>
          <w:tcPr>
            <w:tcW w:w="3132" w:type="dxa"/>
            <w:shd w:val="clear" w:color="auto" w:fill="auto"/>
            <w:vAlign w:val="center"/>
          </w:tcPr>
          <w:p w:rsidR="00080867" w:rsidRPr="00B01F11" w:rsidRDefault="00080867" w:rsidP="00080867">
            <w:pPr>
              <w:pStyle w:val="af7"/>
            </w:pPr>
            <w:r w:rsidRPr="00B01F11">
              <w:t>Общественная застройка</w:t>
            </w:r>
          </w:p>
        </w:tc>
        <w:tc>
          <w:tcPr>
            <w:tcW w:w="1701" w:type="dxa"/>
            <w:vMerge/>
            <w:shd w:val="clear" w:color="auto" w:fill="auto"/>
            <w:vAlign w:val="center"/>
          </w:tcPr>
          <w:p w:rsidR="00080867" w:rsidRPr="00B01F11" w:rsidRDefault="00080867" w:rsidP="00080867">
            <w:pPr>
              <w:pStyle w:val="af7"/>
            </w:pPr>
          </w:p>
        </w:tc>
        <w:tc>
          <w:tcPr>
            <w:tcW w:w="1985" w:type="dxa"/>
            <w:shd w:val="clear" w:color="auto" w:fill="auto"/>
            <w:vAlign w:val="center"/>
          </w:tcPr>
          <w:p w:rsidR="00080867" w:rsidRPr="00B01F11" w:rsidRDefault="00080867" w:rsidP="00080867">
            <w:pPr>
              <w:pStyle w:val="af7"/>
            </w:pPr>
            <w:r w:rsidRPr="00B01F11">
              <w:t>0,51</w:t>
            </w:r>
          </w:p>
        </w:tc>
        <w:tc>
          <w:tcPr>
            <w:tcW w:w="2027" w:type="dxa"/>
            <w:shd w:val="clear" w:color="auto" w:fill="auto"/>
            <w:vAlign w:val="center"/>
          </w:tcPr>
          <w:p w:rsidR="00080867" w:rsidRPr="00B01F11" w:rsidRDefault="00080867" w:rsidP="00080867">
            <w:pPr>
              <w:pStyle w:val="af7"/>
            </w:pPr>
            <w:r w:rsidRPr="00B01F11">
              <w:t>0,07</w:t>
            </w:r>
          </w:p>
        </w:tc>
      </w:tr>
      <w:tr w:rsidR="00080867" w:rsidRPr="00B01F11" w:rsidTr="00A23CA2">
        <w:trPr>
          <w:trHeight w:val="20"/>
          <w:jc w:val="center"/>
        </w:trPr>
        <w:tc>
          <w:tcPr>
            <w:tcW w:w="10152" w:type="dxa"/>
            <w:gridSpan w:val="5"/>
            <w:shd w:val="clear" w:color="auto" w:fill="auto"/>
            <w:vAlign w:val="center"/>
          </w:tcPr>
          <w:p w:rsidR="00080867" w:rsidRPr="00B01F11" w:rsidRDefault="00080867" w:rsidP="00080867">
            <w:pPr>
              <w:pStyle w:val="af7"/>
            </w:pPr>
            <w:r w:rsidRPr="00B01F11">
              <w:t xml:space="preserve">Планировка территории ЖК </w:t>
            </w:r>
            <w:r w:rsidR="005D3D06">
              <w:t>«</w:t>
            </w:r>
            <w:r w:rsidRPr="00B01F11">
              <w:t>Кировский посад</w:t>
            </w:r>
            <w:r w:rsidR="005D3D06">
              <w:t>»</w:t>
            </w:r>
          </w:p>
        </w:tc>
      </w:tr>
      <w:tr w:rsidR="00080867" w:rsidRPr="00B01F11" w:rsidTr="00A23CA2">
        <w:trPr>
          <w:trHeight w:val="20"/>
          <w:jc w:val="center"/>
        </w:trPr>
        <w:tc>
          <w:tcPr>
            <w:tcW w:w="1307" w:type="dxa"/>
            <w:shd w:val="clear" w:color="auto" w:fill="auto"/>
            <w:vAlign w:val="center"/>
          </w:tcPr>
          <w:p w:rsidR="00080867" w:rsidRPr="00B01F11" w:rsidRDefault="00080867" w:rsidP="00080867">
            <w:pPr>
              <w:pStyle w:val="af7"/>
            </w:pPr>
            <w:r w:rsidRPr="00B01F11">
              <w:t>1</w:t>
            </w:r>
          </w:p>
        </w:tc>
        <w:tc>
          <w:tcPr>
            <w:tcW w:w="3132" w:type="dxa"/>
            <w:shd w:val="clear" w:color="auto" w:fill="auto"/>
            <w:vAlign w:val="center"/>
          </w:tcPr>
          <w:p w:rsidR="00080867" w:rsidRPr="00B01F11" w:rsidRDefault="00080867" w:rsidP="00080867">
            <w:pPr>
              <w:pStyle w:val="af7"/>
            </w:pPr>
            <w:r w:rsidRPr="00B01F11">
              <w:t>Объекты комплексной застройки</w:t>
            </w:r>
          </w:p>
        </w:tc>
        <w:tc>
          <w:tcPr>
            <w:tcW w:w="1701" w:type="dxa"/>
            <w:shd w:val="clear" w:color="auto" w:fill="auto"/>
            <w:vAlign w:val="center"/>
          </w:tcPr>
          <w:p w:rsidR="00080867" w:rsidRPr="00B01F11" w:rsidRDefault="00080867" w:rsidP="00080867">
            <w:pPr>
              <w:pStyle w:val="af7"/>
            </w:pPr>
            <w:r w:rsidRPr="00B01F11">
              <w:t xml:space="preserve">ООО </w:t>
            </w:r>
            <w:r w:rsidR="005D3D06">
              <w:t>«</w:t>
            </w:r>
            <w:r w:rsidRPr="00B01F11">
              <w:t>Дубровская ТЭЦ</w:t>
            </w:r>
            <w:r w:rsidR="005D3D06">
              <w:t>»</w:t>
            </w:r>
          </w:p>
        </w:tc>
        <w:tc>
          <w:tcPr>
            <w:tcW w:w="4012" w:type="dxa"/>
            <w:gridSpan w:val="2"/>
            <w:shd w:val="clear" w:color="auto" w:fill="auto"/>
            <w:vAlign w:val="center"/>
          </w:tcPr>
          <w:p w:rsidR="00080867" w:rsidRPr="00B01F11" w:rsidRDefault="00080867" w:rsidP="00080867">
            <w:pPr>
              <w:pStyle w:val="af7"/>
            </w:pPr>
            <w:r w:rsidRPr="00B01F11">
              <w:t>15,0</w:t>
            </w:r>
          </w:p>
        </w:tc>
      </w:tr>
      <w:tr w:rsidR="00080867" w:rsidRPr="00B01F11" w:rsidTr="00A23CA2">
        <w:trPr>
          <w:trHeight w:val="20"/>
          <w:jc w:val="center"/>
        </w:trPr>
        <w:tc>
          <w:tcPr>
            <w:tcW w:w="10152" w:type="dxa"/>
            <w:gridSpan w:val="5"/>
            <w:shd w:val="clear" w:color="auto" w:fill="auto"/>
            <w:vAlign w:val="center"/>
          </w:tcPr>
          <w:p w:rsidR="00080867" w:rsidRPr="00B01F11" w:rsidRDefault="00080867" w:rsidP="00080867">
            <w:pPr>
              <w:pStyle w:val="af7"/>
            </w:pPr>
            <w:r w:rsidRPr="00B01F11">
              <w:t>Планировка территории по адресу: Ленинградская область, г. Кировск, ул. Новая, уч. 48</w:t>
            </w:r>
          </w:p>
        </w:tc>
      </w:tr>
      <w:tr w:rsidR="00127F83" w:rsidRPr="00B01F11" w:rsidTr="00621E80">
        <w:trPr>
          <w:trHeight w:val="20"/>
          <w:jc w:val="center"/>
        </w:trPr>
        <w:tc>
          <w:tcPr>
            <w:tcW w:w="1307" w:type="dxa"/>
            <w:shd w:val="clear" w:color="auto" w:fill="auto"/>
            <w:vAlign w:val="center"/>
          </w:tcPr>
          <w:p w:rsidR="00127F83" w:rsidRPr="00B01F11" w:rsidRDefault="00127F83" w:rsidP="00080867">
            <w:pPr>
              <w:pStyle w:val="af7"/>
            </w:pPr>
            <w:r w:rsidRPr="00B01F11">
              <w:t>1</w:t>
            </w:r>
          </w:p>
        </w:tc>
        <w:tc>
          <w:tcPr>
            <w:tcW w:w="3132" w:type="dxa"/>
            <w:shd w:val="clear" w:color="auto" w:fill="auto"/>
            <w:vAlign w:val="center"/>
          </w:tcPr>
          <w:p w:rsidR="00127F83" w:rsidRPr="00B01F11" w:rsidRDefault="00127F83" w:rsidP="00080867">
            <w:pPr>
              <w:pStyle w:val="af7"/>
            </w:pPr>
            <w:r w:rsidRPr="00B01F11">
              <w:t>Многоэтажная (более 9 этажей) жилая застройка</w:t>
            </w:r>
          </w:p>
        </w:tc>
        <w:tc>
          <w:tcPr>
            <w:tcW w:w="1701" w:type="dxa"/>
            <w:shd w:val="clear" w:color="auto" w:fill="auto"/>
            <w:vAlign w:val="center"/>
          </w:tcPr>
          <w:p w:rsidR="00127F83" w:rsidRPr="00B01F11" w:rsidRDefault="00127F83" w:rsidP="00A27BF2">
            <w:pPr>
              <w:pStyle w:val="af7"/>
            </w:pPr>
            <w:r w:rsidRPr="00B01F11">
              <w:t xml:space="preserve">или от новой БМК по ул. Новая (сценарий развития №1), или от </w:t>
            </w:r>
            <w:r w:rsidR="00242B84">
              <w:t>ООО «Дубровская ТЭЦ»</w:t>
            </w:r>
            <w:r w:rsidRPr="00B01F11">
              <w:t xml:space="preserve"> (сценарий развития №2)</w:t>
            </w:r>
          </w:p>
        </w:tc>
        <w:tc>
          <w:tcPr>
            <w:tcW w:w="4012" w:type="dxa"/>
            <w:gridSpan w:val="2"/>
            <w:shd w:val="clear" w:color="auto" w:fill="auto"/>
            <w:vAlign w:val="center"/>
          </w:tcPr>
          <w:p w:rsidR="00127F83" w:rsidRPr="00B01F11" w:rsidRDefault="00127F83" w:rsidP="00127F83">
            <w:pPr>
              <w:pStyle w:val="af7"/>
            </w:pPr>
            <w:r w:rsidRPr="00B01F11">
              <w:t xml:space="preserve">30,0 </w:t>
            </w:r>
          </w:p>
          <w:p w:rsidR="00127F83" w:rsidRPr="00B01F11" w:rsidRDefault="00127F83" w:rsidP="00127F83">
            <w:pPr>
              <w:pStyle w:val="af7"/>
              <w:jc w:val="both"/>
            </w:pPr>
            <w:r w:rsidRPr="00B01F11">
              <w:t>(данная величина будет уточнена при разработке проекта планировки и межевания территории по адресу: Ленинградская область, г. Кировск, ул. Новая (кадастровый номер 47:16:0101005:1957))</w:t>
            </w:r>
          </w:p>
        </w:tc>
      </w:tr>
      <w:bookmarkEnd w:id="15"/>
    </w:tbl>
    <w:p w:rsidR="00080867" w:rsidRPr="00B01F11" w:rsidRDefault="00080867" w:rsidP="0010431B">
      <w:pPr>
        <w:pStyle w:val="af5"/>
      </w:pPr>
    </w:p>
    <w:p w:rsidR="00080867" w:rsidRPr="00B01F11" w:rsidRDefault="00563A2D" w:rsidP="00080867">
      <w:pPr>
        <w:pStyle w:val="af5"/>
      </w:pPr>
      <w:bookmarkStart w:id="16" w:name="_Hlk513191855"/>
      <w:r w:rsidRPr="00B01F11">
        <w:t>Общая суммарная тепловая нагрузка подключаемая к</w:t>
      </w:r>
      <w:r w:rsidR="00080867" w:rsidRPr="00B01F11">
        <w:t xml:space="preserve"> </w:t>
      </w:r>
      <w:r w:rsidR="00242B84">
        <w:t>ООО «Дубровская ТЭЦ»</w:t>
      </w:r>
      <w:r w:rsidRPr="00B01F11">
        <w:t xml:space="preserve"> на расчетный период </w:t>
      </w:r>
      <w:r w:rsidR="00B52E7B" w:rsidRPr="00B01F11">
        <w:t xml:space="preserve">по сценарию развития №1 </w:t>
      </w:r>
      <w:r w:rsidRPr="00B01F11">
        <w:t>составит</w:t>
      </w:r>
      <w:r w:rsidR="00080867" w:rsidRPr="00B01F11">
        <w:t xml:space="preserve"> 18,</w:t>
      </w:r>
      <w:r w:rsidR="00090A89" w:rsidRPr="00B01F11">
        <w:t>57103</w:t>
      </w:r>
      <w:r w:rsidR="00B52E7B" w:rsidRPr="00B01F11">
        <w:t xml:space="preserve"> Гкал/ч, по сценарию развития №2 </w:t>
      </w:r>
      <w:r w:rsidR="00C5511F" w:rsidRPr="00B01F11">
        <w:t>составит</w:t>
      </w:r>
      <w:r w:rsidR="00B52E7B" w:rsidRPr="00B01F11">
        <w:t xml:space="preserve"> 48,57103 Гкал/ч.</w:t>
      </w:r>
    </w:p>
    <w:p w:rsidR="0010431B" w:rsidRPr="00B01F11" w:rsidRDefault="0010431B" w:rsidP="00080867">
      <w:pPr>
        <w:pStyle w:val="af5"/>
      </w:pPr>
    </w:p>
    <w:p w:rsidR="00080867" w:rsidRPr="00B01F11" w:rsidRDefault="00080867" w:rsidP="00080867">
      <w:pPr>
        <w:pStyle w:val="a0"/>
        <w:tabs>
          <w:tab w:val="num" w:pos="1843"/>
        </w:tabs>
        <w:spacing w:before="240"/>
        <w:ind w:left="1843"/>
        <w:contextualSpacing w:val="0"/>
      </w:pPr>
      <w:bookmarkStart w:id="17" w:name="_Hlk513191875"/>
      <w:bookmarkEnd w:id="16"/>
      <w:r w:rsidRPr="00B01F11">
        <w:t>Прогнозы приростов объемов потребления тепловой мощности источников теплоснабжения на каждом этапе</w:t>
      </w:r>
      <w:bookmarkEnd w:id="17"/>
      <w:r w:rsidR="0020211E" w:rsidRPr="00B01F11">
        <w:t xml:space="preserve"> (сценарий развития №1)</w:t>
      </w:r>
    </w:p>
    <w:tbl>
      <w:tblPr>
        <w:tblW w:w="0" w:type="auto"/>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CellMar>
          <w:top w:w="28" w:type="dxa"/>
          <w:left w:w="57" w:type="dxa"/>
          <w:bottom w:w="28" w:type="dxa"/>
          <w:right w:w="57" w:type="dxa"/>
        </w:tblCellMar>
        <w:tblLook w:val="04A0"/>
      </w:tblPr>
      <w:tblGrid>
        <w:gridCol w:w="2064"/>
        <w:gridCol w:w="935"/>
        <w:gridCol w:w="935"/>
        <w:gridCol w:w="935"/>
        <w:gridCol w:w="935"/>
        <w:gridCol w:w="935"/>
        <w:gridCol w:w="942"/>
        <w:gridCol w:w="964"/>
        <w:gridCol w:w="964"/>
      </w:tblGrid>
      <w:tr w:rsidR="00080867" w:rsidRPr="00B01F11" w:rsidTr="00FC0ECA">
        <w:trPr>
          <w:trHeight w:val="20"/>
          <w:tblHeader/>
          <w:jc w:val="center"/>
        </w:trPr>
        <w:tc>
          <w:tcPr>
            <w:tcW w:w="0" w:type="auto"/>
            <w:vMerge w:val="restart"/>
            <w:shd w:val="clear" w:color="auto" w:fill="auto"/>
            <w:vAlign w:val="center"/>
          </w:tcPr>
          <w:p w:rsidR="00080867" w:rsidRPr="00B01F11" w:rsidRDefault="00080867" w:rsidP="00534228">
            <w:pPr>
              <w:pStyle w:val="af7"/>
            </w:pPr>
            <w:bookmarkStart w:id="18" w:name="_Hlk512506486"/>
            <w:r w:rsidRPr="00B01F11">
              <w:t>Наименование источника</w:t>
            </w:r>
          </w:p>
        </w:tc>
        <w:tc>
          <w:tcPr>
            <w:tcW w:w="0" w:type="auto"/>
            <w:gridSpan w:val="8"/>
            <w:shd w:val="clear" w:color="auto" w:fill="auto"/>
            <w:vAlign w:val="center"/>
          </w:tcPr>
          <w:p w:rsidR="00080867" w:rsidRPr="00B01F11" w:rsidRDefault="00080867" w:rsidP="00534228">
            <w:pPr>
              <w:pStyle w:val="af7"/>
            </w:pPr>
            <w:r w:rsidRPr="00B01F11">
              <w:t>Подключенная нагрузка, Гкал/ч</w:t>
            </w:r>
          </w:p>
        </w:tc>
      </w:tr>
      <w:tr w:rsidR="00534228" w:rsidRPr="00B01F11" w:rsidTr="00FC0ECA">
        <w:trPr>
          <w:trHeight w:val="20"/>
          <w:tblHeader/>
          <w:jc w:val="center"/>
        </w:trPr>
        <w:tc>
          <w:tcPr>
            <w:tcW w:w="0" w:type="auto"/>
            <w:vMerge/>
            <w:shd w:val="clear" w:color="auto" w:fill="auto"/>
            <w:vAlign w:val="center"/>
          </w:tcPr>
          <w:p w:rsidR="00181F29" w:rsidRPr="00B01F11" w:rsidRDefault="00181F29" w:rsidP="00534228">
            <w:pPr>
              <w:pStyle w:val="af7"/>
            </w:pPr>
          </w:p>
        </w:tc>
        <w:tc>
          <w:tcPr>
            <w:tcW w:w="0" w:type="auto"/>
            <w:shd w:val="clear" w:color="auto" w:fill="auto"/>
            <w:vAlign w:val="center"/>
          </w:tcPr>
          <w:p w:rsidR="00181F29" w:rsidRPr="00B01F11" w:rsidRDefault="00181F29" w:rsidP="00534228">
            <w:pPr>
              <w:pStyle w:val="af7"/>
            </w:pPr>
            <w:r w:rsidRPr="00B01F11">
              <w:t>2018</w:t>
            </w:r>
          </w:p>
        </w:tc>
        <w:tc>
          <w:tcPr>
            <w:tcW w:w="0" w:type="auto"/>
            <w:shd w:val="clear" w:color="auto" w:fill="auto"/>
            <w:vAlign w:val="center"/>
          </w:tcPr>
          <w:p w:rsidR="00181F29" w:rsidRPr="00B01F11" w:rsidRDefault="00181F29" w:rsidP="00534228">
            <w:pPr>
              <w:pStyle w:val="af7"/>
            </w:pPr>
            <w:r w:rsidRPr="00B01F11">
              <w:t>2019</w:t>
            </w:r>
          </w:p>
        </w:tc>
        <w:tc>
          <w:tcPr>
            <w:tcW w:w="0" w:type="auto"/>
            <w:shd w:val="clear" w:color="auto" w:fill="auto"/>
            <w:vAlign w:val="center"/>
          </w:tcPr>
          <w:p w:rsidR="00181F29" w:rsidRPr="00B01F11" w:rsidRDefault="00181F29" w:rsidP="00534228">
            <w:pPr>
              <w:pStyle w:val="af7"/>
            </w:pPr>
            <w:r w:rsidRPr="00B01F11">
              <w:t>2020</w:t>
            </w:r>
          </w:p>
        </w:tc>
        <w:tc>
          <w:tcPr>
            <w:tcW w:w="0" w:type="auto"/>
            <w:shd w:val="clear" w:color="auto" w:fill="auto"/>
            <w:vAlign w:val="center"/>
          </w:tcPr>
          <w:p w:rsidR="00181F29" w:rsidRPr="00B01F11" w:rsidRDefault="00181F29" w:rsidP="00534228">
            <w:pPr>
              <w:pStyle w:val="af7"/>
            </w:pPr>
            <w:r w:rsidRPr="00B01F11">
              <w:t>2021</w:t>
            </w:r>
          </w:p>
        </w:tc>
        <w:tc>
          <w:tcPr>
            <w:tcW w:w="0" w:type="auto"/>
            <w:shd w:val="clear" w:color="auto" w:fill="auto"/>
            <w:vAlign w:val="center"/>
          </w:tcPr>
          <w:p w:rsidR="00181F29" w:rsidRPr="00B01F11" w:rsidRDefault="00181F29" w:rsidP="00534228">
            <w:pPr>
              <w:pStyle w:val="af7"/>
            </w:pPr>
            <w:r w:rsidRPr="00B01F11">
              <w:t>2022</w:t>
            </w:r>
          </w:p>
        </w:tc>
        <w:tc>
          <w:tcPr>
            <w:tcW w:w="0" w:type="auto"/>
            <w:shd w:val="clear" w:color="auto" w:fill="auto"/>
            <w:vAlign w:val="center"/>
          </w:tcPr>
          <w:p w:rsidR="00181F29" w:rsidRPr="00B01F11" w:rsidRDefault="00181F29" w:rsidP="00534228">
            <w:pPr>
              <w:pStyle w:val="af7"/>
            </w:pPr>
            <w:r w:rsidRPr="00B01F11">
              <w:t>2023</w:t>
            </w:r>
          </w:p>
        </w:tc>
        <w:tc>
          <w:tcPr>
            <w:tcW w:w="0" w:type="auto"/>
            <w:shd w:val="clear" w:color="auto" w:fill="auto"/>
            <w:vAlign w:val="center"/>
          </w:tcPr>
          <w:p w:rsidR="00181F29" w:rsidRPr="00B01F11" w:rsidRDefault="00181F29" w:rsidP="00534228">
            <w:pPr>
              <w:pStyle w:val="af7"/>
            </w:pPr>
            <w:r w:rsidRPr="00B01F11">
              <w:t>2024-2029</w:t>
            </w:r>
          </w:p>
        </w:tc>
        <w:tc>
          <w:tcPr>
            <w:tcW w:w="0" w:type="auto"/>
            <w:shd w:val="clear" w:color="auto" w:fill="auto"/>
            <w:vAlign w:val="center"/>
          </w:tcPr>
          <w:p w:rsidR="00181F29" w:rsidRPr="00B01F11" w:rsidRDefault="00181F29" w:rsidP="00534228">
            <w:pPr>
              <w:pStyle w:val="af7"/>
            </w:pPr>
            <w:r w:rsidRPr="00B01F11">
              <w:t>2030-2035</w:t>
            </w:r>
          </w:p>
        </w:tc>
      </w:tr>
      <w:tr w:rsidR="004515B3" w:rsidRPr="00B01F11" w:rsidTr="00FC0ECA">
        <w:trPr>
          <w:trHeight w:val="20"/>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rsidP="00534228">
            <w:pPr>
              <w:pStyle w:val="af7"/>
            </w:pPr>
            <w:r w:rsidRPr="00B01F11">
              <w:t>Котельная пос. Молодцово</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2,2497</w:t>
            </w:r>
          </w:p>
        </w:tc>
      </w:tr>
      <w:tr w:rsidR="00502D1B" w:rsidRPr="00B01F11" w:rsidTr="00FC0ECA">
        <w:trPr>
          <w:trHeight w:val="20"/>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02D1B" w:rsidRPr="00B01F11" w:rsidRDefault="00520BFA" w:rsidP="00534228">
            <w:pPr>
              <w:pStyle w:val="af7"/>
            </w:pPr>
            <w:r>
              <w:t>ООО «</w:t>
            </w:r>
            <w:r w:rsidR="00502D1B" w:rsidRPr="00B01F11">
              <w:t>Дубровская ТЭЦ</w:t>
            </w:r>
            <w: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02D1B" w:rsidRPr="00B01F11" w:rsidRDefault="00502D1B" w:rsidP="00534228">
            <w:pPr>
              <w:jc w:val="center"/>
              <w:rPr>
                <w:rFonts w:ascii="Arial Narrow" w:hAnsi="Arial Narrow" w:cs="Arial"/>
              </w:rPr>
            </w:pPr>
            <w:r w:rsidRPr="00B01F11">
              <w:rPr>
                <w:rFonts w:ascii="Arial Narrow" w:hAnsi="Arial Narrow" w:cs="Arial"/>
              </w:rPr>
              <w:t>106,619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02D1B" w:rsidRPr="00B01F11" w:rsidRDefault="00502D1B" w:rsidP="00534228">
            <w:pPr>
              <w:jc w:val="center"/>
              <w:rPr>
                <w:rFonts w:ascii="Arial Narrow" w:hAnsi="Arial Narrow" w:cs="Arial"/>
              </w:rPr>
            </w:pPr>
            <w:r w:rsidRPr="00B01F11">
              <w:rPr>
                <w:rFonts w:ascii="Arial Narrow" w:hAnsi="Arial Narrow" w:cs="Arial"/>
              </w:rPr>
              <w:t>108,119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02D1B" w:rsidRPr="00B01F11" w:rsidRDefault="00502D1B" w:rsidP="00534228">
            <w:pPr>
              <w:jc w:val="center"/>
              <w:rPr>
                <w:rFonts w:ascii="Arial Narrow" w:hAnsi="Arial Narrow" w:cs="Arial"/>
              </w:rPr>
            </w:pPr>
            <w:r w:rsidRPr="00B01F11">
              <w:rPr>
                <w:rFonts w:ascii="Arial Narrow" w:hAnsi="Arial Narrow" w:cs="Arial"/>
              </w:rPr>
              <w:t>109,357</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02D1B" w:rsidRPr="00B01F11" w:rsidRDefault="00502D1B" w:rsidP="00534228">
            <w:pPr>
              <w:jc w:val="center"/>
              <w:rPr>
                <w:rFonts w:ascii="Arial Narrow" w:hAnsi="Arial Narrow" w:cs="Arial"/>
              </w:rPr>
            </w:pPr>
            <w:r w:rsidRPr="00B01F11">
              <w:rPr>
                <w:rFonts w:ascii="Arial Narrow" w:hAnsi="Arial Narrow" w:cs="Arial"/>
              </w:rPr>
              <w:t>112,927</w:t>
            </w:r>
          </w:p>
        </w:tc>
        <w:tc>
          <w:tcPr>
            <w:tcW w:w="935" w:type="dxa"/>
            <w:tcBorders>
              <w:top w:val="single" w:sz="8" w:space="0" w:color="000000"/>
              <w:left w:val="single" w:sz="4" w:space="0" w:color="000000"/>
              <w:bottom w:val="single" w:sz="8" w:space="0" w:color="000000"/>
              <w:right w:val="single" w:sz="4" w:space="0" w:color="000000"/>
            </w:tcBorders>
            <w:shd w:val="clear" w:color="auto" w:fill="auto"/>
            <w:vAlign w:val="center"/>
          </w:tcPr>
          <w:p w:rsidR="00502D1B" w:rsidRPr="00B01F11" w:rsidRDefault="00502D1B" w:rsidP="00534228">
            <w:pPr>
              <w:jc w:val="center"/>
              <w:rPr>
                <w:rFonts w:ascii="Arial Narrow" w:hAnsi="Arial Narrow" w:cs="Arial"/>
              </w:rPr>
            </w:pPr>
            <w:r w:rsidRPr="00B01F11">
              <w:rPr>
                <w:rFonts w:ascii="Arial Narrow" w:hAnsi="Arial Narrow" w:cs="Arial"/>
              </w:rPr>
              <w:t>116,279</w:t>
            </w:r>
          </w:p>
        </w:tc>
        <w:tc>
          <w:tcPr>
            <w:tcW w:w="3168" w:type="dxa"/>
            <w:gridSpan w:val="3"/>
            <w:tcBorders>
              <w:top w:val="single" w:sz="8" w:space="0" w:color="000000"/>
              <w:left w:val="single" w:sz="4" w:space="0" w:color="000000"/>
              <w:bottom w:val="single" w:sz="8" w:space="0" w:color="000000"/>
              <w:right w:val="single" w:sz="4" w:space="0" w:color="000000"/>
            </w:tcBorders>
            <w:shd w:val="clear" w:color="auto" w:fill="auto"/>
            <w:vAlign w:val="center"/>
          </w:tcPr>
          <w:p w:rsidR="00502D1B" w:rsidRPr="00B01F11" w:rsidRDefault="00502D1B" w:rsidP="00534228">
            <w:pPr>
              <w:jc w:val="center"/>
              <w:rPr>
                <w:rFonts w:ascii="Arial Narrow" w:hAnsi="Arial Narrow" w:cs="Arial"/>
              </w:rPr>
            </w:pPr>
            <w:r w:rsidRPr="00B01F11">
              <w:rPr>
                <w:rFonts w:ascii="Arial Narrow" w:hAnsi="Arial Narrow" w:cs="Arial"/>
              </w:rPr>
              <w:t xml:space="preserve">переключается на новую замещающую газовую </w:t>
            </w:r>
            <w:r w:rsidRPr="00B01F11">
              <w:rPr>
                <w:rFonts w:ascii="Arial Narrow" w:hAnsi="Arial Narrow" w:cs="Arial"/>
              </w:rPr>
              <w:lastRenderedPageBreak/>
              <w:t>котельную г. Кировск</w:t>
            </w:r>
          </w:p>
        </w:tc>
      </w:tr>
      <w:tr w:rsidR="00534228" w:rsidRPr="00B01F11" w:rsidTr="00FC0ECA">
        <w:trPr>
          <w:trHeight w:val="20"/>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34228" w:rsidRPr="00B01F11" w:rsidRDefault="00534228" w:rsidP="00534228">
            <w:pPr>
              <w:pStyle w:val="af7"/>
            </w:pPr>
            <w:r w:rsidRPr="00B01F11">
              <w:lastRenderedPageBreak/>
              <w:t>Новая замещающая газовая котельная г. Кировск</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02D1B"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34228" w:rsidP="00534228">
            <w:pPr>
              <w:jc w:val="center"/>
              <w:rPr>
                <w:rFonts w:ascii="Arial Narrow" w:hAnsi="Arial Narrow" w:cs="Arial"/>
              </w:rPr>
            </w:pPr>
            <w:r w:rsidRPr="00B01F11">
              <w:rPr>
                <w:rFonts w:ascii="Arial Narrow" w:hAnsi="Arial Narrow" w:cs="Arial"/>
              </w:rPr>
              <w:t>119,779</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34228" w:rsidP="00534228">
            <w:pPr>
              <w:jc w:val="center"/>
              <w:rPr>
                <w:rFonts w:ascii="Arial Narrow" w:hAnsi="Arial Narrow" w:cs="Arial"/>
              </w:rPr>
            </w:pPr>
            <w:r w:rsidRPr="00B01F11">
              <w:rPr>
                <w:rFonts w:ascii="Arial Narrow" w:hAnsi="Arial Narrow" w:cs="Arial"/>
              </w:rPr>
              <w:t>125,190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34228" w:rsidP="00534228">
            <w:pPr>
              <w:jc w:val="center"/>
              <w:rPr>
                <w:rFonts w:ascii="Arial Narrow" w:hAnsi="Arial Narrow" w:cs="Arial"/>
              </w:rPr>
            </w:pPr>
            <w:r w:rsidRPr="00B01F11">
              <w:rPr>
                <w:rFonts w:ascii="Arial Narrow" w:hAnsi="Arial Narrow" w:cs="Arial"/>
              </w:rPr>
              <w:t>125,190</w:t>
            </w:r>
          </w:p>
        </w:tc>
      </w:tr>
      <w:tr w:rsidR="00534228" w:rsidRPr="00B01F11" w:rsidTr="00FC0ECA">
        <w:trPr>
          <w:trHeight w:val="20"/>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534228" w:rsidRPr="00B01F11" w:rsidRDefault="00534228" w:rsidP="00534228">
            <w:pPr>
              <w:pStyle w:val="af7"/>
            </w:pPr>
            <w:r w:rsidRPr="00B01F11">
              <w:t>Новая БМК по ул. Новая</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C6126C" w:rsidP="00534228">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34228" w:rsidP="00534228">
            <w:pPr>
              <w:jc w:val="center"/>
              <w:rPr>
                <w:rFonts w:ascii="Arial Narrow" w:hAnsi="Arial Narrow" w:cs="Arial"/>
              </w:rPr>
            </w:pPr>
            <w:r w:rsidRPr="00B01F11">
              <w:rPr>
                <w:rFonts w:ascii="Arial Narrow" w:hAnsi="Arial Narrow" w:cs="Arial"/>
              </w:rPr>
              <w:t>30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34228" w:rsidP="00534228">
            <w:pPr>
              <w:jc w:val="center"/>
              <w:rPr>
                <w:rFonts w:ascii="Arial Narrow" w:hAnsi="Arial Narrow" w:cs="Arial"/>
              </w:rPr>
            </w:pPr>
            <w:r w:rsidRPr="00B01F11">
              <w:rPr>
                <w:rFonts w:ascii="Arial Narrow" w:hAnsi="Arial Narrow" w:cs="Arial"/>
              </w:rPr>
              <w:t>30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534228" w:rsidRPr="00B01F11" w:rsidRDefault="00534228" w:rsidP="00534228">
            <w:pPr>
              <w:jc w:val="center"/>
              <w:rPr>
                <w:rFonts w:ascii="Arial Narrow" w:hAnsi="Arial Narrow" w:cs="Arial"/>
              </w:rPr>
            </w:pPr>
            <w:r w:rsidRPr="00B01F11">
              <w:rPr>
                <w:rFonts w:ascii="Arial Narrow" w:hAnsi="Arial Narrow" w:cs="Arial"/>
              </w:rPr>
              <w:t>30</w:t>
            </w:r>
          </w:p>
        </w:tc>
      </w:tr>
      <w:tr w:rsidR="004515B3" w:rsidRPr="00B01F11" w:rsidTr="00FC0ECA">
        <w:trPr>
          <w:trHeight w:val="20"/>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rsidP="00534228">
            <w:pPr>
              <w:pStyle w:val="af7"/>
            </w:pPr>
            <w:r w:rsidRPr="00B01F11">
              <w:t>Итого</w:t>
            </w:r>
            <w:r w:rsidRPr="00B01F11">
              <w:rPr>
                <w:lang w:val="en-US"/>
              </w:rPr>
              <w:t>:</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108,8687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110,3687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111,6065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115,1765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118,5287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152,0287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157,4397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4515B3" w:rsidRPr="00B01F11" w:rsidRDefault="004515B3">
            <w:pPr>
              <w:jc w:val="center"/>
              <w:rPr>
                <w:rFonts w:ascii="Arial Narrow" w:hAnsi="Arial Narrow" w:cs="Arial"/>
              </w:rPr>
            </w:pPr>
            <w:r w:rsidRPr="00B01F11">
              <w:rPr>
                <w:rFonts w:ascii="Arial Narrow" w:hAnsi="Arial Narrow" w:cs="Arial"/>
              </w:rPr>
              <w:t>157,4397</w:t>
            </w:r>
          </w:p>
        </w:tc>
      </w:tr>
    </w:tbl>
    <w:p w:rsidR="00444114" w:rsidRPr="00B01F11" w:rsidRDefault="00444114" w:rsidP="00080867">
      <w:pPr>
        <w:pStyle w:val="af5"/>
      </w:pPr>
      <w:bookmarkStart w:id="19" w:name="_Hlk513191967"/>
      <w:bookmarkEnd w:id="18"/>
    </w:p>
    <w:p w:rsidR="00E70D71" w:rsidRPr="00B01F11" w:rsidRDefault="00E70D71" w:rsidP="00080867">
      <w:pPr>
        <w:pStyle w:val="af5"/>
      </w:pPr>
    </w:p>
    <w:p w:rsidR="0020211E" w:rsidRPr="00B01F11" w:rsidRDefault="0020211E" w:rsidP="0020211E">
      <w:pPr>
        <w:pStyle w:val="a0"/>
        <w:tabs>
          <w:tab w:val="num" w:pos="1843"/>
        </w:tabs>
        <w:spacing w:before="240"/>
        <w:ind w:left="1843"/>
        <w:contextualSpacing w:val="0"/>
      </w:pPr>
      <w:r w:rsidRPr="00B01F11">
        <w:t>Прогнозы приростов объемов потребления тепловой мощности источников теплоснабжения на каждом этапе</w:t>
      </w:r>
      <w:r w:rsidR="0011129A" w:rsidRPr="00B01F11">
        <w:t xml:space="preserve"> (сценарий развития №2)</w:t>
      </w:r>
    </w:p>
    <w:tbl>
      <w:tblPr>
        <w:tblW w:w="0" w:type="auto"/>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CellMar>
          <w:top w:w="28" w:type="dxa"/>
          <w:left w:w="57" w:type="dxa"/>
          <w:bottom w:w="28" w:type="dxa"/>
          <w:right w:w="57" w:type="dxa"/>
        </w:tblCellMar>
        <w:tblLook w:val="04A0"/>
      </w:tblPr>
      <w:tblGrid>
        <w:gridCol w:w="2083"/>
        <w:gridCol w:w="935"/>
        <w:gridCol w:w="935"/>
        <w:gridCol w:w="935"/>
        <w:gridCol w:w="935"/>
        <w:gridCol w:w="935"/>
        <w:gridCol w:w="935"/>
        <w:gridCol w:w="958"/>
        <w:gridCol w:w="958"/>
      </w:tblGrid>
      <w:tr w:rsidR="00C6126C" w:rsidRPr="00B01F11" w:rsidTr="00B92139">
        <w:trPr>
          <w:trHeight w:val="20"/>
          <w:tblHeader/>
          <w:jc w:val="center"/>
        </w:trPr>
        <w:tc>
          <w:tcPr>
            <w:tcW w:w="0" w:type="auto"/>
            <w:vMerge w:val="restart"/>
            <w:shd w:val="clear" w:color="auto" w:fill="auto"/>
            <w:vAlign w:val="center"/>
          </w:tcPr>
          <w:p w:rsidR="00C6126C" w:rsidRPr="00B01F11" w:rsidRDefault="00C6126C" w:rsidP="004E3E20">
            <w:pPr>
              <w:pStyle w:val="af7"/>
            </w:pPr>
            <w:r w:rsidRPr="00B01F11">
              <w:t>Наименование источника</w:t>
            </w:r>
          </w:p>
        </w:tc>
        <w:tc>
          <w:tcPr>
            <w:tcW w:w="0" w:type="auto"/>
            <w:gridSpan w:val="8"/>
            <w:shd w:val="clear" w:color="auto" w:fill="auto"/>
            <w:vAlign w:val="center"/>
          </w:tcPr>
          <w:p w:rsidR="00C6126C" w:rsidRPr="00B01F11" w:rsidRDefault="00C6126C" w:rsidP="004E3E20">
            <w:pPr>
              <w:pStyle w:val="af7"/>
            </w:pPr>
            <w:r w:rsidRPr="00B01F11">
              <w:t>Подключенная нагрузка, Гкал/ч</w:t>
            </w:r>
          </w:p>
        </w:tc>
      </w:tr>
      <w:tr w:rsidR="00C6126C" w:rsidRPr="00B01F11" w:rsidTr="00B92139">
        <w:trPr>
          <w:trHeight w:val="20"/>
          <w:tblHeader/>
          <w:jc w:val="center"/>
        </w:trPr>
        <w:tc>
          <w:tcPr>
            <w:tcW w:w="0" w:type="auto"/>
            <w:vMerge/>
            <w:shd w:val="clear" w:color="auto" w:fill="auto"/>
            <w:vAlign w:val="center"/>
          </w:tcPr>
          <w:p w:rsidR="00C6126C" w:rsidRPr="00B01F11" w:rsidRDefault="00C6126C" w:rsidP="004E3E20">
            <w:pPr>
              <w:pStyle w:val="af7"/>
            </w:pPr>
          </w:p>
        </w:tc>
        <w:tc>
          <w:tcPr>
            <w:tcW w:w="0" w:type="auto"/>
            <w:shd w:val="clear" w:color="auto" w:fill="auto"/>
            <w:vAlign w:val="center"/>
          </w:tcPr>
          <w:p w:rsidR="00C6126C" w:rsidRPr="00B01F11" w:rsidRDefault="00C6126C" w:rsidP="004E3E20">
            <w:pPr>
              <w:pStyle w:val="af7"/>
            </w:pPr>
            <w:r w:rsidRPr="00B01F11">
              <w:t>2018</w:t>
            </w:r>
          </w:p>
        </w:tc>
        <w:tc>
          <w:tcPr>
            <w:tcW w:w="0" w:type="auto"/>
            <w:shd w:val="clear" w:color="auto" w:fill="auto"/>
            <w:vAlign w:val="center"/>
          </w:tcPr>
          <w:p w:rsidR="00C6126C" w:rsidRPr="00B01F11" w:rsidRDefault="00C6126C" w:rsidP="004E3E20">
            <w:pPr>
              <w:pStyle w:val="af7"/>
            </w:pPr>
            <w:r w:rsidRPr="00B01F11">
              <w:t>2019</w:t>
            </w:r>
          </w:p>
        </w:tc>
        <w:tc>
          <w:tcPr>
            <w:tcW w:w="0" w:type="auto"/>
            <w:shd w:val="clear" w:color="auto" w:fill="auto"/>
            <w:vAlign w:val="center"/>
          </w:tcPr>
          <w:p w:rsidR="00C6126C" w:rsidRPr="00B01F11" w:rsidRDefault="00C6126C" w:rsidP="004E3E20">
            <w:pPr>
              <w:pStyle w:val="af7"/>
            </w:pPr>
            <w:r w:rsidRPr="00B01F11">
              <w:t>2020</w:t>
            </w:r>
          </w:p>
        </w:tc>
        <w:tc>
          <w:tcPr>
            <w:tcW w:w="0" w:type="auto"/>
            <w:shd w:val="clear" w:color="auto" w:fill="auto"/>
            <w:vAlign w:val="center"/>
          </w:tcPr>
          <w:p w:rsidR="00C6126C" w:rsidRPr="00B01F11" w:rsidRDefault="00C6126C" w:rsidP="004E3E20">
            <w:pPr>
              <w:pStyle w:val="af7"/>
            </w:pPr>
            <w:r w:rsidRPr="00B01F11">
              <w:t>2021</w:t>
            </w:r>
          </w:p>
        </w:tc>
        <w:tc>
          <w:tcPr>
            <w:tcW w:w="0" w:type="auto"/>
            <w:shd w:val="clear" w:color="auto" w:fill="auto"/>
            <w:vAlign w:val="center"/>
          </w:tcPr>
          <w:p w:rsidR="00C6126C" w:rsidRPr="00B01F11" w:rsidRDefault="00C6126C" w:rsidP="004E3E20">
            <w:pPr>
              <w:pStyle w:val="af7"/>
            </w:pPr>
            <w:r w:rsidRPr="00B01F11">
              <w:t>2022</w:t>
            </w:r>
          </w:p>
        </w:tc>
        <w:tc>
          <w:tcPr>
            <w:tcW w:w="0" w:type="auto"/>
            <w:shd w:val="clear" w:color="auto" w:fill="auto"/>
            <w:vAlign w:val="center"/>
          </w:tcPr>
          <w:p w:rsidR="00C6126C" w:rsidRPr="00B01F11" w:rsidRDefault="00C6126C" w:rsidP="004E3E20">
            <w:pPr>
              <w:pStyle w:val="af7"/>
            </w:pPr>
            <w:r w:rsidRPr="00B01F11">
              <w:t>2023</w:t>
            </w:r>
          </w:p>
        </w:tc>
        <w:tc>
          <w:tcPr>
            <w:tcW w:w="0" w:type="auto"/>
            <w:shd w:val="clear" w:color="auto" w:fill="auto"/>
            <w:vAlign w:val="center"/>
          </w:tcPr>
          <w:p w:rsidR="00C6126C" w:rsidRPr="00B01F11" w:rsidRDefault="00C6126C" w:rsidP="004E3E20">
            <w:pPr>
              <w:pStyle w:val="af7"/>
            </w:pPr>
            <w:r w:rsidRPr="00B01F11">
              <w:t>2024-2029</w:t>
            </w:r>
          </w:p>
        </w:tc>
        <w:tc>
          <w:tcPr>
            <w:tcW w:w="0" w:type="auto"/>
            <w:shd w:val="clear" w:color="auto" w:fill="auto"/>
            <w:vAlign w:val="center"/>
          </w:tcPr>
          <w:p w:rsidR="00C6126C" w:rsidRPr="00B01F11" w:rsidRDefault="00C6126C" w:rsidP="004E3E20">
            <w:pPr>
              <w:pStyle w:val="af7"/>
            </w:pPr>
            <w:r w:rsidRPr="00B01F11">
              <w:t>2030-2035</w:t>
            </w:r>
          </w:p>
        </w:tc>
      </w:tr>
      <w:tr w:rsidR="00B03244" w:rsidRPr="00B01F11" w:rsidTr="004E3E20">
        <w:trPr>
          <w:trHeight w:val="20"/>
          <w:tblHeader/>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B03244" w:rsidRPr="00B01F11" w:rsidRDefault="00B03244" w:rsidP="004E3E20">
            <w:pPr>
              <w:pStyle w:val="af7"/>
            </w:pPr>
            <w:r w:rsidRPr="00B01F11">
              <w:t>Котельная пос. Молодцово</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B03244" w:rsidRPr="00B01F11" w:rsidRDefault="00B03244" w:rsidP="004E3E20">
            <w:pPr>
              <w:jc w:val="center"/>
              <w:rPr>
                <w:rFonts w:ascii="Arial Narrow" w:hAnsi="Arial Narrow" w:cs="Arial"/>
              </w:rPr>
            </w:pPr>
            <w:r w:rsidRPr="00B01F11">
              <w:rPr>
                <w:rFonts w:ascii="Arial Narrow" w:hAnsi="Arial Narrow" w:cs="Arial"/>
              </w:rPr>
              <w:t>2,2497</w:t>
            </w:r>
          </w:p>
        </w:tc>
      </w:tr>
      <w:tr w:rsidR="00166498" w:rsidRPr="00B01F11" w:rsidTr="00166498">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520BFA" w:rsidP="004E3E20">
            <w:pPr>
              <w:pStyle w:val="af7"/>
            </w:pPr>
            <w:r>
              <w:t>ООО «</w:t>
            </w:r>
            <w:r w:rsidR="00166498" w:rsidRPr="00B01F11">
              <w:t>Дубровская ТЭЦ</w:t>
            </w:r>
            <w: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106,619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108,119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109,357</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112,927</w:t>
            </w:r>
          </w:p>
        </w:tc>
        <w:tc>
          <w:tcPr>
            <w:tcW w:w="867" w:type="dxa"/>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644A00">
            <w:pPr>
              <w:jc w:val="center"/>
              <w:rPr>
                <w:rFonts w:ascii="Arial Narrow" w:hAnsi="Arial Narrow" w:cs="Arial"/>
              </w:rPr>
            </w:pPr>
            <w:r w:rsidRPr="00B01F11">
              <w:rPr>
                <w:rFonts w:ascii="Arial Narrow" w:hAnsi="Arial Narrow" w:cs="Arial"/>
              </w:rPr>
              <w:t>116,279</w:t>
            </w:r>
          </w:p>
        </w:tc>
        <w:tc>
          <w:tcPr>
            <w:tcW w:w="2691" w:type="dxa"/>
            <w:gridSpan w:val="3"/>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166498">
            <w:pPr>
              <w:jc w:val="center"/>
              <w:rPr>
                <w:rFonts w:ascii="Arial Narrow" w:hAnsi="Arial Narrow" w:cs="Arial"/>
              </w:rPr>
            </w:pPr>
            <w:r w:rsidRPr="00B01F11">
              <w:rPr>
                <w:rFonts w:ascii="Arial Narrow" w:hAnsi="Arial Narrow" w:cs="Arial"/>
              </w:rPr>
              <w:t>переключается на новую замещающую газовую котельную г. Кировск</w:t>
            </w:r>
          </w:p>
        </w:tc>
      </w:tr>
      <w:tr w:rsidR="00166498" w:rsidRPr="00B01F11" w:rsidTr="004E3E20">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pStyle w:val="af7"/>
            </w:pPr>
            <w:r w:rsidRPr="00B01F11">
              <w:t>Новая замещающая газовая котельная г. Кировск</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E70D71">
            <w:pPr>
              <w:jc w:val="center"/>
              <w:rPr>
                <w:rFonts w:ascii="Arial Narrow" w:hAnsi="Arial Narrow" w:cs="Arial"/>
              </w:rPr>
            </w:pPr>
            <w:r w:rsidRPr="00B01F11">
              <w:rPr>
                <w:rFonts w:ascii="Arial Narrow" w:hAnsi="Arial Narrow" w:cs="Arial"/>
              </w:rPr>
              <w:t>149,779</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E70D71">
            <w:pPr>
              <w:jc w:val="center"/>
              <w:rPr>
                <w:rFonts w:ascii="Arial Narrow" w:hAnsi="Arial Narrow" w:cs="Arial"/>
              </w:rPr>
            </w:pPr>
            <w:r w:rsidRPr="00B01F11">
              <w:rPr>
                <w:rFonts w:ascii="Arial Narrow" w:hAnsi="Arial Narrow" w:cs="Arial"/>
              </w:rPr>
              <w:t>155,190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166498" w:rsidRPr="00B01F11" w:rsidRDefault="00166498" w:rsidP="00E70D71">
            <w:pPr>
              <w:jc w:val="center"/>
              <w:rPr>
                <w:rFonts w:ascii="Arial Narrow" w:hAnsi="Arial Narrow" w:cs="Arial"/>
              </w:rPr>
            </w:pPr>
            <w:r w:rsidRPr="00B01F11">
              <w:rPr>
                <w:rFonts w:ascii="Arial Narrow" w:hAnsi="Arial Narrow" w:cs="Arial"/>
              </w:rPr>
              <w:t>155,190</w:t>
            </w:r>
          </w:p>
        </w:tc>
      </w:tr>
      <w:tr w:rsidR="00166498" w:rsidRPr="00B01F11" w:rsidTr="004E3E20">
        <w:trPr>
          <w:trHeight w:val="20"/>
          <w:tblHeader/>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166498" w:rsidRPr="00B01F11" w:rsidRDefault="00166498" w:rsidP="004E3E20">
            <w:pPr>
              <w:pStyle w:val="af7"/>
            </w:pPr>
            <w:r w:rsidRPr="00B01F11">
              <w:t>Итого</w:t>
            </w:r>
            <w:r w:rsidRPr="00B01F11">
              <w:rPr>
                <w:lang w:val="en-US"/>
              </w:rPr>
              <w:t>:</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108,8687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110,3687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111,6065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115,1765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118,5287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152,0287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157,4397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166498" w:rsidRPr="00B01F11" w:rsidRDefault="00166498" w:rsidP="004E3E20">
            <w:pPr>
              <w:jc w:val="center"/>
              <w:rPr>
                <w:rFonts w:ascii="Arial Narrow" w:hAnsi="Arial Narrow" w:cs="Arial"/>
              </w:rPr>
            </w:pPr>
            <w:r w:rsidRPr="00B01F11">
              <w:rPr>
                <w:rFonts w:ascii="Arial Narrow" w:hAnsi="Arial Narrow" w:cs="Arial"/>
              </w:rPr>
              <w:t>157,4397</w:t>
            </w:r>
          </w:p>
        </w:tc>
      </w:tr>
    </w:tbl>
    <w:p w:rsidR="00C6126C" w:rsidRPr="00B01F11" w:rsidRDefault="00C6126C" w:rsidP="00080867">
      <w:pPr>
        <w:pStyle w:val="af5"/>
      </w:pPr>
    </w:p>
    <w:p w:rsidR="00080867" w:rsidRPr="00B01F11" w:rsidRDefault="00080867" w:rsidP="00080867">
      <w:pPr>
        <w:pStyle w:val="af5"/>
      </w:pPr>
      <w:r w:rsidRPr="00B01F11">
        <w:t>В северной части г. Кировска планируется комплексная застройка зоны индивидуального теплоснабжения</w:t>
      </w:r>
      <w:r w:rsidR="002E7C76" w:rsidRPr="00B01F11">
        <w:t xml:space="preserve"> (</w:t>
      </w:r>
      <w:fldSimple w:instr=" REF _Ref2862649 \r \h  \* MERGEFORMAT ">
        <w:r w:rsidR="00B84028">
          <w:t>Рис. 1.2</w:t>
        </w:r>
      </w:fldSimple>
      <w:r w:rsidR="002E7C76" w:rsidRPr="00B01F11">
        <w:t>)</w:t>
      </w:r>
      <w:r w:rsidRPr="00B01F11">
        <w:t>. Прирост объемов потребления тепловой энергии (мощности) в зоне действия индивидуального теплоснабжения представлен в</w:t>
      </w:r>
      <w:bookmarkEnd w:id="19"/>
      <w:r w:rsidR="005459B4" w:rsidRPr="00B01F11">
        <w:t xml:space="preserve"> </w:t>
      </w:r>
      <w:fldSimple w:instr=" REF _Ref2676079 \r \h  \* MERGEFORMAT ">
        <w:r w:rsidR="00B84028">
          <w:t>Табл. 1.7</w:t>
        </w:r>
      </w:fldSimple>
      <w:r w:rsidR="002E7C76" w:rsidRPr="00B01F11">
        <w:t>.</w:t>
      </w:r>
    </w:p>
    <w:p w:rsidR="002E7C76" w:rsidRPr="00B01F11" w:rsidRDefault="002E7C76" w:rsidP="00080867">
      <w:pPr>
        <w:pStyle w:val="af5"/>
      </w:pPr>
    </w:p>
    <w:p w:rsidR="00080867" w:rsidRPr="00B01F11" w:rsidRDefault="00080867" w:rsidP="00080867">
      <w:pPr>
        <w:pStyle w:val="a0"/>
        <w:tabs>
          <w:tab w:val="num" w:pos="1843"/>
        </w:tabs>
        <w:spacing w:before="240"/>
        <w:ind w:left="1843"/>
        <w:contextualSpacing w:val="0"/>
      </w:pPr>
      <w:bookmarkStart w:id="20" w:name="_Ref2676079"/>
      <w:bookmarkStart w:id="21" w:name="_Hlk513191990"/>
      <w:r w:rsidRPr="00B01F11">
        <w:lastRenderedPageBreak/>
        <w:t>Прирост объемов потребления тепловой энергии (мощности) в зоне действия индивидуального теплоснабжения в северной части г.Кировска</w:t>
      </w:r>
      <w:bookmarkEnd w:id="20"/>
    </w:p>
    <w:tbl>
      <w:tblPr>
        <w:tblW w:w="0" w:type="auto"/>
        <w:jc w:val="center"/>
        <w:tblLook w:val="04A0"/>
      </w:tblPr>
      <w:tblGrid>
        <w:gridCol w:w="878"/>
        <w:gridCol w:w="968"/>
        <w:gridCol w:w="1020"/>
        <w:gridCol w:w="942"/>
        <w:gridCol w:w="890"/>
        <w:gridCol w:w="1191"/>
        <w:gridCol w:w="727"/>
        <w:gridCol w:w="1669"/>
        <w:gridCol w:w="1426"/>
      </w:tblGrid>
      <w:tr w:rsidR="00080867" w:rsidRPr="00B01F11" w:rsidTr="00765B86">
        <w:trPr>
          <w:trHeight w:val="1254"/>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bookmarkStart w:id="22" w:name="_Hlk513191979"/>
            <w:bookmarkEnd w:id="21"/>
            <w:r w:rsidRPr="00B01F11">
              <w:rPr>
                <w:sz w:val="21"/>
                <w:szCs w:val="21"/>
              </w:rPr>
              <w:t>Тип застройки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Площадь, кв. 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Число</w:t>
            </w:r>
            <w:r w:rsidRPr="00B01F11">
              <w:rPr>
                <w:sz w:val="21"/>
                <w:szCs w:val="21"/>
              </w:rPr>
              <w:br/>
              <w:t>жителей,</w:t>
            </w:r>
            <w:r w:rsidRPr="00B01F11">
              <w:rPr>
                <w:sz w:val="21"/>
                <w:szCs w:val="21"/>
              </w:rPr>
              <w:br/>
              <w:t>чел.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Отопле-ние Гкал/ч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Вентиляция Гкал/ч</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ГВС, Гкал/ч</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Индивидуальный источник теплоснабжения, Гкал/ч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Суммарная максимальная нагрузка, Гкал/ч</w:t>
            </w:r>
          </w:p>
        </w:tc>
      </w:tr>
      <w:tr w:rsidR="00080867" w:rsidRPr="00B01F11" w:rsidTr="00765B86">
        <w:trPr>
          <w:trHeight w:val="492"/>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0867" w:rsidRPr="00B01F11" w:rsidRDefault="00080867" w:rsidP="00A23CA2">
            <w:pPr>
              <w:pStyle w:val="af7"/>
              <w:rPr>
                <w:sz w:val="21"/>
                <w:szCs w:val="21"/>
              </w:rPr>
            </w:pPr>
          </w:p>
        </w:tc>
      </w:tr>
      <w:tr w:rsidR="00080867" w:rsidRPr="00B01F11" w:rsidTr="00765B86">
        <w:trPr>
          <w:trHeight w:val="363"/>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080867" w:rsidRPr="00B01F11" w:rsidRDefault="00080867" w:rsidP="00A23CA2">
            <w:pPr>
              <w:pStyle w:val="af7"/>
              <w:rPr>
                <w:sz w:val="21"/>
                <w:szCs w:val="21"/>
              </w:rPr>
            </w:pPr>
            <w:r w:rsidRPr="00B01F11">
              <w:rPr>
                <w:sz w:val="21"/>
                <w:szCs w:val="21"/>
              </w:rPr>
              <w:t>Мало-</w:t>
            </w:r>
            <w:r w:rsidRPr="00B01F11">
              <w:rPr>
                <w:sz w:val="21"/>
                <w:szCs w:val="21"/>
              </w:rPr>
              <w:br/>
              <w:t>этажная</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Индивид.</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13500,0</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135</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0,29</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0,07</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0,04</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0,40</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0,40</w:t>
            </w:r>
          </w:p>
        </w:tc>
      </w:tr>
      <w:tr w:rsidR="00080867" w:rsidRPr="00B01F11" w:rsidTr="00765B86">
        <w:trPr>
          <w:trHeight w:val="363"/>
          <w:jc w:val="center"/>
        </w:trPr>
        <w:tc>
          <w:tcPr>
            <w:tcW w:w="0" w:type="auto"/>
            <w:vMerge/>
            <w:tcBorders>
              <w:top w:val="nil"/>
              <w:left w:val="single" w:sz="4" w:space="0" w:color="auto"/>
              <w:bottom w:val="single" w:sz="4" w:space="0" w:color="000000"/>
              <w:right w:val="single" w:sz="4" w:space="0" w:color="auto"/>
            </w:tcBorders>
            <w:shd w:val="clear" w:color="auto" w:fill="auto"/>
            <w:vAlign w:val="center"/>
          </w:tcPr>
          <w:p w:rsidR="00080867" w:rsidRPr="00B01F11" w:rsidRDefault="00080867" w:rsidP="00A23CA2">
            <w:pPr>
              <w:pStyle w:val="af7"/>
              <w:rPr>
                <w:sz w:val="21"/>
                <w:szCs w:val="21"/>
              </w:rPr>
            </w:pP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Блок.</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11725,0</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335</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0,27</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0,07</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0,10</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0,43</w:t>
            </w:r>
          </w:p>
        </w:tc>
        <w:tc>
          <w:tcPr>
            <w:tcW w:w="0" w:type="auto"/>
            <w:tcBorders>
              <w:top w:val="nil"/>
              <w:left w:val="nil"/>
              <w:bottom w:val="single" w:sz="4" w:space="0" w:color="auto"/>
              <w:right w:val="single" w:sz="4" w:space="0" w:color="auto"/>
            </w:tcBorders>
            <w:shd w:val="clear" w:color="auto" w:fill="auto"/>
            <w:noWrap/>
            <w:vAlign w:val="center"/>
          </w:tcPr>
          <w:p w:rsidR="00080867" w:rsidRPr="00B01F11" w:rsidRDefault="00080867" w:rsidP="00A23CA2">
            <w:pPr>
              <w:pStyle w:val="af7"/>
              <w:rPr>
                <w:sz w:val="21"/>
                <w:szCs w:val="21"/>
              </w:rPr>
            </w:pPr>
            <w:r w:rsidRPr="00B01F11">
              <w:rPr>
                <w:sz w:val="21"/>
                <w:szCs w:val="21"/>
              </w:rPr>
              <w:t>0,43</w:t>
            </w:r>
          </w:p>
        </w:tc>
      </w:tr>
    </w:tbl>
    <w:p w:rsidR="005459B4" w:rsidRPr="00B01F11" w:rsidRDefault="005459B4" w:rsidP="00080867">
      <w:pPr>
        <w:pStyle w:val="af5"/>
      </w:pPr>
      <w:bookmarkStart w:id="23" w:name="_Hlk513192003"/>
      <w:bookmarkEnd w:id="22"/>
    </w:p>
    <w:p w:rsidR="00080867" w:rsidRPr="00B01F11" w:rsidRDefault="00080867" w:rsidP="00080867">
      <w:pPr>
        <w:pStyle w:val="af5"/>
      </w:pPr>
      <w:r w:rsidRPr="00B01F11">
        <w:t xml:space="preserve">В южной части пос. Молодцово планируется застройка зоны индивидуального теплоснабжения. </w:t>
      </w:r>
      <w:r w:rsidR="00256A95">
        <w:t xml:space="preserve">На данной территории предусматривается строительство 182 индивидуальных жилых дома </w:t>
      </w:r>
      <w:r w:rsidR="00620D11">
        <w:t xml:space="preserve">(общая жилая площадь 19656 кв.м.) </w:t>
      </w:r>
      <w:r w:rsidR="00256A95">
        <w:t>и 31 индивидуального жилого дом</w:t>
      </w:r>
      <w:r w:rsidR="00620D11">
        <w:t>а</w:t>
      </w:r>
      <w:r w:rsidR="00256A95">
        <w:t xml:space="preserve"> на территории существующей индивидуальной жилой застройки</w:t>
      </w:r>
      <w:r w:rsidR="00620D11">
        <w:t xml:space="preserve"> (общая жилая площадь 3348 кв.м.). Суммарный расход газа составит 2666109,6 м³/год.</w:t>
      </w:r>
    </w:p>
    <w:p w:rsidR="00A7134B" w:rsidRDefault="00A7134B" w:rsidP="00080867">
      <w:pPr>
        <w:keepNext/>
        <w:spacing w:line="360" w:lineRule="auto"/>
        <w:jc w:val="center"/>
      </w:pPr>
      <w:bookmarkStart w:id="24" w:name="_Hlk513192008"/>
      <w:bookmarkEnd w:id="23"/>
      <w:r w:rsidRPr="00A7134B">
        <w:rPr>
          <w:noProof/>
        </w:rPr>
        <w:drawing>
          <wp:inline distT="0" distB="0" distL="0" distR="0">
            <wp:extent cx="5788025" cy="4097655"/>
            <wp:effectExtent l="19050" t="0" r="3175" b="0"/>
            <wp:docPr id="2" name="Рисунок 13" descr="ППТ Молодц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ПТ Молодцово"/>
                    <pic:cNvPicPr>
                      <a:picLocks noChangeAspect="1" noChangeArrowheads="1"/>
                    </pic:cNvPicPr>
                  </pic:nvPicPr>
                  <pic:blipFill>
                    <a:blip r:embed="rId18" cstate="print"/>
                    <a:srcRect/>
                    <a:stretch>
                      <a:fillRect/>
                    </a:stretch>
                  </pic:blipFill>
                  <pic:spPr bwMode="auto">
                    <a:xfrm>
                      <a:off x="0" y="0"/>
                      <a:ext cx="5788025" cy="4097655"/>
                    </a:xfrm>
                    <a:prstGeom prst="rect">
                      <a:avLst/>
                    </a:prstGeom>
                    <a:noFill/>
                    <a:ln w="9525">
                      <a:noFill/>
                      <a:miter lim="800000"/>
                      <a:headEnd/>
                      <a:tailEnd/>
                    </a:ln>
                  </pic:spPr>
                </pic:pic>
              </a:graphicData>
            </a:graphic>
          </wp:inline>
        </w:drawing>
      </w:r>
      <w:bookmarkEnd w:id="24"/>
    </w:p>
    <w:p w:rsidR="00170C63" w:rsidRPr="00B01F11" w:rsidRDefault="00080867" w:rsidP="00083FB1">
      <w:pPr>
        <w:pStyle w:val="a"/>
        <w:contextualSpacing w:val="0"/>
      </w:pPr>
      <w:r w:rsidRPr="00B01F11">
        <w:t>Зона застройки индивидуального теплоснабжения</w:t>
      </w:r>
      <w:r w:rsidR="002E7C76" w:rsidRPr="00B01F11">
        <w:t xml:space="preserve"> южной части пос. Молодцово</w:t>
      </w:r>
    </w:p>
    <w:p w:rsidR="00170C63" w:rsidRPr="00B01F11" w:rsidRDefault="00170C63" w:rsidP="00083FB1">
      <w:pPr>
        <w:pStyle w:val="af5"/>
        <w:sectPr w:rsidR="00170C63" w:rsidRPr="00B01F11" w:rsidSect="00F73987">
          <w:pgSz w:w="11906" w:h="16838"/>
          <w:pgMar w:top="1134" w:right="851" w:bottom="1134" w:left="1560" w:header="709" w:footer="709" w:gutter="0"/>
          <w:cols w:space="708"/>
          <w:docGrid w:linePitch="360"/>
        </w:sectPr>
      </w:pPr>
    </w:p>
    <w:p w:rsidR="00DC4121" w:rsidRPr="00B01F11" w:rsidRDefault="00F148CF" w:rsidP="00083FB1">
      <w:pPr>
        <w:pStyle w:val="2"/>
        <w:jc w:val="both"/>
      </w:pPr>
      <w:bookmarkStart w:id="25" w:name="_Toc7098391"/>
      <w:r w:rsidRPr="00B01F11">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5"/>
    </w:p>
    <w:p w:rsidR="00FC112C" w:rsidRPr="00B01F11" w:rsidRDefault="00FC112C" w:rsidP="00FC112C">
      <w:pPr>
        <w:pStyle w:val="af5"/>
      </w:pPr>
      <w:r w:rsidRPr="00B01F11">
        <w:rPr>
          <w:rFonts w:eastAsia="Calibri"/>
          <w:szCs w:val="24"/>
        </w:rPr>
        <w:t>Прирост объемов потребления тепловой энергии (мощности) и теплоносителя объектами, расположенными в производственных зонах, не ожидается</w:t>
      </w:r>
      <w:r w:rsidRPr="00B01F11">
        <w:t>.</w:t>
      </w:r>
    </w:p>
    <w:p w:rsidR="00A12AE3" w:rsidRPr="00B01F11" w:rsidRDefault="00A12AE3" w:rsidP="00083FB1">
      <w:pPr>
        <w:pStyle w:val="af5"/>
      </w:pPr>
    </w:p>
    <w:p w:rsidR="00A12AE3" w:rsidRPr="00B01F11" w:rsidRDefault="00A12AE3" w:rsidP="00083FB1">
      <w:pPr>
        <w:pStyle w:val="af5"/>
      </w:pPr>
    </w:p>
    <w:p w:rsidR="00A12AE3" w:rsidRPr="00B01F11" w:rsidRDefault="00A12AE3" w:rsidP="00083FB1">
      <w:pPr>
        <w:pStyle w:val="af5"/>
        <w:sectPr w:rsidR="00A12AE3" w:rsidRPr="00B01F11" w:rsidSect="00F73987">
          <w:pgSz w:w="11906" w:h="16838"/>
          <w:pgMar w:top="1134" w:right="851" w:bottom="1134" w:left="1560" w:header="709" w:footer="709" w:gutter="0"/>
          <w:cols w:space="708"/>
          <w:docGrid w:linePitch="360"/>
        </w:sectPr>
      </w:pPr>
    </w:p>
    <w:p w:rsidR="004A02B7" w:rsidRPr="00B01F11" w:rsidRDefault="004A02B7" w:rsidP="00083FB1">
      <w:pPr>
        <w:pStyle w:val="1"/>
        <w:jc w:val="both"/>
      </w:pPr>
      <w:bookmarkStart w:id="26" w:name="_Toc7098392"/>
      <w:r w:rsidRPr="00B01F11">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6"/>
      <w:r w:rsidRPr="00B01F11">
        <w:t xml:space="preserve"> </w:t>
      </w:r>
    </w:p>
    <w:p w:rsidR="00E25688" w:rsidRPr="00B01F11" w:rsidRDefault="00E25688" w:rsidP="00083FB1">
      <w:pPr>
        <w:pStyle w:val="af5"/>
      </w:pPr>
      <w:r w:rsidRPr="00B01F11">
        <w:t xml:space="preserve">Существующие и перспективные балансы тепловой мощности источников тепловой энергии и тепловой нагрузки потребителей приведены в Главе 4 </w:t>
      </w:r>
      <w:r w:rsidR="005D3D06">
        <w:t>«</w:t>
      </w:r>
      <w:r w:rsidRPr="00B01F11">
        <w:t>Существующие и перспективные балансы тепловой мощности источников тепловой энергии и тепловой нагрузки потребителей</w:t>
      </w:r>
      <w:r w:rsidR="005D3D06">
        <w:t>»</w:t>
      </w:r>
      <w:r w:rsidRPr="00B01F11">
        <w:t xml:space="preserve"> обосновывающих материалов к схеме теплоснабжения </w:t>
      </w:r>
      <w:r w:rsidR="00384A82" w:rsidRPr="00B01F11">
        <w:t xml:space="preserve">МО </w:t>
      </w:r>
      <w:r w:rsidR="005D3D06">
        <w:t>«</w:t>
      </w:r>
      <w:r w:rsidR="00384A82" w:rsidRPr="00B01F11">
        <w:t>Кировск</w:t>
      </w:r>
      <w:r w:rsidR="005D3D06">
        <w:t>»</w:t>
      </w:r>
      <w:r w:rsidRPr="00B01F11">
        <w:t>.</w:t>
      </w:r>
    </w:p>
    <w:p w:rsidR="00E25688" w:rsidRPr="00B01F11" w:rsidRDefault="00E25688" w:rsidP="00083FB1">
      <w:pPr>
        <w:pStyle w:val="af5"/>
      </w:pPr>
    </w:p>
    <w:p w:rsidR="00F40633" w:rsidRPr="00B01F11" w:rsidRDefault="00F40633" w:rsidP="00083FB1">
      <w:pPr>
        <w:pStyle w:val="af5"/>
      </w:pPr>
    </w:p>
    <w:p w:rsidR="004A02B7" w:rsidRPr="00B01F11" w:rsidRDefault="004A02B7" w:rsidP="00083FB1">
      <w:pPr>
        <w:pStyle w:val="2"/>
        <w:jc w:val="both"/>
      </w:pPr>
      <w:bookmarkStart w:id="27" w:name="_Toc7098393"/>
      <w:r w:rsidRPr="00B01F11">
        <w:t>Описание существующих и перспективных зон действия систем теплоснабжения и источников тепловой энергии</w:t>
      </w:r>
      <w:bookmarkEnd w:id="27"/>
    </w:p>
    <w:p w:rsidR="00363178" w:rsidRPr="00B01F11" w:rsidRDefault="00363178" w:rsidP="00083FB1">
      <w:pPr>
        <w:pStyle w:val="af5"/>
      </w:pPr>
      <w:r w:rsidRPr="00B01F11">
        <w:t xml:space="preserve">Расположение централизованных источников теплоснабжения с выделением зоны действия, а также основные тепловые трассы, от </w:t>
      </w:r>
      <w:r w:rsidR="006C028F" w:rsidRPr="00B01F11">
        <w:t xml:space="preserve">централизованных источников к потребителям МО </w:t>
      </w:r>
      <w:r w:rsidR="005D3D06">
        <w:t>«</w:t>
      </w:r>
      <w:r w:rsidR="006C028F" w:rsidRPr="00B01F11">
        <w:t>Кировск</w:t>
      </w:r>
      <w:r w:rsidR="005D3D06">
        <w:t>»</w:t>
      </w:r>
      <w:r w:rsidR="006C028F" w:rsidRPr="00B01F11">
        <w:t>, приведены на</w:t>
      </w:r>
      <w:r w:rsidR="00475839" w:rsidRPr="00B01F11">
        <w:t xml:space="preserve"> </w:t>
      </w:r>
      <w:fldSimple w:instr=" REF _Ref2676803 \r \h  \* MERGEFORMAT ">
        <w:r w:rsidR="00B84028">
          <w:t>Рис. 2.1</w:t>
        </w:r>
      </w:fldSimple>
      <w:r w:rsidR="00B57D4F" w:rsidRPr="00B01F11">
        <w:t xml:space="preserve"> – </w:t>
      </w:r>
      <w:fldSimple w:instr=" REF _Ref2676813 \r \h  \* MERGEFORMAT ">
        <w:r w:rsidR="00B84028">
          <w:t>Рис. 2.2</w:t>
        </w:r>
      </w:fldSimple>
      <w:r w:rsidR="00B57D4F" w:rsidRPr="00B01F11">
        <w:t xml:space="preserve">. На расчетный срок изменение </w:t>
      </w:r>
      <w:r w:rsidR="00C15560" w:rsidRPr="00B01F11">
        <w:t xml:space="preserve">(увеличение) </w:t>
      </w:r>
      <w:r w:rsidR="00B57D4F" w:rsidRPr="00B01F11">
        <w:t>зоны действия источник</w:t>
      </w:r>
      <w:r w:rsidR="007C50D0" w:rsidRPr="00B01F11">
        <w:t>а</w:t>
      </w:r>
      <w:r w:rsidR="00B57D4F" w:rsidRPr="00B01F11">
        <w:t xml:space="preserve"> тепловой энергии </w:t>
      </w:r>
      <w:r w:rsidR="007C50D0" w:rsidRPr="00B01F11">
        <w:t xml:space="preserve">– </w:t>
      </w:r>
      <w:r w:rsidR="00242B84">
        <w:t>ООО «Дубровская ТЭЦ»</w:t>
      </w:r>
      <w:r w:rsidR="007C50D0" w:rsidRPr="00B01F11">
        <w:t xml:space="preserve"> связ</w:t>
      </w:r>
      <w:r w:rsidR="00C15560" w:rsidRPr="00B01F11">
        <w:t>ана</w:t>
      </w:r>
      <w:r w:rsidR="007C50D0" w:rsidRPr="00B01F11">
        <w:t xml:space="preserve"> с подключением новых потребителей</w:t>
      </w:r>
      <w:r w:rsidR="00B57D4F" w:rsidRPr="00B01F11">
        <w:t>.</w:t>
      </w:r>
      <w:r w:rsidR="007C50D0" w:rsidRPr="00B01F11">
        <w:t xml:space="preserve"> Зона действия источника тепловой энергии – котельной пос. Молодцово на расчетный срок не изменяется</w:t>
      </w:r>
      <w:r w:rsidR="000F2414" w:rsidRPr="00B01F11">
        <w:t>, т.к. подключение новых потребителей не планируется</w:t>
      </w:r>
      <w:r w:rsidR="007C50D0" w:rsidRPr="00B01F11">
        <w:t>.</w:t>
      </w:r>
    </w:p>
    <w:p w:rsidR="007C50D0" w:rsidRPr="00B01F11" w:rsidRDefault="007C50D0" w:rsidP="00083FB1">
      <w:pPr>
        <w:pStyle w:val="af5"/>
      </w:pPr>
    </w:p>
    <w:p w:rsidR="00095711" w:rsidRPr="00B01F11" w:rsidRDefault="0000561E" w:rsidP="00BB7DBE">
      <w:pPr>
        <w:pStyle w:val="af5"/>
        <w:ind w:firstLine="0"/>
        <w:jc w:val="center"/>
      </w:pPr>
      <w:r>
        <w:rPr>
          <w:noProof/>
        </w:rPr>
        <w:lastRenderedPageBreak/>
        <w:drawing>
          <wp:inline distT="0" distB="0" distL="0" distR="0">
            <wp:extent cx="6029960" cy="412395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029960" cy="4123955"/>
                    </a:xfrm>
                    <a:prstGeom prst="rect">
                      <a:avLst/>
                    </a:prstGeom>
                    <a:noFill/>
                    <a:ln w="9525">
                      <a:noFill/>
                      <a:miter lim="800000"/>
                      <a:headEnd/>
                      <a:tailEnd/>
                    </a:ln>
                  </pic:spPr>
                </pic:pic>
              </a:graphicData>
            </a:graphic>
          </wp:inline>
        </w:drawing>
      </w:r>
    </w:p>
    <w:p w:rsidR="00095711" w:rsidRPr="00B01F11" w:rsidRDefault="00EB653B" w:rsidP="00AC4E0C">
      <w:pPr>
        <w:pStyle w:val="a"/>
      </w:pPr>
      <w:bookmarkStart w:id="28" w:name="_Ref2676803"/>
      <w:r w:rsidRPr="00B01F11">
        <w:t>З</w:t>
      </w:r>
      <w:r w:rsidR="00AC4E0C" w:rsidRPr="00B01F11">
        <w:t>она действия источника</w:t>
      </w:r>
      <w:r w:rsidR="00B57D4F" w:rsidRPr="00B01F11">
        <w:t xml:space="preserve"> тепловой энергии </w:t>
      </w:r>
      <w:r w:rsidR="0043789E" w:rsidRPr="00B01F11">
        <w:t xml:space="preserve">– </w:t>
      </w:r>
      <w:r w:rsidR="00520BFA">
        <w:t>ООО «</w:t>
      </w:r>
      <w:r w:rsidR="00B57D4F" w:rsidRPr="00B01F11">
        <w:t>Дубровская ТЭЦ</w:t>
      </w:r>
      <w:r w:rsidR="00520BFA">
        <w:t>»</w:t>
      </w:r>
      <w:r w:rsidR="0043789E" w:rsidRPr="00B01F11">
        <w:t>,</w:t>
      </w:r>
      <w:r w:rsidR="00B57D4F" w:rsidRPr="00B01F11">
        <w:t xml:space="preserve"> г. Кировск</w:t>
      </w:r>
      <w:bookmarkEnd w:id="28"/>
    </w:p>
    <w:p w:rsidR="00095711" w:rsidRPr="00B01F11" w:rsidRDefault="00095711" w:rsidP="00083FB1">
      <w:pPr>
        <w:pStyle w:val="af5"/>
      </w:pPr>
    </w:p>
    <w:p w:rsidR="00B57D4F" w:rsidRPr="00B01F11" w:rsidRDefault="00B57D4F" w:rsidP="00B57D4F">
      <w:pPr>
        <w:pStyle w:val="af5"/>
        <w:jc w:val="center"/>
      </w:pPr>
      <w:r w:rsidRPr="00B01F11">
        <w:rPr>
          <w:noProof/>
        </w:rPr>
        <w:drawing>
          <wp:inline distT="0" distB="0" distL="0" distR="0">
            <wp:extent cx="4453255" cy="2909570"/>
            <wp:effectExtent l="19050" t="0" r="444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53255" cy="2909570"/>
                    </a:xfrm>
                    <a:prstGeom prst="rect">
                      <a:avLst/>
                    </a:prstGeom>
                    <a:noFill/>
                    <a:ln w="9525">
                      <a:noFill/>
                      <a:miter lim="800000"/>
                      <a:headEnd/>
                      <a:tailEnd/>
                    </a:ln>
                  </pic:spPr>
                </pic:pic>
              </a:graphicData>
            </a:graphic>
          </wp:inline>
        </w:drawing>
      </w:r>
    </w:p>
    <w:p w:rsidR="00B57D4F" w:rsidRPr="00B01F11" w:rsidRDefault="00B57D4F" w:rsidP="00B57D4F">
      <w:pPr>
        <w:pStyle w:val="a"/>
      </w:pPr>
      <w:bookmarkStart w:id="29" w:name="_Ref2676813"/>
      <w:r w:rsidRPr="00B01F11">
        <w:t xml:space="preserve">Зона действия источника теплоснабжения </w:t>
      </w:r>
      <w:r w:rsidR="00E25F75" w:rsidRPr="00B01F11">
        <w:t xml:space="preserve">– котельная </w:t>
      </w:r>
      <w:r w:rsidRPr="00B01F11">
        <w:t>пос. Молодцово</w:t>
      </w:r>
      <w:bookmarkEnd w:id="29"/>
    </w:p>
    <w:p w:rsidR="00F93659" w:rsidRPr="00B01F11" w:rsidRDefault="00F93659" w:rsidP="00083FB1">
      <w:pPr>
        <w:pStyle w:val="a2"/>
        <w:numPr>
          <w:ilvl w:val="0"/>
          <w:numId w:val="0"/>
        </w:numPr>
        <w:ind w:left="1418" w:hanging="284"/>
      </w:pPr>
    </w:p>
    <w:p w:rsidR="00F93659" w:rsidRPr="00B01F11" w:rsidRDefault="00F93659" w:rsidP="00083FB1">
      <w:pPr>
        <w:pStyle w:val="a2"/>
        <w:numPr>
          <w:ilvl w:val="0"/>
          <w:numId w:val="0"/>
        </w:numPr>
        <w:ind w:left="1418" w:hanging="284"/>
        <w:sectPr w:rsidR="00F93659" w:rsidRPr="00B01F11" w:rsidSect="00F73987">
          <w:pgSz w:w="11906" w:h="16838"/>
          <w:pgMar w:top="1134" w:right="851" w:bottom="1134" w:left="1559" w:header="709" w:footer="709" w:gutter="0"/>
          <w:cols w:space="708"/>
          <w:docGrid w:linePitch="360"/>
        </w:sectPr>
      </w:pPr>
    </w:p>
    <w:p w:rsidR="004A02B7" w:rsidRPr="00B01F11" w:rsidRDefault="00F93659" w:rsidP="00083FB1">
      <w:pPr>
        <w:pStyle w:val="2"/>
        <w:jc w:val="both"/>
      </w:pPr>
      <w:bookmarkStart w:id="30" w:name="_Toc7098394"/>
      <w:r w:rsidRPr="00B01F11">
        <w:lastRenderedPageBreak/>
        <w:t>Описание существующих и перспективных зон действия индивидуальных источников тепловой энергии</w:t>
      </w:r>
      <w:bookmarkEnd w:id="30"/>
    </w:p>
    <w:p w:rsidR="00661A95" w:rsidRPr="00B01F11" w:rsidRDefault="00661A95" w:rsidP="00083FB1">
      <w:pPr>
        <w:pStyle w:val="af5"/>
      </w:pPr>
      <w:r w:rsidRPr="00B01F11">
        <w:t xml:space="preserve">В Главе 7 </w:t>
      </w:r>
      <w:r w:rsidR="005D3D06">
        <w:t>«</w:t>
      </w:r>
      <w:r w:rsidRPr="00B01F11">
        <w:t>Предложения по строительству, реконструкции и техническому перевооружению источников тепловой энергии</w:t>
      </w:r>
      <w:r w:rsidR="005D3D06">
        <w:t>»</w:t>
      </w:r>
      <w:r w:rsidRPr="00B01F11">
        <w:t xml:space="preserve"> обосновывающих материалов к схеме теплоснабжения </w:t>
      </w:r>
      <w:r w:rsidR="00B57D4F" w:rsidRPr="00B01F11">
        <w:t xml:space="preserve">МО </w:t>
      </w:r>
      <w:r w:rsidR="005D3D06">
        <w:t>«</w:t>
      </w:r>
      <w:r w:rsidR="00B57D4F" w:rsidRPr="00B01F11">
        <w:t>Кировск</w:t>
      </w:r>
      <w:r w:rsidR="005D3D06">
        <w:t>»</w:t>
      </w:r>
      <w:r w:rsidRPr="00B01F11">
        <w:t xml:space="preserve"> представлены условия организации индивидуального теплоснабжения, а также поквартирного отопления.</w:t>
      </w:r>
    </w:p>
    <w:p w:rsidR="00B57D4F" w:rsidRPr="00B01F11" w:rsidRDefault="00661A95" w:rsidP="00083FB1">
      <w:pPr>
        <w:pStyle w:val="af5"/>
      </w:pPr>
      <w:r w:rsidRPr="00B01F11">
        <w:t xml:space="preserve">Согласно данным генерального плана </w:t>
      </w:r>
      <w:r w:rsidR="00B57D4F" w:rsidRPr="00B01F11">
        <w:t xml:space="preserve">МО </w:t>
      </w:r>
      <w:r w:rsidR="005D3D06">
        <w:t>«</w:t>
      </w:r>
      <w:r w:rsidR="00B57D4F" w:rsidRPr="00B01F11">
        <w:t>Кировск</w:t>
      </w:r>
      <w:r w:rsidR="005D3D06">
        <w:t>»</w:t>
      </w:r>
      <w:r w:rsidR="00B57D4F" w:rsidRPr="00B01F11">
        <w:t xml:space="preserve"> перспективные зоны действия индивидуальных источников тепловой энергии предусматриваются:</w:t>
      </w:r>
    </w:p>
    <w:p w:rsidR="00B57D4F" w:rsidRPr="00B01F11" w:rsidRDefault="00552E3F" w:rsidP="00552E3F">
      <w:pPr>
        <w:pStyle w:val="a2"/>
        <w:ind w:left="1134" w:firstLine="0"/>
      </w:pPr>
      <w:r w:rsidRPr="00B01F11">
        <w:t>в северной части г. Кировска;</w:t>
      </w:r>
    </w:p>
    <w:p w:rsidR="00552E3F" w:rsidRPr="00B01F11" w:rsidRDefault="00552E3F" w:rsidP="00552E3F">
      <w:pPr>
        <w:pStyle w:val="a2"/>
        <w:ind w:left="1134" w:firstLine="0"/>
      </w:pPr>
      <w:r w:rsidRPr="00B01F11">
        <w:t>в южной части пос. Молодцово.</w:t>
      </w:r>
    </w:p>
    <w:p w:rsidR="004A02B7" w:rsidRPr="00B01F11" w:rsidRDefault="00F93659" w:rsidP="00083FB1">
      <w:pPr>
        <w:pStyle w:val="af5"/>
      </w:pPr>
      <w:r w:rsidRPr="00B01F11">
        <w:t>При выборе подключения индивидуальной жилой застройки к централизованному или децентрализованному источнику, необходимо учесть плотность тепловой нагрузки и протяженность тепловых сетей. Большая протяженность и малый диаметр участков тепловых сетей повлечет за собой неоправданные финансовые затраты, потери тепловой энергии через теплоизоляционные материалы и высокую вероятность замерзания теплоносителя, приводящего к аварийным ситуациям.</w:t>
      </w:r>
    </w:p>
    <w:p w:rsidR="00B57D4F" w:rsidRPr="00B01F11" w:rsidRDefault="00B57D4F" w:rsidP="00083FB1">
      <w:pPr>
        <w:pStyle w:val="af5"/>
      </w:pPr>
    </w:p>
    <w:p w:rsidR="00D339FA" w:rsidRPr="00B01F11" w:rsidRDefault="00D339FA" w:rsidP="00083FB1">
      <w:pPr>
        <w:pStyle w:val="af5"/>
      </w:pPr>
    </w:p>
    <w:p w:rsidR="004938F1" w:rsidRPr="00B01F11" w:rsidRDefault="004938F1" w:rsidP="00083FB1">
      <w:pPr>
        <w:pStyle w:val="2"/>
        <w:jc w:val="both"/>
      </w:pPr>
      <w:bookmarkStart w:id="31" w:name="_Toc7098395"/>
      <w:r w:rsidRPr="00B01F11">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1"/>
      <w:r w:rsidRPr="00B01F11">
        <w:t xml:space="preserve"> </w:t>
      </w:r>
    </w:p>
    <w:p w:rsidR="005446FC" w:rsidRPr="00B01F11" w:rsidRDefault="005446FC" w:rsidP="005446FC">
      <w:pPr>
        <w:pStyle w:val="af5"/>
      </w:pPr>
      <w:r w:rsidRPr="00B01F11">
        <w:t>В перспективе до 2035 года схемой теплоснабжения предлагается ряд мероприятий по развитию системы теплоснабжения.</w:t>
      </w:r>
    </w:p>
    <w:p w:rsidR="005446FC" w:rsidRPr="00B01F11" w:rsidRDefault="006B4F3B" w:rsidP="005446FC">
      <w:pPr>
        <w:pStyle w:val="af5"/>
      </w:pPr>
      <w:r w:rsidRPr="00B01F11">
        <w:t>По сценарию развития №1 – п</w:t>
      </w:r>
      <w:r w:rsidR="005446FC" w:rsidRPr="00B01F11">
        <w:t>ланируется ввод нов</w:t>
      </w:r>
      <w:r w:rsidRPr="00B01F11">
        <w:t>ой</w:t>
      </w:r>
      <w:r w:rsidR="005446FC" w:rsidRPr="00B01F11">
        <w:t xml:space="preserve"> </w:t>
      </w:r>
      <w:r w:rsidRPr="00B01F11">
        <w:t xml:space="preserve">замещающей </w:t>
      </w:r>
      <w:r w:rsidR="005446FC" w:rsidRPr="00B01F11">
        <w:t>газов</w:t>
      </w:r>
      <w:r w:rsidRPr="00B01F11">
        <w:t>ой</w:t>
      </w:r>
      <w:r w:rsidR="005446FC" w:rsidRPr="00B01F11">
        <w:t xml:space="preserve"> котельн</w:t>
      </w:r>
      <w:r w:rsidRPr="00B01F11">
        <w:t>ой</w:t>
      </w:r>
      <w:r w:rsidR="005446FC" w:rsidRPr="00B01F11">
        <w:t xml:space="preserve"> на территории </w:t>
      </w:r>
      <w:r w:rsidR="00F543B2" w:rsidRPr="00B01F11">
        <w:t xml:space="preserve">промышленной площадки </w:t>
      </w:r>
      <w:r w:rsidR="00242B84">
        <w:t>ООО «Дубровская ТЭЦ»</w:t>
      </w:r>
      <w:r w:rsidR="005446FC" w:rsidRPr="00B01F11">
        <w:t xml:space="preserve"> взамен существующего источника тепла </w:t>
      </w:r>
      <w:r w:rsidR="00242B84">
        <w:t>ООО «Дубровская ТЭЦ»</w:t>
      </w:r>
      <w:r w:rsidR="005446FC" w:rsidRPr="00B01F11">
        <w:t xml:space="preserve"> и </w:t>
      </w:r>
      <w:r w:rsidR="00264876" w:rsidRPr="00B01F11">
        <w:t xml:space="preserve">новой БМК по ул. Новая </w:t>
      </w:r>
      <w:r w:rsidR="005446FC" w:rsidRPr="00B01F11">
        <w:t>для централизованного теплоснабжения жилой застройки в районе ул. Новая</w:t>
      </w:r>
      <w:r w:rsidR="008F6543" w:rsidRPr="00B01F11">
        <w:t xml:space="preserve"> (кадастровый номер 47:16:0101005:1957)</w:t>
      </w:r>
      <w:r w:rsidR="005446FC" w:rsidRPr="00B01F11">
        <w:t>.</w:t>
      </w:r>
    </w:p>
    <w:p w:rsidR="00FD50D1" w:rsidRPr="00B01F11" w:rsidRDefault="00264876" w:rsidP="00264876">
      <w:pPr>
        <w:pStyle w:val="af5"/>
      </w:pPr>
      <w:r w:rsidRPr="00B01F11">
        <w:t>По сценарию развития №</w:t>
      </w:r>
      <w:r w:rsidR="00FD50D1" w:rsidRPr="00B01F11">
        <w:t>2</w:t>
      </w:r>
      <w:r w:rsidRPr="00B01F11">
        <w:t xml:space="preserve"> – планируется ввод новой замещающей газовой котельной на территории промышленной площадки </w:t>
      </w:r>
      <w:r w:rsidR="00242B84">
        <w:t>ООО «Дубровская ТЭЦ»</w:t>
      </w:r>
      <w:r w:rsidRPr="00B01F11">
        <w:t xml:space="preserve"> взамен существующего источника тепла </w:t>
      </w:r>
      <w:r w:rsidR="00242B84">
        <w:t>ООО «Дубровская ТЭЦ»</w:t>
      </w:r>
      <w:r w:rsidRPr="00B01F11">
        <w:t xml:space="preserve"> и</w:t>
      </w:r>
      <w:r w:rsidR="00FD50D1" w:rsidRPr="00B01F11">
        <w:t xml:space="preserve"> подключения к ней жилой застройки в районе ул. Новая</w:t>
      </w:r>
      <w:r w:rsidR="008F6543" w:rsidRPr="00B01F11">
        <w:t xml:space="preserve"> (кадастровый номер 47:16:0101005:1957)</w:t>
      </w:r>
      <w:r w:rsidR="00521842" w:rsidRPr="00B01F11">
        <w:t>.</w:t>
      </w:r>
      <w:r w:rsidRPr="00B01F11">
        <w:t xml:space="preserve"> </w:t>
      </w:r>
    </w:p>
    <w:p w:rsidR="0088031F" w:rsidRPr="00B01F11" w:rsidRDefault="005446FC" w:rsidP="00083FB1">
      <w:pPr>
        <w:pStyle w:val="af5"/>
      </w:pPr>
      <w:r w:rsidRPr="00B01F11">
        <w:t xml:space="preserve">В </w:t>
      </w:r>
      <w:fldSimple w:instr=" REF _Ref2863512 \r \h  \* MERGEFORMAT ">
        <w:r w:rsidR="00B84028">
          <w:t>Табл. 2.1</w:t>
        </w:r>
      </w:fldSimple>
      <w:r w:rsidR="00985195" w:rsidRPr="00B01F11">
        <w:t xml:space="preserve"> </w:t>
      </w:r>
      <w:r w:rsidRPr="00B01F11">
        <w:t xml:space="preserve">представлены существующие и перспективные балансы тепловой мощности и тепловой нагрузки в перспективной зоне действия </w:t>
      </w:r>
      <w:r w:rsidR="00985195" w:rsidRPr="00B01F11">
        <w:t xml:space="preserve">источников тепловой энергии МО </w:t>
      </w:r>
      <w:r w:rsidR="005D3D06">
        <w:t>«</w:t>
      </w:r>
      <w:r w:rsidR="00985195" w:rsidRPr="00B01F11">
        <w:t>Кировск</w:t>
      </w:r>
      <w:r w:rsidR="005D3D06">
        <w:t>»</w:t>
      </w:r>
      <w:r w:rsidR="00FD50D1" w:rsidRPr="00B01F11">
        <w:t xml:space="preserve"> (сценарий развития №1)</w:t>
      </w:r>
      <w:r w:rsidRPr="00B01F11">
        <w:t>.</w:t>
      </w:r>
      <w:r w:rsidR="00890D6E" w:rsidRPr="00B01F11">
        <w:t xml:space="preserve"> В </w:t>
      </w:r>
      <w:fldSimple w:instr=" REF _Ref3460739 \r \h  \* MERGEFORMAT ">
        <w:r w:rsidR="00B84028">
          <w:t>Табл. 2.2</w:t>
        </w:r>
      </w:fldSimple>
      <w:r w:rsidR="00890D6E" w:rsidRPr="00B01F11">
        <w:t xml:space="preserve"> представлены существующие и перспективные балансы тепловой мощности и тепловой нагрузки в перспективной зоне действия источников тепловой энергии МО </w:t>
      </w:r>
      <w:r w:rsidR="005D3D06">
        <w:t>«</w:t>
      </w:r>
      <w:r w:rsidR="00890D6E" w:rsidRPr="00B01F11">
        <w:t>Кировск</w:t>
      </w:r>
      <w:r w:rsidR="005D3D06">
        <w:t>»</w:t>
      </w:r>
      <w:r w:rsidR="00890D6E" w:rsidRPr="00B01F11">
        <w:t xml:space="preserve"> (сценарий развития №2).</w:t>
      </w:r>
    </w:p>
    <w:p w:rsidR="0088031F" w:rsidRPr="00B01F11" w:rsidRDefault="0088031F" w:rsidP="00083FB1">
      <w:pPr>
        <w:pStyle w:val="af5"/>
        <w:sectPr w:rsidR="0088031F" w:rsidRPr="00B01F11" w:rsidSect="00F73987">
          <w:pgSz w:w="11906" w:h="16838"/>
          <w:pgMar w:top="1134" w:right="851" w:bottom="1134" w:left="1559" w:header="709" w:footer="709" w:gutter="0"/>
          <w:cols w:space="708"/>
          <w:docGrid w:linePitch="360"/>
        </w:sectPr>
      </w:pPr>
    </w:p>
    <w:p w:rsidR="0088031F" w:rsidRPr="00B01F11" w:rsidRDefault="0088031F" w:rsidP="00083FB1">
      <w:pPr>
        <w:pStyle w:val="a0"/>
      </w:pPr>
      <w:bookmarkStart w:id="32" w:name="_Ref526338269"/>
      <w:bookmarkStart w:id="33" w:name="_Ref2863512"/>
      <w:r w:rsidRPr="00B01F11">
        <w:lastRenderedPageBreak/>
        <w:t xml:space="preserve">Существующие и перспективные балансы тепловой мощности и тепловой нагрузки </w:t>
      </w:r>
      <w:bookmarkEnd w:id="32"/>
      <w:r w:rsidR="005446FC" w:rsidRPr="00B01F11">
        <w:t>на расчетный срок</w:t>
      </w:r>
      <w:bookmarkEnd w:id="33"/>
      <w:r w:rsidR="00890D6E" w:rsidRPr="00B01F11">
        <w:t xml:space="preserve"> </w:t>
      </w:r>
      <w:r w:rsidR="00487FA1" w:rsidRPr="00B01F11">
        <w:t>(сценарий развития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1712"/>
        <w:gridCol w:w="1600"/>
        <w:gridCol w:w="1147"/>
        <w:gridCol w:w="1189"/>
        <w:gridCol w:w="1147"/>
        <w:gridCol w:w="1848"/>
        <w:gridCol w:w="1848"/>
        <w:gridCol w:w="1547"/>
      </w:tblGrid>
      <w:tr w:rsidR="005446FC" w:rsidRPr="00B01F11" w:rsidTr="00B92139">
        <w:trPr>
          <w:trHeight w:val="20"/>
          <w:tblHeader/>
          <w:jc w:val="center"/>
        </w:trPr>
        <w:tc>
          <w:tcPr>
            <w:tcW w:w="929" w:type="pct"/>
            <w:shd w:val="clear" w:color="auto" w:fill="auto"/>
            <w:noWrap/>
            <w:vAlign w:val="center"/>
            <w:hideMark/>
          </w:tcPr>
          <w:p w:rsidR="005446FC" w:rsidRPr="00B01F11" w:rsidRDefault="005446FC" w:rsidP="00644079">
            <w:pPr>
              <w:spacing w:after="0"/>
              <w:ind w:left="-57" w:right="-57"/>
              <w:jc w:val="center"/>
              <w:rPr>
                <w:rFonts w:ascii="Arial Narrow" w:hAnsi="Arial Narrow"/>
              </w:rPr>
            </w:pPr>
            <w:bookmarkStart w:id="34" w:name="_Hlk511827833"/>
            <w:bookmarkStart w:id="35" w:name="_Hlk511827907"/>
            <w:bookmarkStart w:id="36" w:name="_Hlk491968880"/>
            <w:r w:rsidRPr="00B01F11">
              <w:rPr>
                <w:rFonts w:ascii="Arial Narrow" w:hAnsi="Arial Narrow"/>
              </w:rPr>
              <w:t>Наименование источника</w:t>
            </w:r>
          </w:p>
        </w:tc>
        <w:tc>
          <w:tcPr>
            <w:tcW w:w="579" w:type="pct"/>
            <w:shd w:val="clear" w:color="auto" w:fill="auto"/>
            <w:vAlign w:val="center"/>
            <w:hideMark/>
          </w:tcPr>
          <w:p w:rsidR="005446FC" w:rsidRPr="00B01F11" w:rsidRDefault="005446FC" w:rsidP="00644079">
            <w:pPr>
              <w:spacing w:after="0"/>
              <w:ind w:left="-57" w:right="-57"/>
              <w:jc w:val="center"/>
              <w:rPr>
                <w:rFonts w:ascii="Arial Narrow" w:hAnsi="Arial Narrow"/>
              </w:rPr>
            </w:pPr>
            <w:r w:rsidRPr="00B01F11">
              <w:rPr>
                <w:rFonts w:ascii="Arial Narrow" w:hAnsi="Arial Narrow"/>
              </w:rPr>
              <w:t>Установленная мощность, Гкал/ч</w:t>
            </w:r>
          </w:p>
        </w:tc>
        <w:tc>
          <w:tcPr>
            <w:tcW w:w="541" w:type="pct"/>
            <w:shd w:val="clear" w:color="auto" w:fill="auto"/>
            <w:vAlign w:val="center"/>
            <w:hideMark/>
          </w:tcPr>
          <w:p w:rsidR="005446FC" w:rsidRPr="00B01F11" w:rsidRDefault="005446FC" w:rsidP="00644079">
            <w:pPr>
              <w:spacing w:after="0"/>
              <w:ind w:left="-57" w:right="-57"/>
              <w:jc w:val="center"/>
              <w:rPr>
                <w:rFonts w:ascii="Arial Narrow" w:hAnsi="Arial Narrow"/>
              </w:rPr>
            </w:pPr>
            <w:r w:rsidRPr="00B01F11">
              <w:rPr>
                <w:rFonts w:ascii="Arial Narrow" w:hAnsi="Arial Narrow"/>
              </w:rPr>
              <w:t>Располагаемая мощность, Гкал/ч</w:t>
            </w:r>
          </w:p>
        </w:tc>
        <w:tc>
          <w:tcPr>
            <w:tcW w:w="388" w:type="pct"/>
            <w:shd w:val="clear" w:color="auto" w:fill="auto"/>
            <w:vAlign w:val="center"/>
            <w:hideMark/>
          </w:tcPr>
          <w:p w:rsidR="005446FC" w:rsidRPr="00B01F11" w:rsidRDefault="005446FC" w:rsidP="00644079">
            <w:pPr>
              <w:spacing w:after="0"/>
              <w:ind w:left="-57" w:right="-57"/>
              <w:jc w:val="center"/>
              <w:rPr>
                <w:rFonts w:ascii="Arial Narrow" w:hAnsi="Arial Narrow"/>
              </w:rPr>
            </w:pPr>
            <w:r w:rsidRPr="00B01F11">
              <w:rPr>
                <w:rFonts w:ascii="Arial Narrow" w:hAnsi="Arial Narrow"/>
              </w:rPr>
              <w:t>Расход т/энергии на с/н, Гкал/ч</w:t>
            </w:r>
          </w:p>
        </w:tc>
        <w:tc>
          <w:tcPr>
            <w:tcW w:w="402" w:type="pct"/>
            <w:shd w:val="clear" w:color="auto" w:fill="auto"/>
            <w:vAlign w:val="center"/>
            <w:hideMark/>
          </w:tcPr>
          <w:p w:rsidR="005446FC" w:rsidRPr="00B01F11" w:rsidRDefault="005446FC" w:rsidP="00644079">
            <w:pPr>
              <w:spacing w:after="0"/>
              <w:ind w:left="-57" w:right="-57"/>
              <w:jc w:val="center"/>
              <w:rPr>
                <w:rFonts w:ascii="Arial Narrow" w:hAnsi="Arial Narrow"/>
              </w:rPr>
            </w:pPr>
            <w:r w:rsidRPr="00B01F11">
              <w:rPr>
                <w:rFonts w:ascii="Arial Narrow" w:hAnsi="Arial Narrow"/>
              </w:rPr>
              <w:t>Тепловая мощность нетто, Гкал/ч</w:t>
            </w:r>
          </w:p>
        </w:tc>
        <w:tc>
          <w:tcPr>
            <w:tcW w:w="388" w:type="pct"/>
            <w:shd w:val="clear" w:color="auto" w:fill="auto"/>
            <w:vAlign w:val="center"/>
            <w:hideMark/>
          </w:tcPr>
          <w:p w:rsidR="005446FC" w:rsidRPr="00B01F11" w:rsidRDefault="005446FC" w:rsidP="00644079">
            <w:pPr>
              <w:spacing w:after="0"/>
              <w:ind w:left="-57" w:right="-57"/>
              <w:jc w:val="center"/>
              <w:rPr>
                <w:rFonts w:ascii="Arial Narrow" w:hAnsi="Arial Narrow"/>
              </w:rPr>
            </w:pPr>
            <w:r w:rsidRPr="00B01F11">
              <w:rPr>
                <w:rFonts w:ascii="Arial Narrow" w:hAnsi="Arial Narrow"/>
              </w:rPr>
              <w:t>Потери т/энергии в т/сетях, Гкал/ч</w:t>
            </w:r>
          </w:p>
        </w:tc>
        <w:tc>
          <w:tcPr>
            <w:tcW w:w="625" w:type="pct"/>
            <w:shd w:val="clear" w:color="auto" w:fill="auto"/>
            <w:vAlign w:val="center"/>
            <w:hideMark/>
          </w:tcPr>
          <w:p w:rsidR="005446FC" w:rsidRPr="00B01F11" w:rsidRDefault="005446FC" w:rsidP="00644079">
            <w:pPr>
              <w:spacing w:after="0"/>
              <w:ind w:left="-57" w:right="-57"/>
              <w:jc w:val="center"/>
              <w:rPr>
                <w:rFonts w:ascii="Arial Narrow" w:hAnsi="Arial Narrow"/>
              </w:rPr>
            </w:pPr>
            <w:r w:rsidRPr="00B01F11">
              <w:rPr>
                <w:rFonts w:ascii="Arial Narrow" w:hAnsi="Arial Narrow"/>
              </w:rPr>
              <w:t>Присоединенная тепловая нагрузка, Гкал/ч</w:t>
            </w:r>
          </w:p>
        </w:tc>
        <w:tc>
          <w:tcPr>
            <w:tcW w:w="625" w:type="pct"/>
            <w:shd w:val="clear" w:color="auto" w:fill="auto"/>
            <w:vAlign w:val="center"/>
          </w:tcPr>
          <w:p w:rsidR="005446FC" w:rsidRPr="00B01F11" w:rsidRDefault="005446FC" w:rsidP="00644079">
            <w:pPr>
              <w:spacing w:after="0"/>
              <w:ind w:left="-57" w:right="-57"/>
              <w:jc w:val="center"/>
              <w:rPr>
                <w:rFonts w:ascii="Arial Narrow" w:hAnsi="Arial Narrow"/>
              </w:rPr>
            </w:pPr>
            <w:r w:rsidRPr="00B01F11">
              <w:rPr>
                <w:rFonts w:ascii="Arial Narrow" w:hAnsi="Arial Narrow"/>
              </w:rPr>
              <w:t>Присоединенная тепловая нагрузка с учетом потерь в сетях, Гкал/ч</w:t>
            </w:r>
          </w:p>
        </w:tc>
        <w:tc>
          <w:tcPr>
            <w:tcW w:w="523" w:type="pct"/>
            <w:shd w:val="clear" w:color="auto" w:fill="auto"/>
            <w:vAlign w:val="center"/>
          </w:tcPr>
          <w:p w:rsidR="005446FC" w:rsidRPr="00B01F11" w:rsidRDefault="005446FC" w:rsidP="00644079">
            <w:pPr>
              <w:spacing w:after="0"/>
              <w:ind w:left="-57" w:right="-57"/>
              <w:jc w:val="center"/>
              <w:rPr>
                <w:rFonts w:ascii="Arial Narrow" w:hAnsi="Arial Narrow"/>
              </w:rPr>
            </w:pPr>
            <w:r w:rsidRPr="00B01F11">
              <w:rPr>
                <w:rFonts w:ascii="Arial Narrow" w:hAnsi="Arial Narrow"/>
              </w:rPr>
              <w:t>Фактический резерв (дефицит) тепловой мощности, Гкал/ч</w:t>
            </w:r>
          </w:p>
        </w:tc>
      </w:tr>
      <w:tr w:rsidR="005446FC" w:rsidRPr="00B01F11" w:rsidTr="00B92139">
        <w:trPr>
          <w:trHeight w:val="20"/>
          <w:tblHeader/>
          <w:jc w:val="center"/>
        </w:trPr>
        <w:tc>
          <w:tcPr>
            <w:tcW w:w="929" w:type="pct"/>
            <w:shd w:val="clear" w:color="auto" w:fill="auto"/>
            <w:noWrap/>
            <w:vAlign w:val="center"/>
          </w:tcPr>
          <w:p w:rsidR="005446FC" w:rsidRPr="00B01F11" w:rsidRDefault="005446FC" w:rsidP="002D0DAC">
            <w:pPr>
              <w:spacing w:after="0"/>
              <w:ind w:left="-57" w:right="-57"/>
              <w:jc w:val="left"/>
              <w:rPr>
                <w:rFonts w:ascii="Arial Narrow" w:hAnsi="Arial Narrow"/>
              </w:rPr>
            </w:pPr>
            <w:r w:rsidRPr="00B01F11">
              <w:rPr>
                <w:rFonts w:ascii="Arial Narrow" w:hAnsi="Arial Narrow"/>
              </w:rPr>
              <w:t>с 201</w:t>
            </w:r>
            <w:r w:rsidR="002D0DAC" w:rsidRPr="00B01F11">
              <w:rPr>
                <w:rFonts w:ascii="Arial Narrow" w:hAnsi="Arial Narrow"/>
              </w:rPr>
              <w:t>9</w:t>
            </w:r>
            <w:r w:rsidRPr="00B01F11">
              <w:rPr>
                <w:rFonts w:ascii="Arial Narrow" w:hAnsi="Arial Narrow"/>
              </w:rPr>
              <w:t xml:space="preserve"> по 202</w:t>
            </w:r>
            <w:r w:rsidR="007603F0" w:rsidRPr="00B01F11">
              <w:rPr>
                <w:rFonts w:ascii="Arial Narrow" w:hAnsi="Arial Narrow"/>
              </w:rPr>
              <w:t>2</w:t>
            </w:r>
            <w:r w:rsidRPr="00B01F11">
              <w:rPr>
                <w:rFonts w:ascii="Arial Narrow" w:hAnsi="Arial Narrow"/>
              </w:rPr>
              <w:t xml:space="preserve"> г.г.</w:t>
            </w:r>
          </w:p>
        </w:tc>
        <w:tc>
          <w:tcPr>
            <w:tcW w:w="579"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541"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388"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402"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388"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625"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625" w:type="pct"/>
            <w:shd w:val="clear" w:color="auto" w:fill="auto"/>
            <w:vAlign w:val="center"/>
          </w:tcPr>
          <w:p w:rsidR="005446FC" w:rsidRPr="00B01F11" w:rsidRDefault="005446FC" w:rsidP="00644079">
            <w:pPr>
              <w:spacing w:after="0"/>
              <w:ind w:left="-57" w:right="-57"/>
              <w:jc w:val="center"/>
              <w:rPr>
                <w:rFonts w:ascii="Arial Narrow" w:hAnsi="Arial Narrow"/>
              </w:rPr>
            </w:pPr>
          </w:p>
        </w:tc>
        <w:tc>
          <w:tcPr>
            <w:tcW w:w="523" w:type="pct"/>
            <w:shd w:val="clear" w:color="auto" w:fill="auto"/>
            <w:vAlign w:val="center"/>
          </w:tcPr>
          <w:p w:rsidR="005446FC" w:rsidRPr="00B01F11" w:rsidRDefault="005446FC" w:rsidP="00644079">
            <w:pPr>
              <w:spacing w:after="0"/>
              <w:ind w:left="-57" w:right="-57"/>
              <w:jc w:val="center"/>
              <w:rPr>
                <w:rFonts w:ascii="Arial Narrow" w:hAnsi="Arial Narrow"/>
              </w:rPr>
            </w:pPr>
          </w:p>
        </w:tc>
      </w:tr>
      <w:bookmarkEnd w:id="34"/>
      <w:bookmarkEnd w:id="35"/>
      <w:tr w:rsidR="001B692D" w:rsidRPr="00B01F11" w:rsidTr="005446FC">
        <w:trPr>
          <w:trHeight w:val="20"/>
          <w:jc w:val="center"/>
        </w:trPr>
        <w:tc>
          <w:tcPr>
            <w:tcW w:w="929" w:type="pct"/>
            <w:shd w:val="clear" w:color="auto" w:fill="auto"/>
            <w:vAlign w:val="center"/>
          </w:tcPr>
          <w:p w:rsidR="001B692D" w:rsidRPr="00B01F11" w:rsidRDefault="001B692D" w:rsidP="00644079">
            <w:pPr>
              <w:spacing w:after="0"/>
              <w:ind w:left="-57" w:right="-57"/>
              <w:jc w:val="center"/>
              <w:rPr>
                <w:rFonts w:ascii="Arial Narrow" w:hAnsi="Arial Narrow"/>
                <w:color w:val="000000"/>
              </w:rPr>
            </w:pPr>
            <w:r w:rsidRPr="00B01F11">
              <w:rPr>
                <w:rFonts w:ascii="Arial Narrow" w:hAnsi="Arial Narrow"/>
                <w:color w:val="000000"/>
              </w:rPr>
              <w:t>Котельная пос. Молодцово</w:t>
            </w:r>
          </w:p>
        </w:tc>
        <w:tc>
          <w:tcPr>
            <w:tcW w:w="579"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541"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0,07</w:t>
            </w:r>
          </w:p>
        </w:tc>
        <w:tc>
          <w:tcPr>
            <w:tcW w:w="402"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5,09</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0,233</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sidRPr="007A44A0">
              <w:rPr>
                <w:rFonts w:ascii="Arial Narrow" w:hAnsi="Arial Narrow"/>
                <w:color w:val="000000"/>
              </w:rPr>
              <w:t>2,2497</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2,4827</w:t>
            </w:r>
          </w:p>
        </w:tc>
        <w:tc>
          <w:tcPr>
            <w:tcW w:w="523"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2,6773</w:t>
            </w:r>
          </w:p>
        </w:tc>
      </w:tr>
      <w:tr w:rsidR="00C23CA9" w:rsidRPr="00B01F11" w:rsidTr="005446FC">
        <w:trPr>
          <w:trHeight w:val="20"/>
          <w:jc w:val="center"/>
        </w:trPr>
        <w:tc>
          <w:tcPr>
            <w:tcW w:w="929" w:type="pct"/>
            <w:shd w:val="clear" w:color="auto" w:fill="auto"/>
            <w:vAlign w:val="center"/>
          </w:tcPr>
          <w:p w:rsidR="00C23CA9" w:rsidRPr="00B01F11" w:rsidRDefault="00520BFA" w:rsidP="0006514E">
            <w:pPr>
              <w:spacing w:after="0"/>
              <w:ind w:left="-57" w:right="-57"/>
              <w:jc w:val="center"/>
              <w:rPr>
                <w:rFonts w:ascii="Arial Narrow" w:hAnsi="Arial Narrow"/>
                <w:color w:val="000000"/>
              </w:rPr>
            </w:pPr>
            <w:r>
              <w:rPr>
                <w:rFonts w:ascii="Arial Narrow" w:hAnsi="Arial Narrow"/>
                <w:color w:val="000000"/>
              </w:rPr>
              <w:t>ООО «</w:t>
            </w:r>
            <w:r w:rsidR="00C23CA9" w:rsidRPr="00B01F11">
              <w:rPr>
                <w:rFonts w:ascii="Arial Narrow" w:hAnsi="Arial Narrow"/>
                <w:color w:val="000000"/>
              </w:rPr>
              <w:t>Дубровская ТЭЦ</w:t>
            </w:r>
            <w:r>
              <w:rPr>
                <w:rFonts w:ascii="Arial Narrow" w:hAnsi="Arial Narrow"/>
                <w:color w:val="000000"/>
              </w:rPr>
              <w:t>»</w:t>
            </w:r>
          </w:p>
        </w:tc>
        <w:tc>
          <w:tcPr>
            <w:tcW w:w="579"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134</w:t>
            </w:r>
          </w:p>
        </w:tc>
        <w:tc>
          <w:tcPr>
            <w:tcW w:w="541"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134</w:t>
            </w:r>
          </w:p>
        </w:tc>
        <w:tc>
          <w:tcPr>
            <w:tcW w:w="388" w:type="pct"/>
            <w:shd w:val="clear" w:color="auto" w:fill="auto"/>
            <w:noWrap/>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2,22</w:t>
            </w:r>
          </w:p>
        </w:tc>
        <w:tc>
          <w:tcPr>
            <w:tcW w:w="402" w:type="pct"/>
            <w:shd w:val="clear" w:color="auto" w:fill="auto"/>
            <w:noWrap/>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131,78</w:t>
            </w:r>
          </w:p>
        </w:tc>
        <w:tc>
          <w:tcPr>
            <w:tcW w:w="388" w:type="pct"/>
            <w:shd w:val="clear" w:color="auto" w:fill="auto"/>
            <w:noWrap/>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22,26</w:t>
            </w:r>
          </w:p>
        </w:tc>
        <w:tc>
          <w:tcPr>
            <w:tcW w:w="625"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106,619</w:t>
            </w:r>
          </w:p>
        </w:tc>
        <w:tc>
          <w:tcPr>
            <w:tcW w:w="625"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128,879</w:t>
            </w:r>
          </w:p>
        </w:tc>
        <w:tc>
          <w:tcPr>
            <w:tcW w:w="523"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2,901</w:t>
            </w:r>
          </w:p>
        </w:tc>
      </w:tr>
      <w:tr w:rsidR="005446FC" w:rsidRPr="00B01F11" w:rsidTr="00B92139">
        <w:trPr>
          <w:trHeight w:val="20"/>
          <w:jc w:val="center"/>
        </w:trPr>
        <w:tc>
          <w:tcPr>
            <w:tcW w:w="929" w:type="pct"/>
            <w:shd w:val="clear" w:color="auto" w:fill="auto"/>
            <w:vAlign w:val="center"/>
          </w:tcPr>
          <w:p w:rsidR="005446FC" w:rsidRPr="00B01F11" w:rsidRDefault="005446FC" w:rsidP="007603F0">
            <w:pPr>
              <w:spacing w:after="0"/>
              <w:ind w:left="-57" w:right="-57"/>
              <w:jc w:val="left"/>
              <w:rPr>
                <w:rFonts w:ascii="Arial Narrow" w:hAnsi="Arial Narrow"/>
                <w:color w:val="000000"/>
              </w:rPr>
            </w:pPr>
            <w:bookmarkStart w:id="37" w:name="_Hlk511827825"/>
            <w:r w:rsidRPr="00B01F11">
              <w:rPr>
                <w:rFonts w:ascii="Arial Narrow" w:hAnsi="Arial Narrow"/>
                <w:color w:val="000000"/>
              </w:rPr>
              <w:t>с 202</w:t>
            </w:r>
            <w:r w:rsidR="007603F0" w:rsidRPr="00B01F11">
              <w:rPr>
                <w:rFonts w:ascii="Arial Narrow" w:hAnsi="Arial Narrow"/>
                <w:color w:val="000000"/>
              </w:rPr>
              <w:t>3</w:t>
            </w:r>
            <w:r w:rsidRPr="00B01F11">
              <w:rPr>
                <w:rFonts w:ascii="Arial Narrow" w:hAnsi="Arial Narrow"/>
                <w:color w:val="000000"/>
              </w:rPr>
              <w:t xml:space="preserve"> по 2035 г.г.</w:t>
            </w:r>
          </w:p>
        </w:tc>
        <w:tc>
          <w:tcPr>
            <w:tcW w:w="579" w:type="pct"/>
            <w:shd w:val="clear" w:color="auto" w:fill="auto"/>
            <w:vAlign w:val="center"/>
          </w:tcPr>
          <w:p w:rsidR="005446FC" w:rsidRPr="00B01F11" w:rsidRDefault="005446FC" w:rsidP="001B692D">
            <w:pPr>
              <w:ind w:left="-57" w:right="-57"/>
              <w:jc w:val="center"/>
              <w:rPr>
                <w:rFonts w:ascii="Arial Narrow" w:hAnsi="Arial Narrow"/>
                <w:color w:val="000000"/>
              </w:rPr>
            </w:pPr>
          </w:p>
        </w:tc>
        <w:tc>
          <w:tcPr>
            <w:tcW w:w="541" w:type="pct"/>
            <w:shd w:val="clear" w:color="auto" w:fill="auto"/>
            <w:vAlign w:val="center"/>
          </w:tcPr>
          <w:p w:rsidR="005446FC" w:rsidRPr="00B01F11" w:rsidRDefault="005446FC" w:rsidP="001B692D">
            <w:pPr>
              <w:ind w:left="-57" w:right="-57"/>
              <w:jc w:val="center"/>
              <w:rPr>
                <w:rFonts w:ascii="Arial Narrow" w:hAnsi="Arial Narrow"/>
                <w:color w:val="000000"/>
              </w:rPr>
            </w:pPr>
          </w:p>
        </w:tc>
        <w:tc>
          <w:tcPr>
            <w:tcW w:w="388" w:type="pct"/>
            <w:shd w:val="clear" w:color="auto" w:fill="auto"/>
            <w:noWrap/>
            <w:vAlign w:val="center"/>
          </w:tcPr>
          <w:p w:rsidR="005446FC" w:rsidRPr="00B01F11" w:rsidRDefault="005446FC" w:rsidP="001B692D">
            <w:pPr>
              <w:ind w:left="-57" w:right="-57"/>
              <w:jc w:val="center"/>
              <w:rPr>
                <w:rFonts w:ascii="Arial Narrow" w:hAnsi="Arial Narrow"/>
                <w:color w:val="000000"/>
              </w:rPr>
            </w:pPr>
          </w:p>
        </w:tc>
        <w:tc>
          <w:tcPr>
            <w:tcW w:w="402" w:type="pct"/>
            <w:shd w:val="clear" w:color="auto" w:fill="auto"/>
            <w:noWrap/>
            <w:vAlign w:val="center"/>
          </w:tcPr>
          <w:p w:rsidR="005446FC" w:rsidRPr="001B692D" w:rsidRDefault="005446FC" w:rsidP="001B692D">
            <w:pPr>
              <w:ind w:left="-57" w:right="-57"/>
              <w:jc w:val="center"/>
              <w:rPr>
                <w:rFonts w:ascii="Arial Narrow" w:hAnsi="Arial Narrow"/>
                <w:color w:val="000000"/>
              </w:rPr>
            </w:pPr>
          </w:p>
        </w:tc>
        <w:tc>
          <w:tcPr>
            <w:tcW w:w="388" w:type="pct"/>
            <w:shd w:val="clear" w:color="auto" w:fill="auto"/>
            <w:noWrap/>
            <w:vAlign w:val="center"/>
          </w:tcPr>
          <w:p w:rsidR="005446FC" w:rsidRPr="00B01F11" w:rsidRDefault="005446FC" w:rsidP="001B692D">
            <w:pPr>
              <w:ind w:left="-57" w:right="-57"/>
              <w:jc w:val="center"/>
              <w:rPr>
                <w:rFonts w:ascii="Arial Narrow" w:hAnsi="Arial Narrow"/>
                <w:color w:val="000000"/>
              </w:rPr>
            </w:pPr>
          </w:p>
        </w:tc>
        <w:tc>
          <w:tcPr>
            <w:tcW w:w="625" w:type="pct"/>
            <w:shd w:val="clear" w:color="auto" w:fill="auto"/>
            <w:vAlign w:val="center"/>
          </w:tcPr>
          <w:p w:rsidR="005446FC" w:rsidRPr="001B692D" w:rsidRDefault="005446FC" w:rsidP="001B692D">
            <w:pPr>
              <w:ind w:left="-57" w:right="-57"/>
              <w:jc w:val="center"/>
              <w:rPr>
                <w:rFonts w:ascii="Arial Narrow" w:hAnsi="Arial Narrow"/>
                <w:color w:val="000000"/>
              </w:rPr>
            </w:pPr>
          </w:p>
        </w:tc>
        <w:tc>
          <w:tcPr>
            <w:tcW w:w="625" w:type="pct"/>
            <w:shd w:val="clear" w:color="auto" w:fill="auto"/>
            <w:vAlign w:val="center"/>
          </w:tcPr>
          <w:p w:rsidR="005446FC" w:rsidRPr="001B692D" w:rsidRDefault="005446FC" w:rsidP="001B692D">
            <w:pPr>
              <w:ind w:left="-57" w:right="-57"/>
              <w:jc w:val="center"/>
              <w:rPr>
                <w:rFonts w:ascii="Arial Narrow" w:hAnsi="Arial Narrow"/>
                <w:color w:val="000000"/>
              </w:rPr>
            </w:pPr>
          </w:p>
        </w:tc>
        <w:tc>
          <w:tcPr>
            <w:tcW w:w="523" w:type="pct"/>
            <w:shd w:val="clear" w:color="auto" w:fill="auto"/>
            <w:vAlign w:val="center"/>
          </w:tcPr>
          <w:p w:rsidR="005446FC" w:rsidRPr="00B01F11" w:rsidRDefault="005446FC" w:rsidP="001B692D">
            <w:pPr>
              <w:ind w:left="-57" w:right="-57"/>
              <w:jc w:val="center"/>
              <w:rPr>
                <w:rFonts w:ascii="Arial Narrow" w:hAnsi="Arial Narrow"/>
                <w:color w:val="000000"/>
              </w:rPr>
            </w:pPr>
          </w:p>
        </w:tc>
      </w:tr>
      <w:tr w:rsidR="001B692D" w:rsidRPr="00B01F11" w:rsidTr="005446FC">
        <w:trPr>
          <w:trHeight w:val="20"/>
          <w:jc w:val="center"/>
        </w:trPr>
        <w:tc>
          <w:tcPr>
            <w:tcW w:w="929" w:type="pct"/>
            <w:shd w:val="clear" w:color="auto" w:fill="auto"/>
            <w:vAlign w:val="center"/>
          </w:tcPr>
          <w:p w:rsidR="001B692D" w:rsidRPr="00B01F11" w:rsidRDefault="001B692D" w:rsidP="00644079">
            <w:pPr>
              <w:spacing w:after="0"/>
              <w:ind w:left="-57" w:right="-57"/>
              <w:jc w:val="center"/>
              <w:rPr>
                <w:rFonts w:ascii="Arial Narrow" w:hAnsi="Arial Narrow"/>
                <w:color w:val="000000"/>
              </w:rPr>
            </w:pPr>
            <w:r w:rsidRPr="00B01F11">
              <w:rPr>
                <w:rFonts w:ascii="Arial Narrow" w:hAnsi="Arial Narrow"/>
                <w:color w:val="000000"/>
              </w:rPr>
              <w:t>Котельная пос. Молодцово</w:t>
            </w:r>
          </w:p>
        </w:tc>
        <w:tc>
          <w:tcPr>
            <w:tcW w:w="579"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541"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0,07</w:t>
            </w:r>
          </w:p>
        </w:tc>
        <w:tc>
          <w:tcPr>
            <w:tcW w:w="402"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5,09</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0,233</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sidRPr="007A44A0">
              <w:rPr>
                <w:rFonts w:ascii="Arial Narrow" w:hAnsi="Arial Narrow"/>
                <w:color w:val="000000"/>
              </w:rPr>
              <w:t>2,2497</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2,4827</w:t>
            </w:r>
          </w:p>
        </w:tc>
        <w:tc>
          <w:tcPr>
            <w:tcW w:w="523"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2,6773</w:t>
            </w:r>
          </w:p>
        </w:tc>
      </w:tr>
      <w:tr w:rsidR="002D0DAC" w:rsidRPr="00B01F11" w:rsidTr="005446FC">
        <w:trPr>
          <w:trHeight w:val="20"/>
          <w:jc w:val="center"/>
        </w:trPr>
        <w:tc>
          <w:tcPr>
            <w:tcW w:w="929" w:type="pct"/>
            <w:shd w:val="clear" w:color="auto" w:fill="auto"/>
            <w:vAlign w:val="center"/>
          </w:tcPr>
          <w:p w:rsidR="002D0DAC" w:rsidRPr="00B01F11" w:rsidRDefault="002D0DAC" w:rsidP="00644079">
            <w:pPr>
              <w:spacing w:after="0"/>
              <w:ind w:left="-57" w:right="-57"/>
              <w:jc w:val="center"/>
              <w:rPr>
                <w:rFonts w:ascii="Arial Narrow" w:hAnsi="Arial Narrow"/>
                <w:color w:val="000000"/>
              </w:rPr>
            </w:pPr>
            <w:r w:rsidRPr="00B01F11">
              <w:rPr>
                <w:rFonts w:ascii="Arial Narrow" w:hAnsi="Arial Narrow"/>
                <w:color w:val="000000"/>
              </w:rPr>
              <w:t>Новая замещающая газовая котельная г. Кировск</w:t>
            </w:r>
          </w:p>
        </w:tc>
        <w:tc>
          <w:tcPr>
            <w:tcW w:w="579" w:type="pct"/>
            <w:shd w:val="clear" w:color="auto" w:fill="auto"/>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180</w:t>
            </w:r>
          </w:p>
        </w:tc>
        <w:tc>
          <w:tcPr>
            <w:tcW w:w="541" w:type="pct"/>
            <w:shd w:val="clear" w:color="auto" w:fill="auto"/>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180</w:t>
            </w:r>
          </w:p>
        </w:tc>
        <w:tc>
          <w:tcPr>
            <w:tcW w:w="388" w:type="pct"/>
            <w:shd w:val="clear" w:color="auto" w:fill="auto"/>
            <w:noWrap/>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3,6</w:t>
            </w:r>
          </w:p>
        </w:tc>
        <w:tc>
          <w:tcPr>
            <w:tcW w:w="402" w:type="pct"/>
            <w:shd w:val="clear" w:color="auto" w:fill="auto"/>
            <w:noWrap/>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176,4</w:t>
            </w:r>
          </w:p>
        </w:tc>
        <w:tc>
          <w:tcPr>
            <w:tcW w:w="388" w:type="pct"/>
            <w:shd w:val="clear" w:color="auto" w:fill="auto"/>
            <w:noWrap/>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12,6</w:t>
            </w:r>
          </w:p>
        </w:tc>
        <w:tc>
          <w:tcPr>
            <w:tcW w:w="625" w:type="pct"/>
            <w:shd w:val="clear" w:color="auto" w:fill="auto"/>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125,19</w:t>
            </w:r>
          </w:p>
        </w:tc>
        <w:tc>
          <w:tcPr>
            <w:tcW w:w="625" w:type="pct"/>
            <w:shd w:val="clear" w:color="auto" w:fill="auto"/>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137,79</w:t>
            </w:r>
          </w:p>
        </w:tc>
        <w:tc>
          <w:tcPr>
            <w:tcW w:w="523" w:type="pct"/>
            <w:shd w:val="clear" w:color="auto" w:fill="auto"/>
            <w:vAlign w:val="center"/>
          </w:tcPr>
          <w:p w:rsidR="002D0DAC" w:rsidRPr="00B01F11" w:rsidRDefault="002D0DAC" w:rsidP="001B692D">
            <w:pPr>
              <w:ind w:left="-57" w:right="-57"/>
              <w:jc w:val="center"/>
              <w:rPr>
                <w:rFonts w:ascii="Arial Narrow" w:hAnsi="Arial Narrow"/>
                <w:color w:val="000000"/>
              </w:rPr>
            </w:pPr>
            <w:r w:rsidRPr="00B01F11">
              <w:rPr>
                <w:rFonts w:ascii="Arial Narrow" w:hAnsi="Arial Narrow"/>
                <w:color w:val="000000"/>
              </w:rPr>
              <w:t>38,61</w:t>
            </w:r>
          </w:p>
        </w:tc>
      </w:tr>
      <w:tr w:rsidR="00C23CA9" w:rsidRPr="00B01F11" w:rsidTr="005446FC">
        <w:trPr>
          <w:trHeight w:val="20"/>
          <w:jc w:val="center"/>
        </w:trPr>
        <w:tc>
          <w:tcPr>
            <w:tcW w:w="929" w:type="pct"/>
            <w:shd w:val="clear" w:color="auto" w:fill="auto"/>
            <w:vAlign w:val="center"/>
          </w:tcPr>
          <w:p w:rsidR="00C23CA9" w:rsidRPr="00B01F11" w:rsidRDefault="00C23CA9" w:rsidP="00644079">
            <w:pPr>
              <w:spacing w:after="0"/>
              <w:ind w:left="-57" w:right="-57"/>
              <w:jc w:val="center"/>
              <w:rPr>
                <w:rFonts w:ascii="Arial Narrow" w:hAnsi="Arial Narrow"/>
                <w:color w:val="000000"/>
              </w:rPr>
            </w:pPr>
            <w:r w:rsidRPr="00B01F11">
              <w:rPr>
                <w:rFonts w:ascii="Arial Narrow" w:hAnsi="Arial Narrow"/>
              </w:rPr>
              <w:t xml:space="preserve">Новая БМК </w:t>
            </w:r>
            <w:r w:rsidR="00903D6A" w:rsidRPr="00B01F11">
              <w:rPr>
                <w:rFonts w:ascii="Arial Narrow" w:hAnsi="Arial Narrow"/>
              </w:rPr>
              <w:t xml:space="preserve">по </w:t>
            </w:r>
            <w:r w:rsidRPr="00B01F11">
              <w:rPr>
                <w:rFonts w:ascii="Arial Narrow" w:hAnsi="Arial Narrow"/>
              </w:rPr>
              <w:t>ул. Новая</w:t>
            </w:r>
          </w:p>
        </w:tc>
        <w:tc>
          <w:tcPr>
            <w:tcW w:w="579"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35</w:t>
            </w:r>
          </w:p>
        </w:tc>
        <w:tc>
          <w:tcPr>
            <w:tcW w:w="541"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35</w:t>
            </w:r>
          </w:p>
        </w:tc>
        <w:tc>
          <w:tcPr>
            <w:tcW w:w="388" w:type="pct"/>
            <w:shd w:val="clear" w:color="auto" w:fill="auto"/>
            <w:noWrap/>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0,7</w:t>
            </w:r>
          </w:p>
        </w:tc>
        <w:tc>
          <w:tcPr>
            <w:tcW w:w="402" w:type="pct"/>
            <w:shd w:val="clear" w:color="auto" w:fill="auto"/>
            <w:noWrap/>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34,3</w:t>
            </w:r>
          </w:p>
        </w:tc>
        <w:tc>
          <w:tcPr>
            <w:tcW w:w="388" w:type="pct"/>
            <w:shd w:val="clear" w:color="auto" w:fill="auto"/>
            <w:noWrap/>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3,3</w:t>
            </w:r>
          </w:p>
        </w:tc>
        <w:tc>
          <w:tcPr>
            <w:tcW w:w="625"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30</w:t>
            </w:r>
          </w:p>
        </w:tc>
        <w:tc>
          <w:tcPr>
            <w:tcW w:w="625"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33,3</w:t>
            </w:r>
          </w:p>
        </w:tc>
        <w:tc>
          <w:tcPr>
            <w:tcW w:w="523" w:type="pct"/>
            <w:shd w:val="clear" w:color="auto" w:fill="auto"/>
            <w:vAlign w:val="center"/>
          </w:tcPr>
          <w:p w:rsidR="00C23CA9" w:rsidRPr="00B01F11" w:rsidRDefault="00C23CA9" w:rsidP="001B692D">
            <w:pPr>
              <w:ind w:left="-57" w:right="-57"/>
              <w:jc w:val="center"/>
              <w:rPr>
                <w:rFonts w:ascii="Arial Narrow" w:hAnsi="Arial Narrow"/>
                <w:color w:val="000000"/>
              </w:rPr>
            </w:pPr>
            <w:r w:rsidRPr="00B01F11">
              <w:rPr>
                <w:rFonts w:ascii="Arial Narrow" w:hAnsi="Arial Narrow"/>
                <w:color w:val="000000"/>
              </w:rPr>
              <w:t>1</w:t>
            </w:r>
          </w:p>
        </w:tc>
      </w:tr>
      <w:bookmarkEnd w:id="36"/>
      <w:bookmarkEnd w:id="37"/>
    </w:tbl>
    <w:p w:rsidR="005446FC" w:rsidRPr="00B01F11" w:rsidRDefault="005446FC" w:rsidP="005446FC">
      <w:pPr>
        <w:pStyle w:val="af5"/>
      </w:pPr>
    </w:p>
    <w:p w:rsidR="00890D6E" w:rsidRPr="00B01F11" w:rsidRDefault="00890D6E" w:rsidP="005446FC">
      <w:pPr>
        <w:pStyle w:val="af5"/>
      </w:pPr>
    </w:p>
    <w:p w:rsidR="00890D6E" w:rsidRPr="00B01F11" w:rsidRDefault="00890D6E" w:rsidP="005446FC">
      <w:pPr>
        <w:pStyle w:val="af5"/>
        <w:sectPr w:rsidR="00890D6E" w:rsidRPr="00B01F11" w:rsidSect="00F73987">
          <w:pgSz w:w="16838" w:h="11906" w:orient="landscape"/>
          <w:pgMar w:top="1559" w:right="1134" w:bottom="851" w:left="1134" w:header="709" w:footer="709" w:gutter="0"/>
          <w:cols w:space="708"/>
          <w:docGrid w:linePitch="360"/>
        </w:sectPr>
      </w:pPr>
    </w:p>
    <w:p w:rsidR="00890D6E" w:rsidRPr="00B01F11" w:rsidRDefault="00890D6E" w:rsidP="00890D6E">
      <w:pPr>
        <w:pStyle w:val="a0"/>
      </w:pPr>
      <w:bookmarkStart w:id="38" w:name="_Ref3460739"/>
      <w:r w:rsidRPr="00B01F11">
        <w:lastRenderedPageBreak/>
        <w:t>Существующие и перспективные балансы тепловой мощности и тепловой нагрузки на расчетный срок</w:t>
      </w:r>
      <w:bookmarkEnd w:id="38"/>
      <w:r w:rsidR="00487FA1" w:rsidRPr="00B01F11">
        <w:t xml:space="preserve"> (сценарий развития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1712"/>
        <w:gridCol w:w="1600"/>
        <w:gridCol w:w="1147"/>
        <w:gridCol w:w="1189"/>
        <w:gridCol w:w="1147"/>
        <w:gridCol w:w="1848"/>
        <w:gridCol w:w="1848"/>
        <w:gridCol w:w="1547"/>
      </w:tblGrid>
      <w:tr w:rsidR="00890D6E" w:rsidRPr="00B01F11" w:rsidTr="00B92139">
        <w:trPr>
          <w:trHeight w:val="20"/>
          <w:tblHeader/>
          <w:jc w:val="center"/>
        </w:trPr>
        <w:tc>
          <w:tcPr>
            <w:tcW w:w="929" w:type="pct"/>
            <w:shd w:val="clear" w:color="auto" w:fill="auto"/>
            <w:noWrap/>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Наименование источника</w:t>
            </w:r>
          </w:p>
        </w:tc>
        <w:tc>
          <w:tcPr>
            <w:tcW w:w="579" w:type="pct"/>
            <w:shd w:val="clear" w:color="auto" w:fill="auto"/>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Установленная мощность, Гкал/ч</w:t>
            </w:r>
          </w:p>
        </w:tc>
        <w:tc>
          <w:tcPr>
            <w:tcW w:w="541" w:type="pct"/>
            <w:shd w:val="clear" w:color="auto" w:fill="auto"/>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Располагаемая мощность, Гкал/ч</w:t>
            </w:r>
          </w:p>
        </w:tc>
        <w:tc>
          <w:tcPr>
            <w:tcW w:w="388" w:type="pct"/>
            <w:shd w:val="clear" w:color="auto" w:fill="auto"/>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Расход т/энергии на с/н, Гкал/ч</w:t>
            </w:r>
          </w:p>
        </w:tc>
        <w:tc>
          <w:tcPr>
            <w:tcW w:w="402" w:type="pct"/>
            <w:shd w:val="clear" w:color="auto" w:fill="auto"/>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Тепловая мощность нетто, Гкал/ч</w:t>
            </w:r>
          </w:p>
        </w:tc>
        <w:tc>
          <w:tcPr>
            <w:tcW w:w="388" w:type="pct"/>
            <w:shd w:val="clear" w:color="auto" w:fill="auto"/>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Потери т/энергии в т/сетях, Гкал/ч</w:t>
            </w:r>
          </w:p>
        </w:tc>
        <w:tc>
          <w:tcPr>
            <w:tcW w:w="625" w:type="pct"/>
            <w:shd w:val="clear" w:color="auto" w:fill="auto"/>
            <w:vAlign w:val="center"/>
            <w:hideMark/>
          </w:tcPr>
          <w:p w:rsidR="00890D6E" w:rsidRPr="00B01F11" w:rsidRDefault="00890D6E" w:rsidP="004E3E20">
            <w:pPr>
              <w:spacing w:after="0"/>
              <w:ind w:left="-57" w:right="-57"/>
              <w:jc w:val="center"/>
              <w:rPr>
                <w:rFonts w:ascii="Arial Narrow" w:hAnsi="Arial Narrow"/>
              </w:rPr>
            </w:pPr>
            <w:r w:rsidRPr="00B01F11">
              <w:rPr>
                <w:rFonts w:ascii="Arial Narrow" w:hAnsi="Arial Narrow"/>
              </w:rPr>
              <w:t>Присоединенная тепловая нагрузка, Гкал/ч</w:t>
            </w:r>
          </w:p>
        </w:tc>
        <w:tc>
          <w:tcPr>
            <w:tcW w:w="625" w:type="pct"/>
            <w:shd w:val="clear" w:color="auto" w:fill="auto"/>
            <w:vAlign w:val="center"/>
          </w:tcPr>
          <w:p w:rsidR="00890D6E" w:rsidRPr="00B01F11" w:rsidRDefault="00890D6E" w:rsidP="004E3E20">
            <w:pPr>
              <w:spacing w:after="0"/>
              <w:ind w:left="-57" w:right="-57"/>
              <w:jc w:val="center"/>
              <w:rPr>
                <w:rFonts w:ascii="Arial Narrow" w:hAnsi="Arial Narrow"/>
              </w:rPr>
            </w:pPr>
            <w:r w:rsidRPr="00B01F11">
              <w:rPr>
                <w:rFonts w:ascii="Arial Narrow" w:hAnsi="Arial Narrow"/>
              </w:rPr>
              <w:t>Присоединенная тепловая нагрузка с учетом потерь в сетях, Гкал/ч</w:t>
            </w:r>
          </w:p>
        </w:tc>
        <w:tc>
          <w:tcPr>
            <w:tcW w:w="523" w:type="pct"/>
            <w:shd w:val="clear" w:color="auto" w:fill="auto"/>
            <w:vAlign w:val="center"/>
          </w:tcPr>
          <w:p w:rsidR="00890D6E" w:rsidRPr="00B01F11" w:rsidRDefault="00890D6E" w:rsidP="004E3E20">
            <w:pPr>
              <w:spacing w:after="0"/>
              <w:ind w:left="-57" w:right="-57"/>
              <w:jc w:val="center"/>
              <w:rPr>
                <w:rFonts w:ascii="Arial Narrow" w:hAnsi="Arial Narrow"/>
              </w:rPr>
            </w:pPr>
            <w:r w:rsidRPr="00B01F11">
              <w:rPr>
                <w:rFonts w:ascii="Arial Narrow" w:hAnsi="Arial Narrow"/>
              </w:rPr>
              <w:t>Фактический резерв (дефицит) тепловой мощности, Гкал/ч</w:t>
            </w:r>
          </w:p>
        </w:tc>
      </w:tr>
      <w:tr w:rsidR="00890D6E" w:rsidRPr="00B01F11" w:rsidTr="00B92139">
        <w:trPr>
          <w:trHeight w:val="20"/>
          <w:tblHeader/>
          <w:jc w:val="center"/>
        </w:trPr>
        <w:tc>
          <w:tcPr>
            <w:tcW w:w="929" w:type="pct"/>
            <w:shd w:val="clear" w:color="auto" w:fill="auto"/>
            <w:noWrap/>
            <w:vAlign w:val="center"/>
          </w:tcPr>
          <w:p w:rsidR="00890D6E" w:rsidRPr="00B01F11" w:rsidRDefault="002D0DAC" w:rsidP="007603F0">
            <w:pPr>
              <w:spacing w:after="0"/>
              <w:ind w:left="-57" w:right="-57"/>
              <w:jc w:val="left"/>
              <w:rPr>
                <w:rFonts w:ascii="Arial Narrow" w:hAnsi="Arial Narrow"/>
              </w:rPr>
            </w:pPr>
            <w:r w:rsidRPr="00B01F11">
              <w:rPr>
                <w:rFonts w:ascii="Arial Narrow" w:hAnsi="Arial Narrow"/>
              </w:rPr>
              <w:t>с 2019 по 2022 г.г.</w:t>
            </w:r>
          </w:p>
        </w:tc>
        <w:tc>
          <w:tcPr>
            <w:tcW w:w="579"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541"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388"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402"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388"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625"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625" w:type="pct"/>
            <w:shd w:val="clear" w:color="auto" w:fill="auto"/>
            <w:vAlign w:val="center"/>
          </w:tcPr>
          <w:p w:rsidR="00890D6E" w:rsidRPr="00B01F11" w:rsidRDefault="00890D6E" w:rsidP="004E3E20">
            <w:pPr>
              <w:spacing w:after="0"/>
              <w:ind w:left="-57" w:right="-57"/>
              <w:jc w:val="center"/>
              <w:rPr>
                <w:rFonts w:ascii="Arial Narrow" w:hAnsi="Arial Narrow"/>
              </w:rPr>
            </w:pPr>
          </w:p>
        </w:tc>
        <w:tc>
          <w:tcPr>
            <w:tcW w:w="523" w:type="pct"/>
            <w:shd w:val="clear" w:color="auto" w:fill="auto"/>
            <w:vAlign w:val="center"/>
          </w:tcPr>
          <w:p w:rsidR="00890D6E" w:rsidRPr="00B01F11" w:rsidRDefault="00890D6E" w:rsidP="004E3E20">
            <w:pPr>
              <w:spacing w:after="0"/>
              <w:ind w:left="-57" w:right="-57"/>
              <w:jc w:val="center"/>
              <w:rPr>
                <w:rFonts w:ascii="Arial Narrow" w:hAnsi="Arial Narrow"/>
              </w:rPr>
            </w:pPr>
          </w:p>
        </w:tc>
      </w:tr>
      <w:tr w:rsidR="001B692D" w:rsidRPr="00B01F11" w:rsidTr="004E3E20">
        <w:trPr>
          <w:trHeight w:val="20"/>
          <w:jc w:val="center"/>
        </w:trPr>
        <w:tc>
          <w:tcPr>
            <w:tcW w:w="929" w:type="pct"/>
            <w:shd w:val="clear" w:color="auto" w:fill="auto"/>
            <w:vAlign w:val="center"/>
          </w:tcPr>
          <w:p w:rsidR="001B692D" w:rsidRPr="00B01F11" w:rsidRDefault="001B692D" w:rsidP="004E3E20">
            <w:pPr>
              <w:spacing w:after="0"/>
              <w:ind w:left="-57" w:right="-57"/>
              <w:jc w:val="center"/>
              <w:rPr>
                <w:rFonts w:ascii="Arial Narrow" w:hAnsi="Arial Narrow"/>
                <w:color w:val="000000"/>
              </w:rPr>
            </w:pPr>
            <w:r w:rsidRPr="00B01F11">
              <w:rPr>
                <w:rFonts w:ascii="Arial Narrow" w:hAnsi="Arial Narrow"/>
                <w:color w:val="000000"/>
              </w:rPr>
              <w:t>Котельная пос. Молодцово</w:t>
            </w:r>
          </w:p>
        </w:tc>
        <w:tc>
          <w:tcPr>
            <w:tcW w:w="579"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541"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0,07</w:t>
            </w:r>
          </w:p>
        </w:tc>
        <w:tc>
          <w:tcPr>
            <w:tcW w:w="402"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5,09</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0,233</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sidRPr="007A44A0">
              <w:rPr>
                <w:rFonts w:ascii="Arial Narrow" w:hAnsi="Arial Narrow"/>
                <w:color w:val="000000"/>
              </w:rPr>
              <w:t>2,2497</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2,4827</w:t>
            </w:r>
          </w:p>
        </w:tc>
        <w:tc>
          <w:tcPr>
            <w:tcW w:w="523"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2,6773</w:t>
            </w:r>
          </w:p>
        </w:tc>
      </w:tr>
      <w:tr w:rsidR="00AA13B6" w:rsidRPr="00B01F11" w:rsidTr="004E3E20">
        <w:trPr>
          <w:trHeight w:val="20"/>
          <w:jc w:val="center"/>
        </w:trPr>
        <w:tc>
          <w:tcPr>
            <w:tcW w:w="929" w:type="pct"/>
            <w:shd w:val="clear" w:color="auto" w:fill="auto"/>
            <w:vAlign w:val="center"/>
          </w:tcPr>
          <w:p w:rsidR="00AA13B6" w:rsidRPr="00B01F11" w:rsidRDefault="00520BFA" w:rsidP="004E3E20">
            <w:pPr>
              <w:spacing w:after="0"/>
              <w:ind w:left="-57" w:right="-57"/>
              <w:jc w:val="center"/>
              <w:rPr>
                <w:rFonts w:ascii="Arial Narrow" w:hAnsi="Arial Narrow"/>
                <w:color w:val="000000"/>
              </w:rPr>
            </w:pPr>
            <w:r>
              <w:rPr>
                <w:rFonts w:ascii="Arial Narrow" w:hAnsi="Arial Narrow"/>
                <w:color w:val="000000"/>
              </w:rPr>
              <w:t>ООО «</w:t>
            </w:r>
            <w:r w:rsidR="00AA13B6" w:rsidRPr="00B01F11">
              <w:rPr>
                <w:rFonts w:ascii="Arial Narrow" w:hAnsi="Arial Narrow"/>
                <w:color w:val="000000"/>
              </w:rPr>
              <w:t>Дубровская ТЭЦ</w:t>
            </w:r>
            <w:r>
              <w:rPr>
                <w:rFonts w:ascii="Arial Narrow" w:hAnsi="Arial Narrow"/>
                <w:color w:val="000000"/>
              </w:rPr>
              <w:t>»</w:t>
            </w:r>
          </w:p>
        </w:tc>
        <w:tc>
          <w:tcPr>
            <w:tcW w:w="579" w:type="pct"/>
            <w:shd w:val="clear" w:color="auto" w:fill="auto"/>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134</w:t>
            </w:r>
          </w:p>
        </w:tc>
        <w:tc>
          <w:tcPr>
            <w:tcW w:w="541" w:type="pct"/>
            <w:shd w:val="clear" w:color="auto" w:fill="auto"/>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134</w:t>
            </w:r>
          </w:p>
        </w:tc>
        <w:tc>
          <w:tcPr>
            <w:tcW w:w="388" w:type="pct"/>
            <w:shd w:val="clear" w:color="auto" w:fill="auto"/>
            <w:noWrap/>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2,22</w:t>
            </w:r>
          </w:p>
        </w:tc>
        <w:tc>
          <w:tcPr>
            <w:tcW w:w="402" w:type="pct"/>
            <w:shd w:val="clear" w:color="auto" w:fill="auto"/>
            <w:noWrap/>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131,78</w:t>
            </w:r>
          </w:p>
        </w:tc>
        <w:tc>
          <w:tcPr>
            <w:tcW w:w="388" w:type="pct"/>
            <w:shd w:val="clear" w:color="auto" w:fill="auto"/>
            <w:noWrap/>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22,26</w:t>
            </w:r>
          </w:p>
        </w:tc>
        <w:tc>
          <w:tcPr>
            <w:tcW w:w="625" w:type="pct"/>
            <w:shd w:val="clear" w:color="auto" w:fill="auto"/>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106,619</w:t>
            </w:r>
          </w:p>
        </w:tc>
        <w:tc>
          <w:tcPr>
            <w:tcW w:w="625" w:type="pct"/>
            <w:shd w:val="clear" w:color="auto" w:fill="auto"/>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128,879</w:t>
            </w:r>
          </w:p>
        </w:tc>
        <w:tc>
          <w:tcPr>
            <w:tcW w:w="523" w:type="pct"/>
            <w:shd w:val="clear" w:color="auto" w:fill="auto"/>
            <w:vAlign w:val="center"/>
          </w:tcPr>
          <w:p w:rsidR="00AA13B6" w:rsidRPr="00B01F11" w:rsidRDefault="00AA13B6" w:rsidP="001B692D">
            <w:pPr>
              <w:ind w:left="-57" w:right="-57"/>
              <w:jc w:val="center"/>
              <w:rPr>
                <w:rFonts w:ascii="Arial Narrow" w:hAnsi="Arial Narrow"/>
                <w:color w:val="000000"/>
              </w:rPr>
            </w:pPr>
            <w:r w:rsidRPr="00B01F11">
              <w:rPr>
                <w:rFonts w:ascii="Arial Narrow" w:hAnsi="Arial Narrow"/>
                <w:color w:val="000000"/>
              </w:rPr>
              <w:t>2,901</w:t>
            </w:r>
          </w:p>
        </w:tc>
      </w:tr>
      <w:tr w:rsidR="00890D6E" w:rsidRPr="00B01F11" w:rsidTr="00B92139">
        <w:trPr>
          <w:trHeight w:val="20"/>
          <w:jc w:val="center"/>
        </w:trPr>
        <w:tc>
          <w:tcPr>
            <w:tcW w:w="929" w:type="pct"/>
            <w:shd w:val="clear" w:color="auto" w:fill="auto"/>
            <w:vAlign w:val="center"/>
          </w:tcPr>
          <w:p w:rsidR="00890D6E" w:rsidRPr="00B01F11" w:rsidRDefault="00890D6E" w:rsidP="007603F0">
            <w:pPr>
              <w:spacing w:after="0"/>
              <w:ind w:left="-57" w:right="-57"/>
              <w:jc w:val="left"/>
              <w:rPr>
                <w:rFonts w:ascii="Arial Narrow" w:hAnsi="Arial Narrow"/>
                <w:color w:val="000000"/>
              </w:rPr>
            </w:pPr>
            <w:r w:rsidRPr="00B01F11">
              <w:rPr>
                <w:rFonts w:ascii="Arial Narrow" w:hAnsi="Arial Narrow"/>
                <w:color w:val="000000"/>
              </w:rPr>
              <w:t>с 202</w:t>
            </w:r>
            <w:r w:rsidR="007603F0" w:rsidRPr="00B01F11">
              <w:rPr>
                <w:rFonts w:ascii="Arial Narrow" w:hAnsi="Arial Narrow"/>
                <w:color w:val="000000"/>
              </w:rPr>
              <w:t>3</w:t>
            </w:r>
            <w:r w:rsidRPr="00B01F11">
              <w:rPr>
                <w:rFonts w:ascii="Arial Narrow" w:hAnsi="Arial Narrow"/>
                <w:color w:val="000000"/>
              </w:rPr>
              <w:t xml:space="preserve"> по 2035 г.г.</w:t>
            </w:r>
          </w:p>
        </w:tc>
        <w:tc>
          <w:tcPr>
            <w:tcW w:w="579" w:type="pct"/>
            <w:shd w:val="clear" w:color="auto" w:fill="auto"/>
            <w:vAlign w:val="center"/>
          </w:tcPr>
          <w:p w:rsidR="00890D6E" w:rsidRPr="00B01F11" w:rsidRDefault="00890D6E" w:rsidP="001B692D">
            <w:pPr>
              <w:ind w:left="-57" w:right="-57"/>
              <w:jc w:val="center"/>
              <w:rPr>
                <w:rFonts w:ascii="Arial Narrow" w:hAnsi="Arial Narrow"/>
                <w:color w:val="000000"/>
              </w:rPr>
            </w:pPr>
          </w:p>
        </w:tc>
        <w:tc>
          <w:tcPr>
            <w:tcW w:w="541" w:type="pct"/>
            <w:shd w:val="clear" w:color="auto" w:fill="auto"/>
            <w:vAlign w:val="center"/>
          </w:tcPr>
          <w:p w:rsidR="00890D6E" w:rsidRPr="00B01F11" w:rsidRDefault="00890D6E" w:rsidP="001B692D">
            <w:pPr>
              <w:ind w:left="-57" w:right="-57"/>
              <w:jc w:val="center"/>
              <w:rPr>
                <w:rFonts w:ascii="Arial Narrow" w:hAnsi="Arial Narrow"/>
                <w:color w:val="000000"/>
              </w:rPr>
            </w:pPr>
          </w:p>
        </w:tc>
        <w:tc>
          <w:tcPr>
            <w:tcW w:w="388" w:type="pct"/>
            <w:shd w:val="clear" w:color="auto" w:fill="auto"/>
            <w:noWrap/>
            <w:vAlign w:val="center"/>
          </w:tcPr>
          <w:p w:rsidR="00890D6E" w:rsidRPr="00B01F11" w:rsidRDefault="00890D6E" w:rsidP="001B692D">
            <w:pPr>
              <w:ind w:left="-57" w:right="-57"/>
              <w:jc w:val="center"/>
              <w:rPr>
                <w:rFonts w:ascii="Arial Narrow" w:hAnsi="Arial Narrow"/>
                <w:color w:val="000000"/>
              </w:rPr>
            </w:pPr>
          </w:p>
        </w:tc>
        <w:tc>
          <w:tcPr>
            <w:tcW w:w="402" w:type="pct"/>
            <w:shd w:val="clear" w:color="auto" w:fill="auto"/>
            <w:noWrap/>
            <w:vAlign w:val="center"/>
          </w:tcPr>
          <w:p w:rsidR="00890D6E" w:rsidRPr="001B692D" w:rsidRDefault="00890D6E" w:rsidP="001B692D">
            <w:pPr>
              <w:ind w:left="-57" w:right="-57"/>
              <w:jc w:val="center"/>
              <w:rPr>
                <w:rFonts w:ascii="Arial Narrow" w:hAnsi="Arial Narrow"/>
                <w:color w:val="000000"/>
              </w:rPr>
            </w:pPr>
          </w:p>
        </w:tc>
        <w:tc>
          <w:tcPr>
            <w:tcW w:w="388" w:type="pct"/>
            <w:shd w:val="clear" w:color="auto" w:fill="auto"/>
            <w:noWrap/>
            <w:vAlign w:val="center"/>
          </w:tcPr>
          <w:p w:rsidR="00890D6E" w:rsidRPr="00B01F11" w:rsidRDefault="00890D6E" w:rsidP="001B692D">
            <w:pPr>
              <w:ind w:left="-57" w:right="-57"/>
              <w:jc w:val="center"/>
              <w:rPr>
                <w:rFonts w:ascii="Arial Narrow" w:hAnsi="Arial Narrow"/>
                <w:color w:val="000000"/>
              </w:rPr>
            </w:pPr>
          </w:p>
        </w:tc>
        <w:tc>
          <w:tcPr>
            <w:tcW w:w="625" w:type="pct"/>
            <w:shd w:val="clear" w:color="auto" w:fill="auto"/>
            <w:vAlign w:val="center"/>
          </w:tcPr>
          <w:p w:rsidR="00890D6E" w:rsidRPr="001B692D" w:rsidRDefault="00890D6E" w:rsidP="001B692D">
            <w:pPr>
              <w:ind w:left="-57" w:right="-57"/>
              <w:jc w:val="center"/>
              <w:rPr>
                <w:rFonts w:ascii="Arial Narrow" w:hAnsi="Arial Narrow"/>
                <w:color w:val="000000"/>
              </w:rPr>
            </w:pPr>
          </w:p>
        </w:tc>
        <w:tc>
          <w:tcPr>
            <w:tcW w:w="625" w:type="pct"/>
            <w:shd w:val="clear" w:color="auto" w:fill="auto"/>
            <w:vAlign w:val="center"/>
          </w:tcPr>
          <w:p w:rsidR="00890D6E" w:rsidRPr="001B692D" w:rsidRDefault="00890D6E" w:rsidP="001B692D">
            <w:pPr>
              <w:ind w:left="-57" w:right="-57"/>
              <w:jc w:val="center"/>
              <w:rPr>
                <w:rFonts w:ascii="Arial Narrow" w:hAnsi="Arial Narrow"/>
                <w:color w:val="000000"/>
              </w:rPr>
            </w:pPr>
          </w:p>
        </w:tc>
        <w:tc>
          <w:tcPr>
            <w:tcW w:w="523" w:type="pct"/>
            <w:shd w:val="clear" w:color="auto" w:fill="auto"/>
            <w:vAlign w:val="center"/>
          </w:tcPr>
          <w:p w:rsidR="00890D6E" w:rsidRPr="00B01F11" w:rsidRDefault="00890D6E" w:rsidP="001B692D">
            <w:pPr>
              <w:ind w:left="-57" w:right="-57"/>
              <w:jc w:val="center"/>
              <w:rPr>
                <w:rFonts w:ascii="Arial Narrow" w:hAnsi="Arial Narrow"/>
                <w:color w:val="000000"/>
              </w:rPr>
            </w:pPr>
          </w:p>
        </w:tc>
      </w:tr>
      <w:tr w:rsidR="001B692D" w:rsidRPr="00B01F11" w:rsidTr="004E3E20">
        <w:trPr>
          <w:trHeight w:val="20"/>
          <w:jc w:val="center"/>
        </w:trPr>
        <w:tc>
          <w:tcPr>
            <w:tcW w:w="929" w:type="pct"/>
            <w:shd w:val="clear" w:color="auto" w:fill="auto"/>
            <w:vAlign w:val="center"/>
          </w:tcPr>
          <w:p w:rsidR="001B692D" w:rsidRPr="00B01F11" w:rsidRDefault="001B692D" w:rsidP="004E3E20">
            <w:pPr>
              <w:spacing w:after="0"/>
              <w:ind w:left="-57" w:right="-57"/>
              <w:jc w:val="center"/>
              <w:rPr>
                <w:rFonts w:ascii="Arial Narrow" w:hAnsi="Arial Narrow"/>
                <w:color w:val="000000"/>
              </w:rPr>
            </w:pPr>
            <w:r w:rsidRPr="00B01F11">
              <w:rPr>
                <w:rFonts w:ascii="Arial Narrow" w:hAnsi="Arial Narrow"/>
                <w:color w:val="000000"/>
              </w:rPr>
              <w:t>Котельная пос. Молодцово</w:t>
            </w:r>
          </w:p>
        </w:tc>
        <w:tc>
          <w:tcPr>
            <w:tcW w:w="579"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541" w:type="pct"/>
            <w:shd w:val="clear" w:color="auto" w:fill="auto"/>
            <w:vAlign w:val="center"/>
          </w:tcPr>
          <w:p w:rsidR="001B692D" w:rsidRPr="00B01F11" w:rsidRDefault="001B692D" w:rsidP="001B692D">
            <w:pPr>
              <w:ind w:left="-57" w:right="-57"/>
              <w:jc w:val="center"/>
              <w:rPr>
                <w:rFonts w:ascii="Arial Narrow" w:hAnsi="Arial Narrow"/>
                <w:color w:val="000000"/>
              </w:rPr>
            </w:pPr>
            <w:r w:rsidRPr="00B01F11">
              <w:rPr>
                <w:rFonts w:ascii="Arial Narrow" w:hAnsi="Arial Narrow"/>
                <w:color w:val="000000"/>
              </w:rPr>
              <w:t>5,16</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0,07</w:t>
            </w:r>
          </w:p>
        </w:tc>
        <w:tc>
          <w:tcPr>
            <w:tcW w:w="402"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5,09</w:t>
            </w:r>
          </w:p>
        </w:tc>
        <w:tc>
          <w:tcPr>
            <w:tcW w:w="388" w:type="pct"/>
            <w:shd w:val="clear" w:color="auto" w:fill="auto"/>
            <w:noWrap/>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0,233</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sidRPr="007A44A0">
              <w:rPr>
                <w:rFonts w:ascii="Arial Narrow" w:hAnsi="Arial Narrow"/>
                <w:color w:val="000000"/>
              </w:rPr>
              <w:t>2,2497</w:t>
            </w:r>
          </w:p>
        </w:tc>
        <w:tc>
          <w:tcPr>
            <w:tcW w:w="625"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2,4827</w:t>
            </w:r>
          </w:p>
        </w:tc>
        <w:tc>
          <w:tcPr>
            <w:tcW w:w="523" w:type="pct"/>
            <w:shd w:val="clear" w:color="auto" w:fill="auto"/>
            <w:vAlign w:val="center"/>
          </w:tcPr>
          <w:p w:rsidR="001B692D" w:rsidRPr="007A44A0" w:rsidRDefault="001B692D" w:rsidP="001B692D">
            <w:pPr>
              <w:ind w:left="-57" w:right="-57"/>
              <w:jc w:val="center"/>
              <w:rPr>
                <w:rFonts w:ascii="Arial Narrow" w:hAnsi="Arial Narrow"/>
                <w:color w:val="000000"/>
              </w:rPr>
            </w:pPr>
            <w:r>
              <w:rPr>
                <w:rFonts w:ascii="Arial Narrow" w:hAnsi="Arial Narrow"/>
                <w:color w:val="000000"/>
              </w:rPr>
              <w:t>2,6773</w:t>
            </w:r>
          </w:p>
        </w:tc>
      </w:tr>
      <w:tr w:rsidR="00336417" w:rsidRPr="00B01F11" w:rsidTr="004E3E20">
        <w:trPr>
          <w:trHeight w:val="20"/>
          <w:jc w:val="center"/>
        </w:trPr>
        <w:tc>
          <w:tcPr>
            <w:tcW w:w="929" w:type="pct"/>
            <w:shd w:val="clear" w:color="auto" w:fill="auto"/>
            <w:vAlign w:val="center"/>
          </w:tcPr>
          <w:p w:rsidR="00336417" w:rsidRPr="00B01F11" w:rsidRDefault="00336417" w:rsidP="004E3E20">
            <w:pPr>
              <w:spacing w:after="0"/>
              <w:ind w:left="-57" w:right="-57"/>
              <w:jc w:val="center"/>
              <w:rPr>
                <w:rFonts w:ascii="Arial Narrow" w:hAnsi="Arial Narrow"/>
              </w:rPr>
            </w:pPr>
            <w:r w:rsidRPr="00B01F11">
              <w:rPr>
                <w:rFonts w:ascii="Arial Narrow" w:hAnsi="Arial Narrow"/>
                <w:color w:val="000000"/>
              </w:rPr>
              <w:t>Новая замещающая газовая котельная г. Кировск</w:t>
            </w:r>
          </w:p>
        </w:tc>
        <w:tc>
          <w:tcPr>
            <w:tcW w:w="579" w:type="pct"/>
            <w:shd w:val="clear" w:color="auto" w:fill="auto"/>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180</w:t>
            </w:r>
          </w:p>
        </w:tc>
        <w:tc>
          <w:tcPr>
            <w:tcW w:w="541" w:type="pct"/>
            <w:shd w:val="clear" w:color="auto" w:fill="auto"/>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180</w:t>
            </w:r>
          </w:p>
        </w:tc>
        <w:tc>
          <w:tcPr>
            <w:tcW w:w="388" w:type="pct"/>
            <w:shd w:val="clear" w:color="auto" w:fill="auto"/>
            <w:noWrap/>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3,6</w:t>
            </w:r>
          </w:p>
        </w:tc>
        <w:tc>
          <w:tcPr>
            <w:tcW w:w="402" w:type="pct"/>
            <w:shd w:val="clear" w:color="auto" w:fill="auto"/>
            <w:noWrap/>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176,4</w:t>
            </w:r>
          </w:p>
        </w:tc>
        <w:tc>
          <w:tcPr>
            <w:tcW w:w="388" w:type="pct"/>
            <w:shd w:val="clear" w:color="auto" w:fill="auto"/>
            <w:noWrap/>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15,9</w:t>
            </w:r>
          </w:p>
        </w:tc>
        <w:tc>
          <w:tcPr>
            <w:tcW w:w="625" w:type="pct"/>
            <w:shd w:val="clear" w:color="auto" w:fill="auto"/>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155,19</w:t>
            </w:r>
          </w:p>
        </w:tc>
        <w:tc>
          <w:tcPr>
            <w:tcW w:w="625" w:type="pct"/>
            <w:shd w:val="clear" w:color="auto" w:fill="auto"/>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171,09</w:t>
            </w:r>
          </w:p>
        </w:tc>
        <w:tc>
          <w:tcPr>
            <w:tcW w:w="523" w:type="pct"/>
            <w:shd w:val="clear" w:color="auto" w:fill="auto"/>
            <w:vAlign w:val="center"/>
          </w:tcPr>
          <w:p w:rsidR="00336417" w:rsidRPr="00B01F11" w:rsidRDefault="00336417" w:rsidP="001B692D">
            <w:pPr>
              <w:ind w:left="-57" w:right="-57"/>
              <w:jc w:val="center"/>
              <w:rPr>
                <w:rFonts w:ascii="Arial Narrow" w:hAnsi="Arial Narrow"/>
                <w:color w:val="000000"/>
              </w:rPr>
            </w:pPr>
            <w:r w:rsidRPr="00B01F11">
              <w:rPr>
                <w:rFonts w:ascii="Arial Narrow" w:hAnsi="Arial Narrow"/>
                <w:color w:val="000000"/>
              </w:rPr>
              <w:t>5,31</w:t>
            </w:r>
          </w:p>
        </w:tc>
      </w:tr>
    </w:tbl>
    <w:p w:rsidR="00890D6E" w:rsidRPr="00B01F11" w:rsidRDefault="00890D6E" w:rsidP="00890D6E">
      <w:pPr>
        <w:pStyle w:val="af5"/>
      </w:pPr>
    </w:p>
    <w:p w:rsidR="00890D6E" w:rsidRPr="00B01F11" w:rsidRDefault="00890D6E" w:rsidP="005446FC">
      <w:pPr>
        <w:pStyle w:val="af5"/>
      </w:pPr>
    </w:p>
    <w:p w:rsidR="00D558B0" w:rsidRPr="00B01F11" w:rsidRDefault="00D558B0" w:rsidP="00083FB1">
      <w:pPr>
        <w:pStyle w:val="af5"/>
      </w:pPr>
    </w:p>
    <w:p w:rsidR="00F93659" w:rsidRPr="00B01F11" w:rsidRDefault="00F93659" w:rsidP="00083FB1">
      <w:pPr>
        <w:pStyle w:val="a2"/>
        <w:numPr>
          <w:ilvl w:val="0"/>
          <w:numId w:val="0"/>
        </w:numPr>
        <w:ind w:left="1418" w:hanging="284"/>
        <w:sectPr w:rsidR="00F93659" w:rsidRPr="00B01F11" w:rsidSect="00F73987">
          <w:pgSz w:w="16838" w:h="11906" w:orient="landscape"/>
          <w:pgMar w:top="1559" w:right="1134" w:bottom="851" w:left="1134" w:header="709" w:footer="709" w:gutter="0"/>
          <w:cols w:space="708"/>
          <w:docGrid w:linePitch="360"/>
        </w:sectPr>
      </w:pPr>
    </w:p>
    <w:p w:rsidR="0088031F" w:rsidRPr="00B01F11" w:rsidRDefault="0088031F" w:rsidP="00083FB1">
      <w:pPr>
        <w:pStyle w:val="2"/>
        <w:jc w:val="both"/>
      </w:pPr>
      <w:bookmarkStart w:id="39" w:name="_Toc7098396"/>
      <w:r w:rsidRPr="00B01F11">
        <w:lastRenderedPageBreak/>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w:t>
      </w:r>
      <w:r w:rsidR="00EF2B8E" w:rsidRPr="00B01F11">
        <w:t xml:space="preserve">МО </w:t>
      </w:r>
      <w:r w:rsidR="005D3D06">
        <w:t>«</w:t>
      </w:r>
      <w:r w:rsidR="00EF2B8E" w:rsidRPr="00B01F11">
        <w:t>Кировск</w:t>
      </w:r>
      <w:r w:rsidR="005D3D06">
        <w:t>»</w:t>
      </w:r>
      <w:bookmarkEnd w:id="39"/>
      <w:r w:rsidRPr="00B01F11">
        <w:t xml:space="preserve"> </w:t>
      </w:r>
    </w:p>
    <w:p w:rsidR="00654F78" w:rsidRPr="00B01F11" w:rsidRDefault="00654F78" w:rsidP="00083FB1">
      <w:pPr>
        <w:pStyle w:val="af5"/>
      </w:pPr>
      <w:r w:rsidRPr="00B01F11">
        <w:t xml:space="preserve">Действующим генеральным планом </w:t>
      </w:r>
      <w:r w:rsidR="00EF2B8E" w:rsidRPr="00B01F11">
        <w:t xml:space="preserve">МО </w:t>
      </w:r>
      <w:r w:rsidR="005D3D06">
        <w:t>«</w:t>
      </w:r>
      <w:r w:rsidR="00EF2B8E" w:rsidRPr="00B01F11">
        <w:t>Кировск</w:t>
      </w:r>
      <w:r w:rsidR="005D3D06">
        <w:t>»</w:t>
      </w:r>
      <w:r w:rsidRPr="00B01F11">
        <w:t xml:space="preserve"> не предусматриваются зоны действия источников тепловой энергии расположенных в границах двух и более поселений. Все источники тепловой энергии расположены в границах </w:t>
      </w:r>
      <w:r w:rsidR="00EF2B8E" w:rsidRPr="00B01F11">
        <w:t xml:space="preserve">МО </w:t>
      </w:r>
      <w:r w:rsidR="005D3D06">
        <w:t>«</w:t>
      </w:r>
      <w:r w:rsidR="00EF2B8E" w:rsidRPr="00B01F11">
        <w:t>Кировск</w:t>
      </w:r>
      <w:r w:rsidR="005D3D06">
        <w:t>»</w:t>
      </w:r>
      <w:r w:rsidRPr="00B01F11">
        <w:t>.</w:t>
      </w:r>
    </w:p>
    <w:p w:rsidR="0088031F" w:rsidRPr="00B01F11" w:rsidRDefault="0088031F" w:rsidP="00083FB1">
      <w:pPr>
        <w:pStyle w:val="af5"/>
      </w:pPr>
      <w:r w:rsidRPr="00B01F11">
        <w:t>Перспективные тепловые нагрузки потребителей</w:t>
      </w:r>
      <w:r w:rsidR="00EF2B8E" w:rsidRPr="00B01F11">
        <w:t>,</w:t>
      </w:r>
      <w:r w:rsidRPr="00B01F11">
        <w:t xml:space="preserve"> </w:t>
      </w:r>
      <w:r w:rsidR="0005036A" w:rsidRPr="00B01F11">
        <w:t xml:space="preserve">находящихся </w:t>
      </w:r>
      <w:r w:rsidRPr="00B01F11">
        <w:t>в зон</w:t>
      </w:r>
      <w:r w:rsidR="00B94F83" w:rsidRPr="00B01F11">
        <w:t>ах</w:t>
      </w:r>
      <w:r w:rsidRPr="00B01F11">
        <w:t xml:space="preserve"> эксплуатационной ответственности </w:t>
      </w:r>
      <w:r w:rsidR="00EF2B8E" w:rsidRPr="00B01F11">
        <w:t>теплоснабжающих организаций,</w:t>
      </w:r>
      <w:r w:rsidR="0005036A" w:rsidRPr="00B01F11">
        <w:t xml:space="preserve"> </w:t>
      </w:r>
      <w:r w:rsidRPr="00B01F11">
        <w:t xml:space="preserve">расположены в границах </w:t>
      </w:r>
      <w:r w:rsidR="00EF2B8E" w:rsidRPr="00B01F11">
        <w:t xml:space="preserve">МО </w:t>
      </w:r>
      <w:r w:rsidR="005D3D06">
        <w:t>«</w:t>
      </w:r>
      <w:r w:rsidR="00EF2B8E" w:rsidRPr="00B01F11">
        <w:t>Кировск</w:t>
      </w:r>
      <w:r w:rsidR="005D3D06">
        <w:t>»</w:t>
      </w:r>
      <w:r w:rsidRPr="00B01F11">
        <w:t xml:space="preserve">. </w:t>
      </w:r>
    </w:p>
    <w:p w:rsidR="0088031F" w:rsidRPr="00B01F11" w:rsidRDefault="0088031F" w:rsidP="00083FB1">
      <w:pPr>
        <w:pStyle w:val="af5"/>
      </w:pPr>
    </w:p>
    <w:p w:rsidR="001A08B7" w:rsidRPr="00B01F11" w:rsidRDefault="001A08B7" w:rsidP="00083FB1">
      <w:pPr>
        <w:pStyle w:val="af5"/>
      </w:pPr>
    </w:p>
    <w:p w:rsidR="0088031F" w:rsidRPr="00B01F11" w:rsidRDefault="0088031F" w:rsidP="00083FB1">
      <w:pPr>
        <w:pStyle w:val="2"/>
        <w:jc w:val="both"/>
      </w:pPr>
      <w:bookmarkStart w:id="40" w:name="_Toc7098397"/>
      <w:r w:rsidRPr="00B01F11">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40"/>
      <w:r w:rsidRPr="00B01F11">
        <w:t xml:space="preserve"> </w:t>
      </w:r>
    </w:p>
    <w:p w:rsidR="00952E10" w:rsidRPr="00B01F11" w:rsidRDefault="00952E10" w:rsidP="00952E10">
      <w:pPr>
        <w:pStyle w:val="af5"/>
      </w:pPr>
      <w:r w:rsidRPr="00B01F11">
        <w:t xml:space="preserve">Согласно статье 2 Федерального закона от 27 июля 2010 года № 190-ФЗ </w:t>
      </w:r>
      <w:r w:rsidR="005D3D06">
        <w:t>«</w:t>
      </w:r>
      <w:r w:rsidRPr="00B01F11">
        <w:t>О теплоснабжении</w:t>
      </w:r>
      <w:r w:rsidR="005D3D06">
        <w:t>»</w:t>
      </w:r>
      <w:r w:rsidRPr="00B01F11">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952E10" w:rsidRPr="00B01F11" w:rsidRDefault="00952E10" w:rsidP="00952E10">
      <w:pPr>
        <w:pStyle w:val="af5"/>
      </w:pPr>
      <w:r w:rsidRPr="00B01F11">
        <w:t xml:space="preserve">В настоящее время Федеральный закон от 27.07.2010 №190-ФЗ </w:t>
      </w:r>
      <w:r w:rsidR="005D3D06">
        <w:t>«</w:t>
      </w:r>
      <w:r w:rsidRPr="00B01F11">
        <w:t>О теплоснабжении</w:t>
      </w:r>
      <w:r w:rsidR="005D3D06">
        <w:t>»</w:t>
      </w:r>
      <w:r w:rsidRPr="00B01F11">
        <w:t xml:space="preserve"> не предусматривает Методику либо Порядок определения радиуса эффективного теплоснабжения.</w:t>
      </w:r>
    </w:p>
    <w:p w:rsidR="00952E10" w:rsidRPr="00B01F11" w:rsidRDefault="00952E10" w:rsidP="00952E10">
      <w:pPr>
        <w:pStyle w:val="af5"/>
      </w:pPr>
      <w:r w:rsidRPr="00B01F11">
        <w:t xml:space="preserve">Для расчета радиусов эффективного теплоснабжения в настоящей схеме теплоснабжения применяется методика, изложенная в статье В. Г. Семенова и Р. Н. Разоренова </w:t>
      </w:r>
      <w:r w:rsidR="005D3D06">
        <w:t>«</w:t>
      </w:r>
      <w:r w:rsidRPr="00B01F11">
        <w:t>Экспресс-анализ зависимости эффективности транспорта тепла от удаленности потребителей</w:t>
      </w:r>
      <w:r w:rsidR="005D3D06">
        <w:t>»</w:t>
      </w:r>
      <w:r w:rsidRPr="00B01F11">
        <w:t xml:space="preserve">, опубликованной в журнале </w:t>
      </w:r>
      <w:r w:rsidR="005D3D06">
        <w:t>«</w:t>
      </w:r>
      <w:r w:rsidRPr="00B01F11">
        <w:t>Новости теплоснабжения</w:t>
      </w:r>
      <w:r w:rsidR="005D3D06">
        <w:t>»</w:t>
      </w:r>
      <w:r w:rsidRPr="00B01F11">
        <w:t>, № 6 за 2006 г.</w:t>
      </w:r>
    </w:p>
    <w:p w:rsidR="00952E10" w:rsidRPr="00B01F11" w:rsidRDefault="00952E10" w:rsidP="00952E10">
      <w:pPr>
        <w:pStyle w:val="af5"/>
      </w:pPr>
      <w:r w:rsidRPr="00B01F11">
        <w:lastRenderedPageBreak/>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952E10" w:rsidRPr="00B01F11" w:rsidRDefault="00952E10" w:rsidP="00952E10">
      <w:pPr>
        <w:pStyle w:val="af5"/>
      </w:pPr>
      <w:r w:rsidRPr="00B01F11">
        <w:t>Среднечасовые затраты на транспорт тепловой энергии от источника до потребителя определяются по формуле:</w:t>
      </w:r>
    </w:p>
    <w:p w:rsidR="00952E10" w:rsidRPr="00B01F11" w:rsidRDefault="00952E10" w:rsidP="00952E10">
      <w:pPr>
        <w:pStyle w:val="af5"/>
      </w:pPr>
      <w:r w:rsidRPr="00B01F11">
        <w:t>С=Z × Q × L (1)</w:t>
      </w:r>
    </w:p>
    <w:p w:rsidR="00952E10" w:rsidRPr="00B01F11" w:rsidRDefault="00952E10" w:rsidP="00952E10">
      <w:pPr>
        <w:pStyle w:val="af5"/>
      </w:pPr>
      <w:r w:rsidRPr="00B01F11">
        <w:t>где Q – мощность потребления;</w:t>
      </w:r>
    </w:p>
    <w:p w:rsidR="00952E10" w:rsidRPr="00B01F11" w:rsidRDefault="00952E10" w:rsidP="00952E10">
      <w:pPr>
        <w:pStyle w:val="af5"/>
      </w:pPr>
      <w:r w:rsidRPr="00B01F11">
        <w:t>L – протяженность тепловой сети от источника до потребителя;</w:t>
      </w:r>
    </w:p>
    <w:p w:rsidR="00952E10" w:rsidRPr="00B01F11" w:rsidRDefault="00952E10" w:rsidP="00952E10">
      <w:pPr>
        <w:pStyle w:val="af5"/>
      </w:pPr>
      <w:r w:rsidRPr="00B01F11">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952E10" w:rsidRPr="00B01F11" w:rsidRDefault="00952E10" w:rsidP="00952E10">
      <w:pPr>
        <w:pStyle w:val="af5"/>
      </w:pPr>
      <w:r w:rsidRPr="00B01F11">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952E10" w:rsidRPr="00B01F11" w:rsidRDefault="00952E10" w:rsidP="00952E10">
      <w:pPr>
        <w:pStyle w:val="af5"/>
      </w:pPr>
      <w:r w:rsidRPr="00B01F11">
        <w:t>Li = Σ(Qзд × Lзд) / Qi  (2)</w:t>
      </w:r>
    </w:p>
    <w:p w:rsidR="00952E10" w:rsidRPr="00B01F11" w:rsidRDefault="00952E10" w:rsidP="00952E10">
      <w:pPr>
        <w:pStyle w:val="af5"/>
      </w:pPr>
      <w:r w:rsidRPr="00B01F11">
        <w:t>где i – номер района;</w:t>
      </w:r>
    </w:p>
    <w:p w:rsidR="00952E10" w:rsidRPr="00B01F11" w:rsidRDefault="00952E10" w:rsidP="00952E10">
      <w:pPr>
        <w:pStyle w:val="af5"/>
      </w:pPr>
      <w:r w:rsidRPr="00B01F11">
        <w:t>Lзд – расстояние по трассе либо эквивалентное расстояние от каждого здания района до источника тепловой энергии;</w:t>
      </w:r>
    </w:p>
    <w:p w:rsidR="00952E10" w:rsidRPr="00B01F11" w:rsidRDefault="00952E10" w:rsidP="00952E10">
      <w:pPr>
        <w:pStyle w:val="af5"/>
      </w:pPr>
      <w:r w:rsidRPr="00B01F11">
        <w:t>Qзд – присоединенная нагрузка здания;</w:t>
      </w:r>
    </w:p>
    <w:p w:rsidR="00952E10" w:rsidRPr="00B01F11" w:rsidRDefault="00952E10" w:rsidP="00952E10">
      <w:pPr>
        <w:pStyle w:val="af5"/>
      </w:pPr>
      <w:r w:rsidRPr="00B01F11">
        <w:t>Qi – суммарная присоединенная нагрузка рассматриваемой зоны, Qi=ΣQзд.</w:t>
      </w:r>
    </w:p>
    <w:p w:rsidR="00952E10" w:rsidRPr="00B01F11" w:rsidRDefault="00952E10" w:rsidP="00952E10">
      <w:pPr>
        <w:pStyle w:val="af5"/>
      </w:pPr>
      <w:r w:rsidRPr="00B01F11">
        <w:t>Присоединенная нагрузка к источнику тепловой энергии:</w:t>
      </w:r>
    </w:p>
    <w:p w:rsidR="00952E10" w:rsidRPr="00B01F11" w:rsidRDefault="00952E10" w:rsidP="00952E10">
      <w:pPr>
        <w:pStyle w:val="af5"/>
      </w:pPr>
      <w:r w:rsidRPr="00B01F11">
        <w:t>Q = Σ Qi (3)</w:t>
      </w:r>
    </w:p>
    <w:p w:rsidR="00952E10" w:rsidRPr="00B01F11" w:rsidRDefault="00952E10" w:rsidP="00952E10">
      <w:pPr>
        <w:pStyle w:val="af5"/>
      </w:pPr>
      <w:r w:rsidRPr="00B01F11">
        <w:t>Средний радиус теплоснабжения по системе определяется по формуле:</w:t>
      </w:r>
    </w:p>
    <w:p w:rsidR="00952E10" w:rsidRPr="00B01F11" w:rsidRDefault="00952E10" w:rsidP="00952E10">
      <w:pPr>
        <w:pStyle w:val="af5"/>
      </w:pPr>
      <w:r w:rsidRPr="00B01F11">
        <w:t>Lср = Σ(Qi × Li) / Q (4)</w:t>
      </w:r>
    </w:p>
    <w:p w:rsidR="00952E10" w:rsidRPr="00B01F11" w:rsidRDefault="00952E10" w:rsidP="00952E10">
      <w:pPr>
        <w:pStyle w:val="af5"/>
      </w:pPr>
      <w:r w:rsidRPr="00B01F11">
        <w:t>Определяется годовой отпуск тепла от источника тепловой энергии, Гкал:</w:t>
      </w:r>
    </w:p>
    <w:p w:rsidR="00952E10" w:rsidRPr="00B01F11" w:rsidRDefault="00952E10" w:rsidP="00952E10">
      <w:pPr>
        <w:pStyle w:val="af5"/>
      </w:pPr>
      <w:r w:rsidRPr="00B01F11">
        <w:t>А = Σ Аi (5)</w:t>
      </w:r>
    </w:p>
    <w:p w:rsidR="00952E10" w:rsidRPr="00B01F11" w:rsidRDefault="00952E10" w:rsidP="00952E10">
      <w:pPr>
        <w:pStyle w:val="af5"/>
      </w:pPr>
      <w:r w:rsidRPr="00B01F11">
        <w:t>где Аi – годовой отпуск тепла по каждой зоне нагрузок.</w:t>
      </w:r>
    </w:p>
    <w:p w:rsidR="00952E10" w:rsidRPr="00B01F11" w:rsidRDefault="00952E10" w:rsidP="00952E10">
      <w:pPr>
        <w:pStyle w:val="af5"/>
      </w:pPr>
      <w:r w:rsidRPr="00B01F11">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952E10" w:rsidRPr="00B01F11" w:rsidRDefault="00952E10" w:rsidP="00952E10">
      <w:pPr>
        <w:pStyle w:val="af5"/>
      </w:pPr>
      <w:r w:rsidRPr="00B01F11">
        <w:t>В = А × Т (6)</w:t>
      </w:r>
    </w:p>
    <w:p w:rsidR="00952E10" w:rsidRPr="00B01F11" w:rsidRDefault="00952E10" w:rsidP="00952E10">
      <w:pPr>
        <w:pStyle w:val="af5"/>
      </w:pPr>
      <w:r w:rsidRPr="00B01F11">
        <w:t>Среднечасовые затраты на транспорт тепла по зоне источника тепловой энергии, руб/ч:</w:t>
      </w:r>
    </w:p>
    <w:p w:rsidR="00952E10" w:rsidRPr="00B01F11" w:rsidRDefault="00952E10" w:rsidP="00952E10">
      <w:pPr>
        <w:pStyle w:val="af5"/>
      </w:pPr>
      <w:r w:rsidRPr="00B01F11">
        <w:t>С = В / Ч, (7)</w:t>
      </w:r>
    </w:p>
    <w:p w:rsidR="00952E10" w:rsidRPr="00B01F11" w:rsidRDefault="00952E10" w:rsidP="00952E10">
      <w:pPr>
        <w:pStyle w:val="af5"/>
      </w:pPr>
      <w:r w:rsidRPr="00B01F11">
        <w:t>где Ч – число часов работы системы теплоснабжения в год.</w:t>
      </w:r>
    </w:p>
    <w:p w:rsidR="00952E10" w:rsidRPr="00B01F11" w:rsidRDefault="00952E10" w:rsidP="00952E10">
      <w:pPr>
        <w:pStyle w:val="af5"/>
      </w:pPr>
      <w:r w:rsidRPr="00B01F11">
        <w:t>Удельные затраты в зоне действия источника тепловой энергии на транспорт тепла рассчитываются по формуле:</w:t>
      </w:r>
    </w:p>
    <w:p w:rsidR="00952E10" w:rsidRPr="00B01F11" w:rsidRDefault="00952E10" w:rsidP="00952E10">
      <w:pPr>
        <w:pStyle w:val="af5"/>
      </w:pPr>
      <w:r w:rsidRPr="00B01F11">
        <w:t>Z = C/(Q × Lср) = B / (Q × Lср × Ч) (8)</w:t>
      </w:r>
    </w:p>
    <w:p w:rsidR="00952E10" w:rsidRPr="00B01F11" w:rsidRDefault="00952E10" w:rsidP="00952E10">
      <w:pPr>
        <w:pStyle w:val="af5"/>
      </w:pPr>
      <w:r w:rsidRPr="00B01F11">
        <w:lastRenderedPageBreak/>
        <w:t>Величина Z остается одинаковой для всей зоны действия источника тепловой энергии.</w:t>
      </w:r>
    </w:p>
    <w:p w:rsidR="00952E10" w:rsidRPr="00B01F11" w:rsidRDefault="00952E10" w:rsidP="00952E10">
      <w:pPr>
        <w:pStyle w:val="af5"/>
      </w:pPr>
      <w:r w:rsidRPr="00B01F11">
        <w:t>Среднечасовые затраты на транспорт тепла от источника тепловой энергии до выделенных зон, (руб/ч):</w:t>
      </w:r>
    </w:p>
    <w:p w:rsidR="00952E10" w:rsidRPr="00B01F11" w:rsidRDefault="00952E10" w:rsidP="00952E10">
      <w:pPr>
        <w:pStyle w:val="af5"/>
      </w:pPr>
      <w:r w:rsidRPr="00B01F11">
        <w:t>Сi = Z × Qi × Li (9)</w:t>
      </w:r>
    </w:p>
    <w:p w:rsidR="00952E10" w:rsidRPr="00B01F11" w:rsidRDefault="00952E10" w:rsidP="00952E10">
      <w:pPr>
        <w:pStyle w:val="af5"/>
      </w:pPr>
      <w:r w:rsidRPr="00B01F11">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952E10" w:rsidRPr="00B01F11" w:rsidRDefault="00952E10" w:rsidP="00952E10">
      <w:pPr>
        <w:pStyle w:val="af5"/>
      </w:pPr>
      <w:r w:rsidRPr="00B01F11">
        <w:t>Расчет радиуса эффективного теплоснабжения источника тепловой энергии сводится к следующим этапам:</w:t>
      </w:r>
    </w:p>
    <w:p w:rsidR="00952E10" w:rsidRPr="00B01F11" w:rsidRDefault="00952E10" w:rsidP="00B54881">
      <w:pPr>
        <w:pStyle w:val="a3"/>
      </w:pPr>
      <w:r w:rsidRPr="00B01F11">
        <w:t>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952E10" w:rsidRPr="00B01F11" w:rsidRDefault="00952E10" w:rsidP="00952E10">
      <w:pPr>
        <w:pStyle w:val="a3"/>
      </w:pPr>
      <w:r w:rsidRPr="00B01F11">
        <w:t>определяется средняя плотность тепловой нагрузки в зоне действия источника тепловой энергии, Гкал/ч/</w:t>
      </w:r>
      <w:r w:rsidR="00B54881" w:rsidRPr="00B01F11">
        <w:t>г</w:t>
      </w:r>
      <w:r w:rsidRPr="00B01F11">
        <w:t>а;</w:t>
      </w:r>
    </w:p>
    <w:p w:rsidR="00952E10" w:rsidRPr="00B01F11" w:rsidRDefault="00952E10" w:rsidP="00952E10">
      <w:pPr>
        <w:pStyle w:val="a3"/>
      </w:pPr>
      <w:r w:rsidRPr="00B01F11">
        <w:t>зона действия источника тепловой энергии условно разбивается на районы (зоны нагрузок);</w:t>
      </w:r>
    </w:p>
    <w:p w:rsidR="00952E10" w:rsidRPr="00B01F11" w:rsidRDefault="00952E10" w:rsidP="00952E10">
      <w:pPr>
        <w:pStyle w:val="a3"/>
      </w:pPr>
      <w:r w:rsidRPr="00B01F11">
        <w:t>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952E10" w:rsidRPr="00B01F11" w:rsidRDefault="00952E10" w:rsidP="00952E10">
      <w:pPr>
        <w:pStyle w:val="a3"/>
      </w:pPr>
      <w:r w:rsidRPr="00B01F11">
        <w:t>определяется средний радиус теплоснабжения Lср, км;</w:t>
      </w:r>
    </w:p>
    <w:p w:rsidR="00952E10" w:rsidRPr="00B01F11" w:rsidRDefault="00952E10" w:rsidP="00952E10">
      <w:pPr>
        <w:pStyle w:val="a3"/>
      </w:pPr>
      <w:r w:rsidRPr="00B01F11">
        <w:t>определяются удельные затраты в зоне действия источника тепловой энергии на транспорт тепла Z, руб;</w:t>
      </w:r>
    </w:p>
    <w:p w:rsidR="00952E10" w:rsidRPr="00B01F11" w:rsidRDefault="00952E10" w:rsidP="00952E10">
      <w:pPr>
        <w:pStyle w:val="a3"/>
      </w:pPr>
      <w:r w:rsidRPr="00B01F11">
        <w:t>определяются среднечасовые затраты на транспорт тепла от источника тепловой энергии до выделенных зон Сi, руб/ч;</w:t>
      </w:r>
    </w:p>
    <w:p w:rsidR="00952E10" w:rsidRPr="00B01F11" w:rsidRDefault="00952E10" w:rsidP="00952E10">
      <w:pPr>
        <w:pStyle w:val="a3"/>
      </w:pPr>
      <w:r w:rsidRPr="00B01F11">
        <w:t>определяются годовые затраты на транспорт тепла по каждой зоне с учетом расстояния до источника Вi, млн. руб;</w:t>
      </w:r>
    </w:p>
    <w:p w:rsidR="00952E10" w:rsidRPr="00B01F11" w:rsidRDefault="00952E10" w:rsidP="00952E10">
      <w:pPr>
        <w:pStyle w:val="a3"/>
      </w:pPr>
      <w:r w:rsidRPr="00B01F11">
        <w:t>определяются годовые затраты на транспорт тепла по каждой зоне без учета расстояния до источника Вi, млн. руб;</w:t>
      </w:r>
    </w:p>
    <w:p w:rsidR="00952E10" w:rsidRPr="00B01F11" w:rsidRDefault="00952E10" w:rsidP="00952E10">
      <w:pPr>
        <w:pStyle w:val="a3"/>
      </w:pPr>
      <w:r w:rsidRPr="00B01F11">
        <w:t>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952E10" w:rsidRPr="00B01F11" w:rsidRDefault="00952E10" w:rsidP="00952E10">
      <w:pPr>
        <w:pStyle w:val="a3"/>
      </w:pPr>
      <w:r w:rsidRPr="00B01F11">
        <w:t>определяется радиус эффективного теплоснабжения.</w:t>
      </w:r>
    </w:p>
    <w:p w:rsidR="00952E10" w:rsidRPr="00B01F11" w:rsidRDefault="00952E10" w:rsidP="00952E10">
      <w:pPr>
        <w:pStyle w:val="af5"/>
      </w:pPr>
      <w:r w:rsidRPr="00B01F11">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w:t>
      </w:r>
      <w:fldSimple w:instr=" REF _Ref2679858 \r \h  \* MERGEFORMAT ">
        <w:r w:rsidR="00B84028">
          <w:t>Табл. 2.3</w:t>
        </w:r>
      </w:fldSimple>
      <w:r w:rsidRPr="00B01F11">
        <w:t xml:space="preserve">. </w:t>
      </w:r>
      <w:bookmarkStart w:id="41" w:name="_Hlk480384591"/>
    </w:p>
    <w:p w:rsidR="00952E10" w:rsidRDefault="00952E10" w:rsidP="00952E10">
      <w:pPr>
        <w:pStyle w:val="af5"/>
      </w:pPr>
    </w:p>
    <w:p w:rsidR="00A12E94" w:rsidRDefault="00A12E94" w:rsidP="00952E10">
      <w:pPr>
        <w:pStyle w:val="af5"/>
      </w:pPr>
    </w:p>
    <w:p w:rsidR="00A12E94" w:rsidRDefault="00A12E94" w:rsidP="00952E10">
      <w:pPr>
        <w:pStyle w:val="af5"/>
      </w:pPr>
    </w:p>
    <w:p w:rsidR="00A12E94" w:rsidRDefault="00A12E94" w:rsidP="00952E10">
      <w:pPr>
        <w:pStyle w:val="af5"/>
      </w:pPr>
    </w:p>
    <w:p w:rsidR="00A12E94" w:rsidRDefault="00A12E94" w:rsidP="00952E10">
      <w:pPr>
        <w:pStyle w:val="af5"/>
      </w:pPr>
    </w:p>
    <w:p w:rsidR="00952E10" w:rsidRPr="00B01F11" w:rsidRDefault="00952E10" w:rsidP="00952E10">
      <w:pPr>
        <w:pStyle w:val="a0"/>
      </w:pPr>
      <w:bookmarkStart w:id="42" w:name="_Ref2679858"/>
      <w:bookmarkEnd w:id="41"/>
      <w:r w:rsidRPr="00B01F11">
        <w:lastRenderedPageBreak/>
        <w:t>Радиус эффективного теплоснабжения существующих источников тепловой энергии</w:t>
      </w:r>
      <w:bookmarkEnd w:id="42"/>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4"/>
        <w:gridCol w:w="4085"/>
      </w:tblGrid>
      <w:tr w:rsidR="00952E10" w:rsidRPr="00B01F11" w:rsidTr="00B92139">
        <w:trPr>
          <w:trHeight w:val="70"/>
          <w:jc w:val="center"/>
        </w:trPr>
        <w:tc>
          <w:tcPr>
            <w:tcW w:w="5784" w:type="dxa"/>
            <w:shd w:val="clear" w:color="auto" w:fill="auto"/>
            <w:vAlign w:val="center"/>
          </w:tcPr>
          <w:p w:rsidR="00952E10" w:rsidRPr="00B01F11" w:rsidRDefault="00952E10" w:rsidP="00952E10">
            <w:pPr>
              <w:widowControl w:val="0"/>
              <w:overflowPunct w:val="0"/>
              <w:autoSpaceDE w:val="0"/>
              <w:autoSpaceDN w:val="0"/>
              <w:adjustRightInd w:val="0"/>
              <w:spacing w:after="0" w:line="240" w:lineRule="exact"/>
              <w:jc w:val="center"/>
              <w:textAlignment w:val="baseline"/>
              <w:rPr>
                <w:rFonts w:ascii="Arial Narrow" w:hAnsi="Arial Narrow"/>
                <w:color w:val="000000"/>
              </w:rPr>
            </w:pPr>
            <w:bookmarkStart w:id="43" w:name="_Hlk513192075"/>
            <w:r w:rsidRPr="00B01F11">
              <w:rPr>
                <w:rFonts w:ascii="Arial Narrow" w:hAnsi="Arial Narrow"/>
                <w:bCs/>
                <w:color w:val="000000"/>
              </w:rPr>
              <w:t>Система теплоснабжения</w:t>
            </w:r>
          </w:p>
        </w:tc>
        <w:tc>
          <w:tcPr>
            <w:tcW w:w="4085" w:type="dxa"/>
            <w:shd w:val="clear" w:color="auto" w:fill="auto"/>
            <w:vAlign w:val="center"/>
          </w:tcPr>
          <w:p w:rsidR="00952E10" w:rsidRPr="00B01F11" w:rsidRDefault="00952E10" w:rsidP="00952E10">
            <w:pPr>
              <w:widowControl w:val="0"/>
              <w:overflowPunct w:val="0"/>
              <w:autoSpaceDE w:val="0"/>
              <w:autoSpaceDN w:val="0"/>
              <w:adjustRightInd w:val="0"/>
              <w:spacing w:after="0" w:line="240" w:lineRule="exact"/>
              <w:jc w:val="center"/>
              <w:textAlignment w:val="baseline"/>
              <w:rPr>
                <w:rFonts w:ascii="Arial Narrow" w:hAnsi="Arial Narrow"/>
                <w:bCs/>
                <w:color w:val="000000"/>
              </w:rPr>
            </w:pPr>
            <w:r w:rsidRPr="00B01F11">
              <w:rPr>
                <w:rFonts w:ascii="Arial Narrow" w:hAnsi="Arial Narrow"/>
                <w:bCs/>
                <w:color w:val="000000"/>
              </w:rPr>
              <w:t>Радиус эффективного теплоснабжения R3*., км</w:t>
            </w:r>
          </w:p>
        </w:tc>
      </w:tr>
      <w:tr w:rsidR="00952E10" w:rsidRPr="00B01F11" w:rsidTr="00952E10">
        <w:trPr>
          <w:trHeight w:val="20"/>
          <w:jc w:val="center"/>
        </w:trPr>
        <w:tc>
          <w:tcPr>
            <w:tcW w:w="5784" w:type="dxa"/>
            <w:shd w:val="clear" w:color="auto" w:fill="auto"/>
            <w:vAlign w:val="center"/>
          </w:tcPr>
          <w:p w:rsidR="00952E10" w:rsidRPr="00B01F11" w:rsidRDefault="00520BFA" w:rsidP="00263518">
            <w:pPr>
              <w:widowControl w:val="0"/>
              <w:overflowPunct w:val="0"/>
              <w:autoSpaceDE w:val="0"/>
              <w:autoSpaceDN w:val="0"/>
              <w:adjustRightInd w:val="0"/>
              <w:spacing w:after="0" w:line="220" w:lineRule="exact"/>
              <w:jc w:val="center"/>
              <w:textAlignment w:val="baseline"/>
              <w:rPr>
                <w:rFonts w:ascii="Arial Narrow" w:hAnsi="Arial Narrow"/>
                <w:color w:val="000000"/>
              </w:rPr>
            </w:pPr>
            <w:r>
              <w:rPr>
                <w:rFonts w:ascii="Arial Narrow" w:hAnsi="Arial Narrow"/>
                <w:bCs/>
                <w:color w:val="000000"/>
              </w:rPr>
              <w:t>ООО «</w:t>
            </w:r>
            <w:r w:rsidR="00952E10" w:rsidRPr="00B01F11">
              <w:rPr>
                <w:rFonts w:ascii="Arial Narrow" w:hAnsi="Arial Narrow"/>
                <w:bCs/>
                <w:color w:val="000000"/>
              </w:rPr>
              <w:t>Дубровская ТЭЦ</w:t>
            </w:r>
            <w:r>
              <w:rPr>
                <w:rFonts w:ascii="Arial Narrow" w:hAnsi="Arial Narrow"/>
                <w:bCs/>
                <w:color w:val="000000"/>
              </w:rPr>
              <w:t>»</w:t>
            </w:r>
          </w:p>
        </w:tc>
        <w:tc>
          <w:tcPr>
            <w:tcW w:w="4085" w:type="dxa"/>
            <w:shd w:val="clear" w:color="auto" w:fill="auto"/>
            <w:vAlign w:val="center"/>
          </w:tcPr>
          <w:p w:rsidR="00952E10" w:rsidRPr="00B01F11" w:rsidRDefault="00952E10" w:rsidP="00644079">
            <w:pPr>
              <w:widowControl w:val="0"/>
              <w:overflowPunct w:val="0"/>
              <w:autoSpaceDE w:val="0"/>
              <w:autoSpaceDN w:val="0"/>
              <w:adjustRightInd w:val="0"/>
              <w:spacing w:after="0" w:line="220" w:lineRule="exact"/>
              <w:jc w:val="center"/>
              <w:textAlignment w:val="baseline"/>
              <w:rPr>
                <w:rFonts w:ascii="Arial Narrow" w:hAnsi="Arial Narrow"/>
                <w:bCs/>
                <w:color w:val="000000"/>
              </w:rPr>
            </w:pPr>
            <w:r w:rsidRPr="00B01F11">
              <w:rPr>
                <w:rFonts w:ascii="Arial Narrow" w:hAnsi="Arial Narrow"/>
                <w:bCs/>
                <w:color w:val="000000"/>
              </w:rPr>
              <w:t>1,16</w:t>
            </w:r>
          </w:p>
        </w:tc>
      </w:tr>
      <w:tr w:rsidR="00952E10" w:rsidRPr="00B01F11" w:rsidTr="00644079">
        <w:trPr>
          <w:trHeight w:val="20"/>
          <w:jc w:val="center"/>
        </w:trPr>
        <w:tc>
          <w:tcPr>
            <w:tcW w:w="5784" w:type="dxa"/>
            <w:shd w:val="clear" w:color="auto" w:fill="auto"/>
            <w:vAlign w:val="center"/>
          </w:tcPr>
          <w:p w:rsidR="00952E10" w:rsidRPr="00B01F11" w:rsidRDefault="00952E10" w:rsidP="00644079">
            <w:pPr>
              <w:widowControl w:val="0"/>
              <w:overflowPunct w:val="0"/>
              <w:autoSpaceDE w:val="0"/>
              <w:autoSpaceDN w:val="0"/>
              <w:adjustRightInd w:val="0"/>
              <w:spacing w:after="0" w:line="220" w:lineRule="exact"/>
              <w:jc w:val="center"/>
              <w:textAlignment w:val="baseline"/>
              <w:rPr>
                <w:rFonts w:ascii="Arial Narrow" w:hAnsi="Arial Narrow"/>
                <w:bCs/>
                <w:color w:val="000000"/>
              </w:rPr>
            </w:pPr>
            <w:r w:rsidRPr="00B01F11">
              <w:rPr>
                <w:rFonts w:ascii="Arial Narrow" w:hAnsi="Arial Narrow"/>
                <w:bCs/>
                <w:color w:val="000000"/>
              </w:rPr>
              <w:t>Котельная пос. Молодцово</w:t>
            </w:r>
          </w:p>
        </w:tc>
        <w:tc>
          <w:tcPr>
            <w:tcW w:w="4085" w:type="dxa"/>
            <w:shd w:val="clear" w:color="auto" w:fill="auto"/>
            <w:vAlign w:val="center"/>
          </w:tcPr>
          <w:p w:rsidR="00952E10" w:rsidRPr="00B01F11" w:rsidRDefault="00952E10" w:rsidP="00644079">
            <w:pPr>
              <w:widowControl w:val="0"/>
              <w:overflowPunct w:val="0"/>
              <w:autoSpaceDE w:val="0"/>
              <w:autoSpaceDN w:val="0"/>
              <w:adjustRightInd w:val="0"/>
              <w:spacing w:after="0" w:line="220" w:lineRule="exact"/>
              <w:jc w:val="center"/>
              <w:textAlignment w:val="baseline"/>
              <w:rPr>
                <w:rFonts w:ascii="Arial Narrow" w:hAnsi="Arial Narrow"/>
                <w:bCs/>
                <w:color w:val="000000"/>
              </w:rPr>
            </w:pPr>
            <w:r w:rsidRPr="00B01F11">
              <w:rPr>
                <w:rFonts w:ascii="Arial Narrow" w:hAnsi="Arial Narrow"/>
                <w:bCs/>
                <w:color w:val="000000"/>
              </w:rPr>
              <w:t>1,05</w:t>
            </w:r>
          </w:p>
        </w:tc>
      </w:tr>
      <w:bookmarkEnd w:id="43"/>
    </w:tbl>
    <w:p w:rsidR="00952E10" w:rsidRPr="00B01F11" w:rsidRDefault="00952E10" w:rsidP="00952E10">
      <w:pPr>
        <w:rPr>
          <w:rFonts w:ascii="Arial Narrow" w:hAnsi="Arial Narrow"/>
          <w:sz w:val="28"/>
          <w:szCs w:val="28"/>
        </w:rPr>
      </w:pPr>
    </w:p>
    <w:p w:rsidR="00952E10" w:rsidRPr="00B01F11" w:rsidRDefault="00952E10" w:rsidP="00952E10">
      <w:pPr>
        <w:keepNext/>
        <w:spacing w:after="0" w:line="360" w:lineRule="auto"/>
        <w:jc w:val="center"/>
      </w:pPr>
      <w:bookmarkStart w:id="44" w:name="_Hlk513192102"/>
      <w:r w:rsidRPr="00B01F11">
        <w:rPr>
          <w:noProof/>
        </w:rPr>
        <w:drawing>
          <wp:inline distT="0" distB="0" distL="0" distR="0">
            <wp:extent cx="6085205" cy="3310890"/>
            <wp:effectExtent l="19050" t="0" r="0" b="0"/>
            <wp:docPr id="14" name="Рисунок 7" descr="Ради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диус 1"/>
                    <pic:cNvPicPr>
                      <a:picLocks noChangeAspect="1" noChangeArrowheads="1"/>
                    </pic:cNvPicPr>
                  </pic:nvPicPr>
                  <pic:blipFill>
                    <a:blip r:embed="rId21" cstate="print"/>
                    <a:srcRect/>
                    <a:stretch>
                      <a:fillRect/>
                    </a:stretch>
                  </pic:blipFill>
                  <pic:spPr bwMode="auto">
                    <a:xfrm>
                      <a:off x="0" y="0"/>
                      <a:ext cx="6085205" cy="3310890"/>
                    </a:xfrm>
                    <a:prstGeom prst="rect">
                      <a:avLst/>
                    </a:prstGeom>
                    <a:noFill/>
                    <a:ln w="9525">
                      <a:noFill/>
                      <a:miter lim="800000"/>
                      <a:headEnd/>
                      <a:tailEnd/>
                    </a:ln>
                  </pic:spPr>
                </pic:pic>
              </a:graphicData>
            </a:graphic>
          </wp:inline>
        </w:drawing>
      </w:r>
      <w:bookmarkEnd w:id="44"/>
    </w:p>
    <w:p w:rsidR="00952E10" w:rsidRPr="00B01F11" w:rsidRDefault="00952E10" w:rsidP="00952E10">
      <w:pPr>
        <w:pStyle w:val="a"/>
        <w:rPr>
          <w:rFonts w:eastAsia="Calibri"/>
        </w:rPr>
      </w:pPr>
      <w:bookmarkStart w:id="45" w:name="_Hlk511911585"/>
      <w:r w:rsidRPr="00B01F11">
        <w:t xml:space="preserve">Радиус эффективного теплоснабжения от </w:t>
      </w:r>
      <w:bookmarkEnd w:id="45"/>
      <w:r w:rsidRPr="00B01F11">
        <w:t>источника тепловой энергии – котельная пос. Молодцово</w:t>
      </w:r>
    </w:p>
    <w:p w:rsidR="00952E10" w:rsidRPr="00B01F11" w:rsidRDefault="00952E10" w:rsidP="00952E10">
      <w:pPr>
        <w:keepNext/>
        <w:jc w:val="center"/>
      </w:pPr>
      <w:bookmarkStart w:id="46" w:name="_Hlk513192116"/>
      <w:r w:rsidRPr="00B01F11">
        <w:rPr>
          <w:rFonts w:eastAsia="Calibri"/>
          <w:noProof/>
        </w:rPr>
        <w:lastRenderedPageBreak/>
        <w:drawing>
          <wp:inline distT="0" distB="0" distL="0" distR="0">
            <wp:extent cx="6085205" cy="3310890"/>
            <wp:effectExtent l="19050" t="0" r="0" b="0"/>
            <wp:docPr id="13" name="Рисунок 8" descr="Ради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диус 2"/>
                    <pic:cNvPicPr>
                      <a:picLocks noChangeAspect="1" noChangeArrowheads="1"/>
                    </pic:cNvPicPr>
                  </pic:nvPicPr>
                  <pic:blipFill>
                    <a:blip r:embed="rId22" cstate="print"/>
                    <a:srcRect/>
                    <a:stretch>
                      <a:fillRect/>
                    </a:stretch>
                  </pic:blipFill>
                  <pic:spPr bwMode="auto">
                    <a:xfrm>
                      <a:off x="0" y="0"/>
                      <a:ext cx="6085205" cy="3310890"/>
                    </a:xfrm>
                    <a:prstGeom prst="rect">
                      <a:avLst/>
                    </a:prstGeom>
                    <a:noFill/>
                    <a:ln w="9525">
                      <a:noFill/>
                      <a:miter lim="800000"/>
                      <a:headEnd/>
                      <a:tailEnd/>
                    </a:ln>
                  </pic:spPr>
                </pic:pic>
              </a:graphicData>
            </a:graphic>
          </wp:inline>
        </w:drawing>
      </w:r>
      <w:bookmarkEnd w:id="46"/>
    </w:p>
    <w:p w:rsidR="0088031F" w:rsidRPr="00B01F11" w:rsidRDefault="00952E10" w:rsidP="00083FB1">
      <w:pPr>
        <w:pStyle w:val="a"/>
      </w:pPr>
      <w:r w:rsidRPr="00B01F11">
        <w:t xml:space="preserve">Радиус эффективного теплоснабжения от источника тепловой энергии – </w:t>
      </w:r>
      <w:r w:rsidR="00520BFA">
        <w:t>ООО «</w:t>
      </w:r>
      <w:r w:rsidRPr="00B01F11">
        <w:t>Дубровская ТЭЦ</w:t>
      </w:r>
      <w:r w:rsidR="00520BFA">
        <w:t>»</w:t>
      </w:r>
    </w:p>
    <w:p w:rsidR="0088031F" w:rsidRPr="00B01F11" w:rsidRDefault="0088031F" w:rsidP="00083FB1">
      <w:pPr>
        <w:pStyle w:val="af5"/>
        <w:sectPr w:rsidR="0088031F" w:rsidRPr="00B01F11" w:rsidSect="00F73987">
          <w:pgSz w:w="11906" w:h="16838"/>
          <w:pgMar w:top="1134" w:right="851" w:bottom="1134" w:left="1559" w:header="709" w:footer="709" w:gutter="0"/>
          <w:cols w:space="708"/>
          <w:docGrid w:linePitch="360"/>
        </w:sectPr>
      </w:pPr>
    </w:p>
    <w:p w:rsidR="00A249A2" w:rsidRPr="00B01F11" w:rsidRDefault="00A249A2" w:rsidP="00083FB1">
      <w:pPr>
        <w:pStyle w:val="1"/>
        <w:jc w:val="both"/>
      </w:pPr>
      <w:bookmarkStart w:id="47" w:name="_Toc7098398"/>
      <w:r w:rsidRPr="00B01F11">
        <w:lastRenderedPageBreak/>
        <w:t>РАЗДЕЛ 3. СУЩЕСТВУЮЩИЕ И ПЕРСПЕКТИВНЫЕ БАЛАНСЫ ТЕПЛОНОСИТЕЛЯ</w:t>
      </w:r>
      <w:bookmarkEnd w:id="47"/>
    </w:p>
    <w:p w:rsidR="005C686C" w:rsidRPr="00B01F11" w:rsidRDefault="005C686C" w:rsidP="00083FB1">
      <w:pPr>
        <w:pStyle w:val="af5"/>
      </w:pPr>
      <w:bookmarkStart w:id="48" w:name="bookmark14"/>
      <w:r w:rsidRPr="00B01F11">
        <w:t xml:space="preserve">Существующие и </w:t>
      </w:r>
      <w:bookmarkStart w:id="49" w:name="bookmark15"/>
      <w:bookmarkEnd w:id="48"/>
      <w:r w:rsidRPr="00B01F11">
        <w:t>пе</w:t>
      </w:r>
      <w:bookmarkEnd w:id="49"/>
      <w:r w:rsidRPr="00B01F11">
        <w:t xml:space="preserve">рспективные балансы теплоносителя приведены в Главе 6 </w:t>
      </w:r>
      <w:r w:rsidR="005D3D06">
        <w:t>«</w:t>
      </w:r>
      <w:r w:rsidRPr="00B01F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D3D06">
        <w:t>»</w:t>
      </w:r>
      <w:r w:rsidRPr="00B01F11">
        <w:t xml:space="preserve"> обосновывающих материалов к схеме теплоснабжения </w:t>
      </w:r>
      <w:r w:rsidR="00A25820" w:rsidRPr="00B01F11">
        <w:t xml:space="preserve">МО </w:t>
      </w:r>
      <w:r w:rsidR="005D3D06">
        <w:t>«</w:t>
      </w:r>
      <w:r w:rsidR="00A25820" w:rsidRPr="00B01F11">
        <w:t>Кировск</w:t>
      </w:r>
      <w:r w:rsidR="005D3D06">
        <w:t>»</w:t>
      </w:r>
      <w:r w:rsidRPr="00B01F11">
        <w:t>.</w:t>
      </w:r>
    </w:p>
    <w:p w:rsidR="005C686C" w:rsidRPr="00B01F11" w:rsidRDefault="005C686C" w:rsidP="00083FB1">
      <w:pPr>
        <w:pStyle w:val="af5"/>
      </w:pPr>
    </w:p>
    <w:p w:rsidR="00C304F3" w:rsidRPr="00B01F11" w:rsidRDefault="00C304F3" w:rsidP="00083FB1">
      <w:pPr>
        <w:pStyle w:val="af5"/>
      </w:pPr>
    </w:p>
    <w:p w:rsidR="00A249A2" w:rsidRPr="00B01F11" w:rsidRDefault="00A249A2" w:rsidP="00083FB1">
      <w:pPr>
        <w:pStyle w:val="2"/>
        <w:jc w:val="both"/>
      </w:pPr>
      <w:bookmarkStart w:id="50" w:name="_Toc7098399"/>
      <w:r w:rsidRPr="00B01F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0"/>
      <w:r w:rsidRPr="00B01F11">
        <w:t xml:space="preserve"> </w:t>
      </w:r>
    </w:p>
    <w:p w:rsidR="00923AAA" w:rsidRPr="00B01F11" w:rsidRDefault="00923AAA" w:rsidP="00083FB1">
      <w:pPr>
        <w:pStyle w:val="af5"/>
      </w:pPr>
      <w:r w:rsidRPr="00B01F11">
        <w:t xml:space="preserve">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превышают нормативные потери теплоносителя, рассчитанные в соответствии с существующими характеристиками тепловых сетей. Несмотря на </w:t>
      </w:r>
      <w:r w:rsidR="000B1B76" w:rsidRPr="00B01F11">
        <w:t>не</w:t>
      </w:r>
      <w:r w:rsidRPr="00B01F11">
        <w:t>соответствие фактических и нормативных потерь теплоносителя в тепловых сетях в существующих системах теплоснабжения может быть выполнен ряд организационных и технических мероприятий. К организационным мероприятиям следует отнести составление планов и проведение энергетического аудита и энергетического обследования тепловых сетей на предмет выявления наибольших потерь теплоносителя в тепловых сетях.</w:t>
      </w:r>
    </w:p>
    <w:p w:rsidR="00923AAA" w:rsidRPr="00B01F11" w:rsidRDefault="00923AAA" w:rsidP="00083FB1">
      <w:pPr>
        <w:pStyle w:val="af5"/>
      </w:pPr>
      <w:r w:rsidRPr="00B01F11">
        <w:t>Для снижения коммерческих потерь теплоносителя рекомендуется оснащение приборами учета потребителей тепловой энергии.</w:t>
      </w:r>
    </w:p>
    <w:p w:rsidR="00923AAA" w:rsidRPr="00B01F11" w:rsidRDefault="00923AAA" w:rsidP="00083FB1">
      <w:pPr>
        <w:pStyle w:val="af5"/>
      </w:pPr>
      <w:r w:rsidRPr="00B01F11">
        <w:t>Для снижения потерь теплоносителя при транспортировке тепловой энергии потребителям рекомендуются следующие мероприятия:</w:t>
      </w:r>
    </w:p>
    <w:p w:rsidR="00923AAA" w:rsidRPr="00B01F11" w:rsidRDefault="00923AAA" w:rsidP="00083FB1">
      <w:pPr>
        <w:pStyle w:val="af5"/>
      </w:pPr>
      <w:r w:rsidRPr="00B01F11">
        <w:t xml:space="preserve">1) </w:t>
      </w:r>
      <w:r w:rsidR="000B1B76" w:rsidRPr="00B01F11">
        <w:t>п</w:t>
      </w:r>
      <w:r w:rsidRPr="00B01F11">
        <w:t>роведение мероприятий по снижению аварийности на тепловых сетях</w:t>
      </w:r>
      <w:r w:rsidR="000B1B76" w:rsidRPr="00B01F11">
        <w:t>;</w:t>
      </w:r>
    </w:p>
    <w:p w:rsidR="00923AAA" w:rsidRPr="00B01F11" w:rsidRDefault="00923AAA" w:rsidP="00083FB1">
      <w:pPr>
        <w:pStyle w:val="af5"/>
      </w:pPr>
      <w:r w:rsidRPr="00B01F11">
        <w:t xml:space="preserve">2) </w:t>
      </w:r>
      <w:r w:rsidR="000B1B76" w:rsidRPr="00B01F11">
        <w:t>п</w:t>
      </w:r>
      <w:r w:rsidRPr="00B01F11">
        <w:t>ерекладка трубопроводов тепловых сетей в соответствии с планами разви</w:t>
      </w:r>
      <w:r w:rsidR="000B1B76" w:rsidRPr="00B01F11">
        <w:t>тия теплоснабжающ</w:t>
      </w:r>
      <w:r w:rsidR="004143F0" w:rsidRPr="00B01F11">
        <w:t>их</w:t>
      </w:r>
      <w:r w:rsidR="000B1B76" w:rsidRPr="00B01F11">
        <w:t xml:space="preserve"> организаци</w:t>
      </w:r>
      <w:r w:rsidR="004143F0" w:rsidRPr="00B01F11">
        <w:t>й</w:t>
      </w:r>
      <w:r w:rsidR="000B1B76" w:rsidRPr="00B01F11">
        <w:t>;</w:t>
      </w:r>
    </w:p>
    <w:p w:rsidR="00923AAA" w:rsidRPr="00B01F11" w:rsidRDefault="00923AAA" w:rsidP="00083FB1">
      <w:pPr>
        <w:pStyle w:val="af5"/>
      </w:pPr>
      <w:r w:rsidRPr="00B01F11">
        <w:t xml:space="preserve">3) </w:t>
      </w:r>
      <w:r w:rsidR="000B1B76" w:rsidRPr="00B01F11">
        <w:t>п</w:t>
      </w:r>
      <w:r w:rsidRPr="00B01F11">
        <w:t>рименение при прокладке магистральных трубопроводов тепловых сетей трубопроводов в монолитной тепловой изоляции с системами дистанционной диагности</w:t>
      </w:r>
      <w:r w:rsidR="000B1B76" w:rsidRPr="00B01F11">
        <w:t>ки состояния трубопроводов;</w:t>
      </w:r>
    </w:p>
    <w:p w:rsidR="00923AAA" w:rsidRPr="00B01F11" w:rsidRDefault="007B68C7" w:rsidP="00083FB1">
      <w:pPr>
        <w:pStyle w:val="af5"/>
      </w:pPr>
      <w:r w:rsidRPr="00B01F11">
        <w:t>4</w:t>
      </w:r>
      <w:r w:rsidR="00923AAA" w:rsidRPr="00B01F11">
        <w:t xml:space="preserve">) </w:t>
      </w:r>
      <w:r w:rsidR="000B1B76" w:rsidRPr="00B01F11">
        <w:t>и</w:t>
      </w:r>
      <w:r w:rsidR="00923AAA" w:rsidRPr="00B01F11">
        <w:t>спользование мобильных измерительных комплексов для диагн</w:t>
      </w:r>
      <w:r w:rsidRPr="00B01F11">
        <w:t>остики состояния тепловых сетей.</w:t>
      </w:r>
    </w:p>
    <w:p w:rsidR="00490264" w:rsidRPr="00B01F11" w:rsidRDefault="00490264" w:rsidP="00083FB1">
      <w:pPr>
        <w:pStyle w:val="af5"/>
      </w:pPr>
    </w:p>
    <w:p w:rsidR="00490264" w:rsidRPr="00B01F11" w:rsidRDefault="00490264" w:rsidP="00083FB1">
      <w:pPr>
        <w:pStyle w:val="af5"/>
      </w:pPr>
      <w:bookmarkStart w:id="51" w:name="bookmark16"/>
      <w:r w:rsidRPr="00B01F11">
        <w:t xml:space="preserve">Существующие и </w:t>
      </w:r>
      <w:bookmarkEnd w:id="51"/>
      <w:r w:rsidRPr="00B01F11">
        <w:t xml:space="preserve">перспективные балансы производительности ВПУ и подпитки тепловой сети с учетом увеличения нормативных расходов теплоносителя приведены </w:t>
      </w:r>
      <w:r w:rsidRPr="00B01F11">
        <w:lastRenderedPageBreak/>
        <w:t xml:space="preserve">в Главе 6 </w:t>
      </w:r>
      <w:r w:rsidR="005D3D06">
        <w:t>«</w:t>
      </w:r>
      <w:r w:rsidRPr="00B01F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D3D06">
        <w:t>»</w:t>
      </w:r>
      <w:r w:rsidRPr="00B01F11">
        <w:t xml:space="preserve"> обосновывающих материалов к схеме теплоснабжения </w:t>
      </w:r>
      <w:r w:rsidR="004143F0" w:rsidRPr="00B01F11">
        <w:t xml:space="preserve">МО </w:t>
      </w:r>
      <w:r w:rsidR="005D3D06">
        <w:t>«</w:t>
      </w:r>
      <w:r w:rsidR="004143F0" w:rsidRPr="00B01F11">
        <w:t>Кировск</w:t>
      </w:r>
      <w:r w:rsidR="005D3D06">
        <w:t>»</w:t>
      </w:r>
      <w:r w:rsidRPr="00B01F11">
        <w:t>.</w:t>
      </w:r>
    </w:p>
    <w:p w:rsidR="00CB3DD3" w:rsidRPr="00B01F11" w:rsidRDefault="00CB3DD3" w:rsidP="00521842">
      <w:pPr>
        <w:pStyle w:val="af5"/>
      </w:pPr>
      <w:r w:rsidRPr="00B01F11">
        <w:t>В перспективе по сценарию развития №1</w:t>
      </w:r>
      <w:r w:rsidR="00E40C40" w:rsidRPr="00B01F11">
        <w:t xml:space="preserve"> в</w:t>
      </w:r>
      <w:r w:rsidRPr="00B01F11">
        <w:t xml:space="preserve"> МО </w:t>
      </w:r>
      <w:r w:rsidR="005D3D06">
        <w:t>«</w:t>
      </w:r>
      <w:r w:rsidRPr="00B01F11">
        <w:t>Кировск</w:t>
      </w:r>
      <w:r w:rsidR="005D3D06">
        <w:t>»</w:t>
      </w:r>
      <w:r w:rsidRPr="00B01F11">
        <w:t xml:space="preserve"> к 202</w:t>
      </w:r>
      <w:r w:rsidR="004D75E9" w:rsidRPr="00B01F11">
        <w:t>3</w:t>
      </w:r>
      <w:r w:rsidRPr="00B01F11">
        <w:t xml:space="preserve"> году будет построена новая </w:t>
      </w:r>
      <w:r w:rsidR="00E40C40" w:rsidRPr="00B01F11">
        <w:t xml:space="preserve">замещающая </w:t>
      </w:r>
      <w:r w:rsidRPr="00B01F11">
        <w:t xml:space="preserve">газовая котельная взамен </w:t>
      </w:r>
      <w:r w:rsidR="00242B84">
        <w:t>ООО «Дубровская ТЭЦ»</w:t>
      </w:r>
      <w:r w:rsidRPr="00B01F11">
        <w:t xml:space="preserve">, а также на расчетный срок запланировано строительство </w:t>
      </w:r>
      <w:r w:rsidR="00E40C40" w:rsidRPr="00B01F11">
        <w:t xml:space="preserve">новой </w:t>
      </w:r>
      <w:r w:rsidRPr="00B01F11">
        <w:t>БМК по ул. Новая</w:t>
      </w:r>
      <w:r w:rsidR="00E40C40" w:rsidRPr="00B01F11">
        <w:t xml:space="preserve">. </w:t>
      </w:r>
      <w:r w:rsidR="00521842" w:rsidRPr="00B01F11">
        <w:t>П</w:t>
      </w:r>
      <w:r w:rsidR="00E40C40" w:rsidRPr="00B01F11">
        <w:t>о сценарию развития №</w:t>
      </w:r>
      <w:r w:rsidR="00521842" w:rsidRPr="00B01F11">
        <w:t>2</w:t>
      </w:r>
      <w:r w:rsidR="00E40C40" w:rsidRPr="00B01F11">
        <w:t xml:space="preserve"> в МО </w:t>
      </w:r>
      <w:r w:rsidR="005D3D06">
        <w:t>«</w:t>
      </w:r>
      <w:r w:rsidR="00E40C40" w:rsidRPr="00B01F11">
        <w:t>Кировск</w:t>
      </w:r>
      <w:r w:rsidR="005D3D06">
        <w:t>»</w:t>
      </w:r>
      <w:r w:rsidR="00E40C40" w:rsidRPr="00B01F11">
        <w:t xml:space="preserve"> к 202</w:t>
      </w:r>
      <w:r w:rsidR="004D75E9" w:rsidRPr="00B01F11">
        <w:t>3</w:t>
      </w:r>
      <w:r w:rsidR="00E40C40" w:rsidRPr="00B01F11">
        <w:t xml:space="preserve"> году будет построена новая замещающая газовая котельная взамен </w:t>
      </w:r>
      <w:r w:rsidR="00242B84">
        <w:t>ООО «Дубровская ТЭЦ»</w:t>
      </w:r>
      <w:r w:rsidR="00E40C40" w:rsidRPr="00B01F11">
        <w:t>, а также</w:t>
      </w:r>
      <w:r w:rsidR="00521842" w:rsidRPr="00B01F11">
        <w:t xml:space="preserve"> </w:t>
      </w:r>
      <w:r w:rsidR="00E40C40" w:rsidRPr="00B01F11">
        <w:t>на расчетный срок запланировано</w:t>
      </w:r>
      <w:r w:rsidR="00521842" w:rsidRPr="00B01F11">
        <w:t xml:space="preserve"> подключение к ней жилой застройки в районе ул. Новая</w:t>
      </w:r>
      <w:r w:rsidR="004D75E9" w:rsidRPr="00B01F11">
        <w:t xml:space="preserve"> (кадастровый номер 47:16:0101005:1957)</w:t>
      </w:r>
      <w:r w:rsidR="00521842" w:rsidRPr="00B01F11">
        <w:t>. В</w:t>
      </w:r>
      <w:r w:rsidRPr="00B01F11">
        <w:t xml:space="preserve">одоподготовка </w:t>
      </w:r>
      <w:r w:rsidR="00521842" w:rsidRPr="00B01F11">
        <w:t xml:space="preserve">по обоим сценариям развития </w:t>
      </w:r>
      <w:r w:rsidRPr="00B01F11">
        <w:t>будет подобрана в соответствии с потребностями тепловой сети на подпитку и качеством исходной воды.</w:t>
      </w:r>
    </w:p>
    <w:p w:rsidR="00490264" w:rsidRPr="00B01F11" w:rsidRDefault="00490264" w:rsidP="00083FB1">
      <w:pPr>
        <w:pStyle w:val="af5"/>
      </w:pPr>
    </w:p>
    <w:p w:rsidR="00C304F3" w:rsidRPr="00B01F11" w:rsidRDefault="00C304F3" w:rsidP="00083FB1">
      <w:pPr>
        <w:pStyle w:val="af5"/>
      </w:pPr>
    </w:p>
    <w:p w:rsidR="00490264" w:rsidRPr="00B01F11" w:rsidRDefault="00490264" w:rsidP="00083FB1">
      <w:pPr>
        <w:pStyle w:val="2"/>
        <w:jc w:val="both"/>
      </w:pPr>
      <w:bookmarkStart w:id="52" w:name="_Toc7098400"/>
      <w:r w:rsidRPr="00B01F11">
        <w:t>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w:t>
      </w:r>
      <w:bookmarkEnd w:id="52"/>
    </w:p>
    <w:p w:rsidR="00A97DD9" w:rsidRPr="00B01F11" w:rsidRDefault="00A97DD9" w:rsidP="00A97DD9">
      <w:pPr>
        <w:pStyle w:val="af5"/>
      </w:pPr>
      <w:r w:rsidRPr="00B01F11">
        <w:t>Аварийный режим работы системы теплоснабжения опред</w:t>
      </w:r>
      <w:r w:rsidR="009C1B52" w:rsidRPr="00B01F11">
        <w:t>еляется в соответствии с п.6.16-</w:t>
      </w:r>
      <w:r w:rsidRPr="00B01F11">
        <w:t>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rsidR="00A97DD9" w:rsidRPr="00B01F11" w:rsidRDefault="00A97DD9" w:rsidP="00A97DD9">
      <w:pPr>
        <w:pStyle w:val="af5"/>
      </w:pPr>
      <w:r w:rsidRPr="00B01F11">
        <w:t>СП 124.13330.2012 Тепловые сети. Акт</w:t>
      </w:r>
      <w:r w:rsidR="008D69CC" w:rsidRPr="00B01F11">
        <w:t>уализированная редакция СНиП 41-</w:t>
      </w:r>
      <w:r w:rsidRPr="00B01F11">
        <w:t xml:space="preserve">02-2003 п. 6.16 </w:t>
      </w:r>
      <w:r w:rsidR="005D3D06">
        <w:t>«</w:t>
      </w:r>
      <w:r w:rsidRPr="00B01F11">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A97DD9" w:rsidRPr="00B01F11" w:rsidRDefault="00A97DD9" w:rsidP="00A97DD9">
      <w:pPr>
        <w:pStyle w:val="af5"/>
      </w:pPr>
      <w:r w:rsidRPr="00B01F11">
        <w:t>Расход подпиточной воды в рабочем режиме должен компенсировать расчетные (нормируемые) потери сетевой воды в системе теплоснабжения.</w:t>
      </w:r>
    </w:p>
    <w:p w:rsidR="00A97DD9" w:rsidRPr="00B01F11" w:rsidRDefault="00A97DD9" w:rsidP="00A97DD9">
      <w:pPr>
        <w:pStyle w:val="af5"/>
      </w:pPr>
      <w:r w:rsidRPr="00B01F11">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A97DD9" w:rsidRPr="00B01F11" w:rsidRDefault="00A97DD9" w:rsidP="00A97DD9">
      <w:pPr>
        <w:pStyle w:val="af5"/>
      </w:pPr>
      <w:r w:rsidRPr="00B01F11">
        <w:t>Среднегодовая утечка теплоносителя (м</w:t>
      </w:r>
      <w:r w:rsidR="00E9057D" w:rsidRPr="00B01F11">
        <w:t>³</w:t>
      </w:r>
      <w:r w:rsidRPr="00B01F11">
        <w:t>/ч) из водяных тепловых сетей</w:t>
      </w:r>
      <w:r w:rsidR="00722171" w:rsidRPr="00B01F11">
        <w:t xml:space="preserve"> </w:t>
      </w:r>
      <w:r w:rsidRPr="00B01F11">
        <w:t>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A97DD9" w:rsidRPr="00B01F11" w:rsidRDefault="00A97DD9" w:rsidP="00A97DD9">
      <w:pPr>
        <w:pStyle w:val="af5"/>
      </w:pPr>
      <w:r w:rsidRPr="00B01F11">
        <w:lastRenderedPageBreak/>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5D3D06">
        <w:t>»</w:t>
      </w:r>
      <w:r w:rsidRPr="00B01F11">
        <w:t>.</w:t>
      </w:r>
    </w:p>
    <w:p w:rsidR="00A97DD9" w:rsidRPr="00B01F11" w:rsidRDefault="00A97DD9" w:rsidP="00A97DD9">
      <w:pPr>
        <w:pStyle w:val="af5"/>
      </w:pPr>
      <w:r w:rsidRPr="00B01F11">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A97DD9" w:rsidRPr="00B01F11" w:rsidRDefault="00A97DD9" w:rsidP="00A97DD9">
      <w:pPr>
        <w:pStyle w:val="af5"/>
      </w:pPr>
      <w:r w:rsidRPr="00B01F11">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A97DD9" w:rsidRPr="00B01F11" w:rsidRDefault="00A97DD9" w:rsidP="00A97DD9">
      <w:pPr>
        <w:pStyle w:val="af5"/>
      </w:pPr>
      <w:r w:rsidRPr="00B01F11">
        <w:t>По котельным водоподготовка будет подобрана в соответствии с потребностями тепловой сети на подпитку и качеством исходной воды.</w:t>
      </w:r>
    </w:p>
    <w:p w:rsidR="00D15072" w:rsidRPr="00B01F11" w:rsidRDefault="00A249A2" w:rsidP="00083FB1">
      <w:pPr>
        <w:pStyle w:val="af5"/>
      </w:pPr>
      <w:r w:rsidRPr="00B01F11">
        <w:t xml:space="preserve">Существующие </w:t>
      </w:r>
      <w:r w:rsidR="0068757C" w:rsidRPr="00B01F11">
        <w:t xml:space="preserve">и перспективные </w:t>
      </w:r>
      <w:r w:rsidRPr="00B01F11">
        <w:t xml:space="preserve">балансы производительности </w:t>
      </w:r>
      <w:r w:rsidR="009027FA" w:rsidRPr="00B01F11">
        <w:t>водоподготовительн</w:t>
      </w:r>
      <w:r w:rsidR="00490264" w:rsidRPr="00B01F11">
        <w:t>ой</w:t>
      </w:r>
      <w:r w:rsidR="009027FA" w:rsidRPr="00B01F11">
        <w:t xml:space="preserve"> установ</w:t>
      </w:r>
      <w:r w:rsidR="00490264" w:rsidRPr="00B01F11">
        <w:t>ки источника тепловой энергии для компенсации потерь теплоносителя в аварийных режимах работы систем теплоснабжения</w:t>
      </w:r>
      <w:r w:rsidR="009027FA" w:rsidRPr="00B01F11">
        <w:t xml:space="preserve"> </w:t>
      </w:r>
      <w:r w:rsidR="00686F45" w:rsidRPr="00B01F11">
        <w:t xml:space="preserve">в зависимости от сценария развития </w:t>
      </w:r>
      <w:r w:rsidRPr="00B01F11">
        <w:t>приведены в</w:t>
      </w:r>
      <w:r w:rsidR="00722171" w:rsidRPr="00B01F11">
        <w:t xml:space="preserve"> </w:t>
      </w:r>
      <w:fldSimple w:instr=" REF _Ref2865094 \r \h  \* MERGEFORMAT ">
        <w:r w:rsidR="00B84028">
          <w:t>Табл. 3.1</w:t>
        </w:r>
      </w:fldSimple>
      <w:r w:rsidR="00686F45" w:rsidRPr="00B01F11">
        <w:t xml:space="preserve"> - </w:t>
      </w:r>
      <w:fldSimple w:instr=" REF _Ref3557810 \r \h  \* MERGEFORMAT ">
        <w:r w:rsidR="00B84028">
          <w:t>Табл. 3.2</w:t>
        </w:r>
      </w:fldSimple>
      <w:r w:rsidR="00686F45" w:rsidRPr="00B01F11">
        <w:t>.</w:t>
      </w:r>
    </w:p>
    <w:p w:rsidR="00C41409" w:rsidRPr="00B01F11" w:rsidRDefault="00C41409" w:rsidP="00083FB1">
      <w:pPr>
        <w:pStyle w:val="af5"/>
      </w:pPr>
      <w:r w:rsidRPr="00B01F11">
        <w:t xml:space="preserve">Перспективные балансы производительности, представленные в Главе 6 </w:t>
      </w:r>
      <w:r w:rsidR="005D3D06">
        <w:t>«</w:t>
      </w:r>
      <w:r w:rsidRPr="00B01F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D3D06">
        <w:t>»</w:t>
      </w:r>
      <w:r w:rsidRPr="00B01F11">
        <w:t xml:space="preserve"> обосновывающих материалов к схеме теплоснабжения </w:t>
      </w:r>
      <w:r w:rsidR="00A97DD9" w:rsidRPr="00B01F11">
        <w:t xml:space="preserve">МО </w:t>
      </w:r>
      <w:r w:rsidR="005D3D06">
        <w:t>«</w:t>
      </w:r>
      <w:r w:rsidR="00A97DD9" w:rsidRPr="00B01F11">
        <w:t>Кировск</w:t>
      </w:r>
      <w:r w:rsidR="005D3D06">
        <w:t>»</w:t>
      </w:r>
      <w:r w:rsidR="00983CBF" w:rsidRPr="00B01F11">
        <w:t>.</w:t>
      </w:r>
      <w:r w:rsidRPr="00B01F11">
        <w:t xml:space="preserve"> На расчетный период нагрузка на ВПУ источников тепловой энергии будет складываться из следующих составляющих:</w:t>
      </w:r>
    </w:p>
    <w:p w:rsidR="00C41409" w:rsidRPr="00B01F11" w:rsidRDefault="00C41409" w:rsidP="00083FB1">
      <w:pPr>
        <w:pStyle w:val="af5"/>
      </w:pPr>
      <w:r w:rsidRPr="00B01F11">
        <w:t>– собственные нужды теплоисточника;</w:t>
      </w:r>
    </w:p>
    <w:p w:rsidR="00C41409" w:rsidRPr="00B01F11" w:rsidRDefault="00C41409" w:rsidP="00083FB1">
      <w:pPr>
        <w:pStyle w:val="af5"/>
      </w:pPr>
      <w:r w:rsidRPr="00B01F11">
        <w:t>– подпитка тепловой сети.</w:t>
      </w:r>
    </w:p>
    <w:p w:rsidR="00C41409" w:rsidRPr="00B01F11" w:rsidRDefault="00C41409" w:rsidP="00083FB1">
      <w:pPr>
        <w:pStyle w:val="af5"/>
      </w:pPr>
    </w:p>
    <w:p w:rsidR="00A249A2" w:rsidRPr="00B01F11" w:rsidRDefault="00A249A2" w:rsidP="00083FB1">
      <w:pPr>
        <w:pStyle w:val="af5"/>
      </w:pPr>
    </w:p>
    <w:p w:rsidR="00D15072" w:rsidRPr="00B01F11" w:rsidRDefault="00D15072" w:rsidP="00083FB1">
      <w:pPr>
        <w:pStyle w:val="4"/>
        <w:sectPr w:rsidR="00D15072" w:rsidRPr="00B01F11" w:rsidSect="00A526EC">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559" w:header="709" w:footer="709" w:gutter="0"/>
          <w:cols w:space="708"/>
          <w:docGrid w:linePitch="360"/>
        </w:sectPr>
      </w:pPr>
    </w:p>
    <w:p w:rsidR="00D15072" w:rsidRPr="00B01F11" w:rsidRDefault="00BB378A" w:rsidP="00083FB1">
      <w:pPr>
        <w:pStyle w:val="a0"/>
      </w:pPr>
      <w:bookmarkStart w:id="53" w:name="_Ref2865094"/>
      <w:r w:rsidRPr="00B01F11">
        <w:lastRenderedPageBreak/>
        <w:t>Расчетная производительность ВПУ источников тепловой энергии и аварийной подпитки теплосети</w:t>
      </w:r>
      <w:bookmarkEnd w:id="53"/>
      <w:r w:rsidR="005D0C61" w:rsidRPr="00B01F11">
        <w:t xml:space="preserve"> (сценарий развития №1)</w:t>
      </w:r>
    </w:p>
    <w:tbl>
      <w:tblPr>
        <w:tblW w:w="0" w:type="auto"/>
        <w:jc w:val="center"/>
        <w:tblInd w:w="91" w:type="dxa"/>
        <w:tblLook w:val="04A0"/>
      </w:tblPr>
      <w:tblGrid>
        <w:gridCol w:w="1123"/>
        <w:gridCol w:w="1326"/>
        <w:gridCol w:w="739"/>
        <w:gridCol w:w="1268"/>
        <w:gridCol w:w="1154"/>
        <w:gridCol w:w="1067"/>
        <w:gridCol w:w="1041"/>
        <w:gridCol w:w="1034"/>
        <w:gridCol w:w="1034"/>
        <w:gridCol w:w="1034"/>
        <w:gridCol w:w="574"/>
        <w:gridCol w:w="809"/>
        <w:gridCol w:w="1425"/>
        <w:gridCol w:w="1067"/>
      </w:tblGrid>
      <w:tr w:rsidR="000C4B88" w:rsidRPr="00B01F11" w:rsidTr="000C4B88">
        <w:trPr>
          <w:trHeight w:val="28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Наименование источника теплоснабжения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Продолжительность работы тепловых сетей, ч/год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Объём тепловых сетей,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Объём систем теплопотребления,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Общий объём системы теплоснабжения,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Производство теплоносителя, тыс.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Расход теплоносителя на хозяйственные нужды, тыс.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Отпуск теплоносителя в сеть, тыс. м³</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0C4B88" w:rsidRPr="00B01F11" w:rsidRDefault="000C4B88" w:rsidP="000C4B88">
            <w:pPr>
              <w:pStyle w:val="af7"/>
              <w:rPr>
                <w:sz w:val="16"/>
                <w:szCs w:val="16"/>
              </w:rPr>
            </w:pPr>
            <w:r w:rsidRPr="00B01F11">
              <w:rPr>
                <w:sz w:val="16"/>
                <w:szCs w:val="16"/>
              </w:rPr>
              <w:t>Подпитка тепловой сети, тыс.м3/год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Аварийная подпитка тепловой сети,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Полезный отпуск теплоносителя из тепловых сетей на цели гвс (для открытых систем теплоснабжения),тыс.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Объем возвращенного теплоносителя, тыс. м³</w:t>
            </w:r>
          </w:p>
        </w:tc>
      </w:tr>
      <w:tr w:rsidR="000C4B88" w:rsidRPr="00B01F11" w:rsidTr="000C4B88">
        <w:trPr>
          <w:trHeight w:val="982"/>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Сверхнор-мативные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Всего</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0C4B88">
            <w:pPr>
              <w:pStyle w:val="af7"/>
              <w:rPr>
                <w:sz w:val="16"/>
                <w:szCs w:val="16"/>
              </w:rPr>
            </w:pPr>
          </w:p>
        </w:tc>
      </w:tr>
      <w:tr w:rsidR="000C4B88" w:rsidRPr="00B01F11" w:rsidTr="000C4B88">
        <w:trPr>
          <w:trHeight w:val="3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Котельная пос. Молодцово</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8400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34,93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75,93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4,78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0,24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4,54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1,59</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1,59</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1,52</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2,95</w:t>
            </w:r>
          </w:p>
        </w:tc>
      </w:tr>
      <w:tr w:rsidR="000C4B88" w:rsidRPr="00B01F11" w:rsidTr="000C4B88">
        <w:trPr>
          <w:trHeight w:val="26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Pr>
                <w:sz w:val="16"/>
                <w:szCs w:val="16"/>
              </w:rPr>
              <w:t>ООО «</w:t>
            </w:r>
            <w:r w:rsidRPr="00B01F11">
              <w:rPr>
                <w:sz w:val="16"/>
                <w:szCs w:val="16"/>
              </w:rPr>
              <w:t>Дубровская ТЭЦ</w:t>
            </w:r>
            <w:r>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8400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2500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1934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4434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279,34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13,97</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265,37</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92,88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92,88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88,64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172,49</w:t>
            </w:r>
          </w:p>
        </w:tc>
      </w:tr>
      <w:tr w:rsidR="000C4B88" w:rsidRPr="00B01F11" w:rsidTr="000C4B88">
        <w:trPr>
          <w:trHeight w:val="86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Новая замещающая газовая котельная г. Кировск</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8400</w:t>
            </w:r>
          </w:p>
        </w:tc>
        <w:tc>
          <w:tcPr>
            <w:tcW w:w="0" w:type="auto"/>
            <w:tcBorders>
              <w:top w:val="nil"/>
              <w:left w:val="nil"/>
              <w:bottom w:val="single" w:sz="8" w:space="0" w:color="auto"/>
              <w:right w:val="single" w:sz="8" w:space="0" w:color="auto"/>
            </w:tcBorders>
            <w:shd w:val="clear" w:color="auto" w:fill="auto"/>
            <w:noWrap/>
            <w:vAlign w:val="center"/>
            <w:hideMark/>
          </w:tcPr>
          <w:p w:rsidR="000C4B88" w:rsidRPr="00B01F11" w:rsidRDefault="000C4B88" w:rsidP="000C4B88">
            <w:pPr>
              <w:pStyle w:val="af7"/>
              <w:rPr>
                <w:sz w:val="16"/>
                <w:szCs w:val="16"/>
              </w:rPr>
            </w:pPr>
            <w:r w:rsidRPr="00B01F11">
              <w:rPr>
                <w:sz w:val="16"/>
                <w:szCs w:val="16"/>
              </w:rPr>
              <w:t>2890,3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2243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5133,3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323,40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16,17</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307,23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107,53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107,53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102,61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199,70</w:t>
            </w:r>
          </w:p>
        </w:tc>
      </w:tr>
      <w:tr w:rsidR="000C4B88" w:rsidRPr="00B01F11" w:rsidTr="000C4B88">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Новая БМК по ул. Новая</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8400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409,8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324,45</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734,265</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46,26</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2,31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43,95</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15,38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15,38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14,68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0C4B88">
            <w:pPr>
              <w:pStyle w:val="af7"/>
              <w:rPr>
                <w:sz w:val="16"/>
                <w:szCs w:val="16"/>
              </w:rPr>
            </w:pPr>
            <w:r w:rsidRPr="00B01F11">
              <w:rPr>
                <w:sz w:val="16"/>
                <w:szCs w:val="16"/>
              </w:rPr>
              <w:t>28,56</w:t>
            </w:r>
          </w:p>
        </w:tc>
      </w:tr>
    </w:tbl>
    <w:p w:rsidR="00D37B43" w:rsidRPr="00B01F11" w:rsidRDefault="00D37B43" w:rsidP="00083FB1">
      <w:pPr>
        <w:pStyle w:val="af8"/>
        <w:rPr>
          <w:sz w:val="16"/>
          <w:szCs w:val="16"/>
        </w:rPr>
      </w:pPr>
    </w:p>
    <w:p w:rsidR="005D0C61" w:rsidRPr="00B01F11" w:rsidRDefault="005D0C61" w:rsidP="005D0C61">
      <w:pPr>
        <w:pStyle w:val="a0"/>
      </w:pPr>
      <w:bookmarkStart w:id="54" w:name="_Ref3557810"/>
      <w:r w:rsidRPr="00B01F11">
        <w:t>Расчетная производительность ВПУ источников тепловой энергии и аварийной подпитки теплосети (сценарий развития №2)</w:t>
      </w:r>
      <w:bookmarkEnd w:id="54"/>
    </w:p>
    <w:tbl>
      <w:tblPr>
        <w:tblW w:w="0" w:type="auto"/>
        <w:jc w:val="center"/>
        <w:tblInd w:w="91" w:type="dxa"/>
        <w:tblLook w:val="04A0"/>
      </w:tblPr>
      <w:tblGrid>
        <w:gridCol w:w="1123"/>
        <w:gridCol w:w="1326"/>
        <w:gridCol w:w="739"/>
        <w:gridCol w:w="1268"/>
        <w:gridCol w:w="1154"/>
        <w:gridCol w:w="1067"/>
        <w:gridCol w:w="1041"/>
        <w:gridCol w:w="1034"/>
        <w:gridCol w:w="1034"/>
        <w:gridCol w:w="1034"/>
        <w:gridCol w:w="574"/>
        <w:gridCol w:w="809"/>
        <w:gridCol w:w="1425"/>
        <w:gridCol w:w="1067"/>
      </w:tblGrid>
      <w:tr w:rsidR="000C4B88" w:rsidRPr="00B01F11" w:rsidTr="000C4B88">
        <w:trPr>
          <w:trHeight w:val="285"/>
          <w:tblHeader/>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Наименование источника теплоснабжения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Продолжительность работы тепловых сетей, ч/год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Объём тепловых сетей,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Объём систем теплопотребления,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Общий объём системы теплоснабжения,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Производство теплоносителя, тыс.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Расход теплоносителя на хозяйственные нужды, тыс.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Отпуск теплоносителя в сеть, тыс. м³</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0C4B88" w:rsidRPr="00B01F11" w:rsidRDefault="000C4B88" w:rsidP="004E3E20">
            <w:pPr>
              <w:pStyle w:val="af7"/>
              <w:rPr>
                <w:sz w:val="16"/>
                <w:szCs w:val="16"/>
              </w:rPr>
            </w:pPr>
            <w:r w:rsidRPr="00B01F11">
              <w:rPr>
                <w:sz w:val="16"/>
                <w:szCs w:val="16"/>
              </w:rPr>
              <w:t>Подпитка тепловой сети, тыс.м3/год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Аварийная подпитка тепловой сети,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Полезный отпуск теплоносителя из тепловых сетей на цели гвс (для открытых систем теплоснабжения),тыс. м³</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Объем возвращенного теплоносителя, тыс. м³</w:t>
            </w:r>
          </w:p>
        </w:tc>
      </w:tr>
      <w:tr w:rsidR="000C4B88" w:rsidRPr="00B01F11" w:rsidTr="000C4B88">
        <w:trPr>
          <w:trHeight w:val="129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Сверхнор-мативные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Всего</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C4B88" w:rsidRPr="00B01F11" w:rsidRDefault="000C4B88" w:rsidP="004E3E20">
            <w:pPr>
              <w:pStyle w:val="af7"/>
              <w:rPr>
                <w:sz w:val="16"/>
                <w:szCs w:val="16"/>
              </w:rPr>
            </w:pPr>
          </w:p>
        </w:tc>
      </w:tr>
      <w:tr w:rsidR="000C4B88" w:rsidRPr="00B01F11" w:rsidTr="000C4B88">
        <w:trPr>
          <w:trHeight w:val="40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Котельная пос. Молодцово</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8400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34,93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75,93</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4,78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0,24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4,54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1,59</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1,59</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1,52</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2,95</w:t>
            </w:r>
          </w:p>
        </w:tc>
      </w:tr>
      <w:tr w:rsidR="000C4B88" w:rsidRPr="00B01F11" w:rsidTr="000C4B88">
        <w:trPr>
          <w:trHeight w:val="26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Pr>
                <w:sz w:val="16"/>
                <w:szCs w:val="16"/>
              </w:rPr>
              <w:t>ООО «</w:t>
            </w:r>
            <w:r w:rsidRPr="00B01F11">
              <w:rPr>
                <w:sz w:val="16"/>
                <w:szCs w:val="16"/>
              </w:rPr>
              <w:t xml:space="preserve">Дубровская </w:t>
            </w:r>
            <w:r w:rsidRPr="00B01F11">
              <w:rPr>
                <w:sz w:val="16"/>
                <w:szCs w:val="16"/>
              </w:rPr>
              <w:lastRenderedPageBreak/>
              <w:t>ТЭЦ</w:t>
            </w:r>
            <w:r>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lastRenderedPageBreak/>
              <w:t>8400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2500</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1934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4434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279,34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13,97</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265,37</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92,88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92,88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88,64</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t>172,49</w:t>
            </w:r>
          </w:p>
        </w:tc>
      </w:tr>
      <w:tr w:rsidR="000C4B88" w:rsidRPr="00B01F11" w:rsidTr="000C4B88">
        <w:trPr>
          <w:trHeight w:val="73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C4B88" w:rsidRPr="00B01F11" w:rsidRDefault="000C4B88" w:rsidP="004E3E20">
            <w:pPr>
              <w:pStyle w:val="af7"/>
              <w:rPr>
                <w:sz w:val="16"/>
                <w:szCs w:val="16"/>
              </w:rPr>
            </w:pPr>
            <w:r w:rsidRPr="00B01F11">
              <w:rPr>
                <w:sz w:val="16"/>
                <w:szCs w:val="16"/>
              </w:rPr>
              <w:lastRenderedPageBreak/>
              <w:t>Новая замещающая газовая котельная г. Кировск</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8400</w:t>
            </w:r>
          </w:p>
        </w:tc>
        <w:tc>
          <w:tcPr>
            <w:tcW w:w="0" w:type="auto"/>
            <w:tcBorders>
              <w:top w:val="nil"/>
              <w:left w:val="nil"/>
              <w:bottom w:val="single" w:sz="8" w:space="0" w:color="auto"/>
              <w:right w:val="single" w:sz="8" w:space="0" w:color="auto"/>
            </w:tcBorders>
            <w:shd w:val="clear" w:color="auto" w:fill="auto"/>
            <w:noWrap/>
            <w:vAlign w:val="center"/>
            <w:hideMark/>
          </w:tcPr>
          <w:p w:rsidR="000C4B88" w:rsidRPr="00B01F11" w:rsidRDefault="000C4B88" w:rsidP="00D468CD">
            <w:pPr>
              <w:pStyle w:val="af7"/>
              <w:rPr>
                <w:sz w:val="16"/>
                <w:szCs w:val="16"/>
              </w:rPr>
            </w:pPr>
            <w:r w:rsidRPr="00B01F11">
              <w:rPr>
                <w:sz w:val="16"/>
                <w:szCs w:val="16"/>
              </w:rPr>
              <w:t>3300,1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2567,45</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5867,565</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369,66</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18,48</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351,17</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122,91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122,91</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117,29</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rsidR="000C4B88" w:rsidRPr="00B01F11" w:rsidRDefault="000C4B88" w:rsidP="00D468CD">
            <w:pPr>
              <w:pStyle w:val="af7"/>
              <w:rPr>
                <w:sz w:val="16"/>
                <w:szCs w:val="16"/>
              </w:rPr>
            </w:pPr>
            <w:r w:rsidRPr="00B01F11">
              <w:rPr>
                <w:sz w:val="16"/>
                <w:szCs w:val="16"/>
              </w:rPr>
              <w:t>228,26</w:t>
            </w:r>
          </w:p>
        </w:tc>
      </w:tr>
    </w:tbl>
    <w:p w:rsidR="005D0C61" w:rsidRPr="00B01F11" w:rsidRDefault="005D0C61" w:rsidP="00083FB1">
      <w:pPr>
        <w:pStyle w:val="af8"/>
        <w:rPr>
          <w:sz w:val="16"/>
          <w:szCs w:val="16"/>
        </w:rPr>
      </w:pPr>
    </w:p>
    <w:p w:rsidR="002F10B4" w:rsidRPr="00B01F11" w:rsidRDefault="002F10B4" w:rsidP="00083FB1">
      <w:pPr>
        <w:pStyle w:val="af8"/>
        <w:sectPr w:rsidR="002F10B4" w:rsidRPr="00B01F11" w:rsidSect="007B679E">
          <w:pgSz w:w="16838" w:h="11906" w:orient="landscape"/>
          <w:pgMar w:top="1559" w:right="1134" w:bottom="851" w:left="1134" w:header="709" w:footer="737" w:gutter="0"/>
          <w:cols w:space="708"/>
          <w:docGrid w:linePitch="360"/>
        </w:sectPr>
      </w:pPr>
    </w:p>
    <w:p w:rsidR="00D15072" w:rsidRPr="00B01F11" w:rsidRDefault="006930D2" w:rsidP="00083FB1">
      <w:pPr>
        <w:pStyle w:val="1"/>
        <w:jc w:val="both"/>
      </w:pPr>
      <w:bookmarkStart w:id="55" w:name="_Toc7098401"/>
      <w:r w:rsidRPr="00B01F11">
        <w:lastRenderedPageBreak/>
        <w:t>Раздел 4. Основные положения мастер-плана развития систем теплоснабжения</w:t>
      </w:r>
      <w:r w:rsidR="00D15072" w:rsidRPr="00B01F11">
        <w:t xml:space="preserve"> </w:t>
      </w:r>
      <w:r w:rsidR="00BB1CE5" w:rsidRPr="00B01F11">
        <w:t xml:space="preserve">МО </w:t>
      </w:r>
      <w:r w:rsidR="005D3D06">
        <w:t>«</w:t>
      </w:r>
      <w:r w:rsidR="00BB1CE5" w:rsidRPr="00B01F11">
        <w:t>КИРОВСК</w:t>
      </w:r>
      <w:r w:rsidR="005D3D06">
        <w:t>»</w:t>
      </w:r>
      <w:bookmarkEnd w:id="55"/>
    </w:p>
    <w:p w:rsidR="002B15E0" w:rsidRPr="00B01F11" w:rsidRDefault="002B15E0" w:rsidP="00083FB1">
      <w:pPr>
        <w:pStyle w:val="af5"/>
      </w:pPr>
      <w:r w:rsidRPr="00B01F11">
        <w:t xml:space="preserve">Основные положения мастер-плана развития систем теплоснабжения </w:t>
      </w:r>
      <w:r w:rsidR="008F2F3C" w:rsidRPr="00B01F11">
        <w:t xml:space="preserve">МО </w:t>
      </w:r>
      <w:r w:rsidR="005D3D06">
        <w:t>«</w:t>
      </w:r>
      <w:r w:rsidR="008F2F3C" w:rsidRPr="00B01F11">
        <w:t>Кировск</w:t>
      </w:r>
      <w:r w:rsidR="005D3D06">
        <w:t>»</w:t>
      </w:r>
      <w:r w:rsidRPr="00B01F11">
        <w:t xml:space="preserve"> приведены в Главе 5 </w:t>
      </w:r>
      <w:r w:rsidR="005D3D06">
        <w:t>«</w:t>
      </w:r>
      <w:r w:rsidRPr="00B01F11">
        <w:t xml:space="preserve">Мастер-план развития систем теплоснабжения </w:t>
      </w:r>
      <w:r w:rsidR="008F2F3C" w:rsidRPr="00B01F11">
        <w:t xml:space="preserve">МО </w:t>
      </w:r>
      <w:r w:rsidR="005D3D06">
        <w:t>«</w:t>
      </w:r>
      <w:r w:rsidR="008F2F3C" w:rsidRPr="00B01F11">
        <w:t>Кировск</w:t>
      </w:r>
      <w:r w:rsidR="005D3D06">
        <w:t>»</w:t>
      </w:r>
      <w:r w:rsidRPr="00B01F11">
        <w:t xml:space="preserve"> обосновывающих материалов</w:t>
      </w:r>
      <w:r w:rsidR="000863A9" w:rsidRPr="00B01F11">
        <w:t xml:space="preserve"> к схеме теплоснабжения </w:t>
      </w:r>
      <w:r w:rsidR="008F2F3C" w:rsidRPr="00B01F11">
        <w:t xml:space="preserve">МО </w:t>
      </w:r>
      <w:r w:rsidR="005D3D06">
        <w:t>«</w:t>
      </w:r>
      <w:r w:rsidR="008F2F3C" w:rsidRPr="00B01F11">
        <w:t>Кировск</w:t>
      </w:r>
      <w:r w:rsidR="005D3D06">
        <w:t>»</w:t>
      </w:r>
      <w:r w:rsidRPr="00B01F11">
        <w:t>.</w:t>
      </w:r>
    </w:p>
    <w:p w:rsidR="00DD0F26" w:rsidRPr="00B01F11" w:rsidRDefault="00DD0F26" w:rsidP="00083FB1">
      <w:pPr>
        <w:pStyle w:val="af5"/>
      </w:pPr>
    </w:p>
    <w:p w:rsidR="00912A70" w:rsidRPr="00B01F11" w:rsidRDefault="00912A70" w:rsidP="00083FB1">
      <w:pPr>
        <w:pStyle w:val="af5"/>
      </w:pPr>
    </w:p>
    <w:p w:rsidR="006930D2" w:rsidRPr="00B01F11" w:rsidRDefault="006930D2" w:rsidP="00083FB1">
      <w:pPr>
        <w:pStyle w:val="2"/>
        <w:jc w:val="both"/>
      </w:pPr>
      <w:bookmarkStart w:id="56" w:name="_Toc7098402"/>
      <w:r w:rsidRPr="00B01F11">
        <w:t xml:space="preserve">Описание сценариев развития теплоснабжения </w:t>
      </w:r>
      <w:r w:rsidR="00100788" w:rsidRPr="00B01F11">
        <w:t xml:space="preserve">МО </w:t>
      </w:r>
      <w:r w:rsidR="005D3D06">
        <w:t>«</w:t>
      </w:r>
      <w:r w:rsidR="00100788" w:rsidRPr="00B01F11">
        <w:t>Кировск</w:t>
      </w:r>
      <w:r w:rsidR="005D3D06">
        <w:t>»</w:t>
      </w:r>
      <w:bookmarkEnd w:id="56"/>
    </w:p>
    <w:p w:rsidR="00446377" w:rsidRPr="00B01F11" w:rsidRDefault="00446377" w:rsidP="00446377">
      <w:pPr>
        <w:pStyle w:val="af5"/>
      </w:pPr>
      <w:r w:rsidRPr="00B01F11">
        <w:t xml:space="preserve">Развитие системы теплоснабжения МО </w:t>
      </w:r>
      <w:r w:rsidR="005D3D06">
        <w:t>«</w:t>
      </w:r>
      <w:r w:rsidRPr="00B01F11">
        <w:t>Кировск</w:t>
      </w:r>
      <w:r w:rsidR="005D3D06">
        <w:t>»</w:t>
      </w:r>
      <w:r w:rsidRPr="00B01F11">
        <w:t xml:space="preserve"> возможно по двум</w:t>
      </w:r>
      <w:r w:rsidR="0016572B" w:rsidRPr="00B01F11">
        <w:t xml:space="preserve"> сценариям.</w:t>
      </w:r>
    </w:p>
    <w:p w:rsidR="0016572B" w:rsidRPr="00B01F11" w:rsidRDefault="0016572B" w:rsidP="00446377">
      <w:pPr>
        <w:pStyle w:val="af5"/>
      </w:pPr>
      <w:r w:rsidRPr="00B01F11">
        <w:t>Сценарий развития №1:</w:t>
      </w:r>
    </w:p>
    <w:p w:rsidR="00100788" w:rsidRPr="00B01F11" w:rsidRDefault="007614BC" w:rsidP="00E975CF">
      <w:pPr>
        <w:pStyle w:val="a3"/>
        <w:numPr>
          <w:ilvl w:val="0"/>
          <w:numId w:val="19"/>
        </w:numPr>
      </w:pPr>
      <w:r w:rsidRPr="00B01F11">
        <w:t xml:space="preserve">Техническое перевооружение ООО </w:t>
      </w:r>
      <w:r w:rsidR="005D3D06">
        <w:t>«</w:t>
      </w:r>
      <w:r w:rsidRPr="00B01F11">
        <w:t>Дубровская ТЭЦ</w:t>
      </w:r>
      <w:r w:rsidR="005D3D06">
        <w:t>»</w:t>
      </w:r>
      <w:r w:rsidRPr="00B01F11">
        <w:t xml:space="preserve"> (1-я очередь строительства): с</w:t>
      </w:r>
      <w:r w:rsidR="00100788" w:rsidRPr="00B01F11">
        <w:t>троительство ново</w:t>
      </w:r>
      <w:r w:rsidRPr="00B01F11">
        <w:t>й</w:t>
      </w:r>
      <w:r w:rsidR="00100788" w:rsidRPr="00B01F11">
        <w:t xml:space="preserve"> </w:t>
      </w:r>
      <w:r w:rsidRPr="00B01F11">
        <w:t>замещающей отопительной котельной</w:t>
      </w:r>
      <w:r w:rsidR="00100788" w:rsidRPr="00B01F11">
        <w:t xml:space="preserve"> мощностью 180 Гкал/ч</w:t>
      </w:r>
      <w:r w:rsidRPr="00B01F11">
        <w:t xml:space="preserve"> на территории промышленной площадки </w:t>
      </w:r>
      <w:r w:rsidR="00242B84">
        <w:t>ООО «Дубровская ТЭЦ»</w:t>
      </w:r>
      <w:r w:rsidR="00100788" w:rsidRPr="00B01F11">
        <w:t xml:space="preserve"> взамен существующей </w:t>
      </w:r>
      <w:r w:rsidR="00242B84">
        <w:t>ООО «Дубровская ТЭЦ»</w:t>
      </w:r>
      <w:r w:rsidR="00100788" w:rsidRPr="00B01F11">
        <w:t xml:space="preserve"> с подключением к котельной существующих и перспективных потребителей тепловой энергии</w:t>
      </w:r>
      <w:r w:rsidR="00EE3AFB" w:rsidRPr="00B01F11">
        <w:t xml:space="preserve"> - жилая застройка г. Кировск микрорайон 3 (ул. Энергетиков, ул. Партизанской Славы,</w:t>
      </w:r>
      <w:r w:rsidR="00011BB7" w:rsidRPr="00B01F11">
        <w:t xml:space="preserve"> застройка территори</w:t>
      </w:r>
      <w:r w:rsidR="003805E4" w:rsidRPr="00B01F11">
        <w:t>й</w:t>
      </w:r>
      <w:r w:rsidR="00011BB7" w:rsidRPr="00B01F11">
        <w:t xml:space="preserve"> северной части г. Кировска</w:t>
      </w:r>
      <w:r w:rsidR="00550026" w:rsidRPr="00B01F11">
        <w:t xml:space="preserve"> и</w:t>
      </w:r>
      <w:r w:rsidR="00912A70" w:rsidRPr="00B01F11">
        <w:t xml:space="preserve"> ЖК </w:t>
      </w:r>
      <w:r w:rsidR="005D3D06">
        <w:t>«</w:t>
      </w:r>
      <w:r w:rsidR="00912A70" w:rsidRPr="00B01F11">
        <w:t>Кировский посад</w:t>
      </w:r>
      <w:r w:rsidR="005D3D06">
        <w:t>»</w:t>
      </w:r>
      <w:r w:rsidR="00550026" w:rsidRPr="00B01F11">
        <w:t xml:space="preserve"> </w:t>
      </w:r>
      <w:r w:rsidR="00100788" w:rsidRPr="00B01F11">
        <w:t>(</w:t>
      </w:r>
      <w:r w:rsidR="008940BD" w:rsidRPr="00B01F11">
        <w:t xml:space="preserve">с 2019 г. по </w:t>
      </w:r>
      <w:r w:rsidR="00100788" w:rsidRPr="00B01F11">
        <w:t>202</w:t>
      </w:r>
      <w:r w:rsidRPr="00B01F11">
        <w:t>2</w:t>
      </w:r>
      <w:r w:rsidR="00100788" w:rsidRPr="00B01F11">
        <w:t xml:space="preserve"> год</w:t>
      </w:r>
      <w:r w:rsidR="004A797A" w:rsidRPr="00B01F11">
        <w:t>)</w:t>
      </w:r>
      <w:r w:rsidR="00355FE1" w:rsidRPr="00B01F11">
        <w:t>;</w:t>
      </w:r>
    </w:p>
    <w:p w:rsidR="00807B85" w:rsidRPr="00B01F11" w:rsidRDefault="004A797A" w:rsidP="004562B8">
      <w:pPr>
        <w:pStyle w:val="a3"/>
        <w:numPr>
          <w:ilvl w:val="0"/>
          <w:numId w:val="10"/>
        </w:numPr>
      </w:pPr>
      <w:r w:rsidRPr="00B01F11">
        <w:t>Модернизация</w:t>
      </w:r>
      <w:r w:rsidR="008940BD" w:rsidRPr="00B01F11">
        <w:t xml:space="preserve"> тепловой магистрали 3-4 микрорайонов от ТК-1 до ТК-7 с увеличением диаметра трубопроводов с 400 мм до 600 мм</w:t>
      </w:r>
      <w:r w:rsidR="00807B85" w:rsidRPr="00B01F11">
        <w:t xml:space="preserve"> (с 2019 г. по 2022 год)</w:t>
      </w:r>
      <w:r w:rsidR="00355FE1" w:rsidRPr="00B01F11">
        <w:t>;</w:t>
      </w:r>
    </w:p>
    <w:p w:rsidR="008940BD" w:rsidRPr="00B01F11" w:rsidRDefault="008940BD" w:rsidP="004562B8">
      <w:pPr>
        <w:pStyle w:val="a3"/>
        <w:numPr>
          <w:ilvl w:val="0"/>
          <w:numId w:val="10"/>
        </w:numPr>
      </w:pPr>
      <w:r w:rsidRPr="00B01F11">
        <w:t>Замена питательного насоса на насос меньшей мощности и произ</w:t>
      </w:r>
      <w:r w:rsidR="00807B85" w:rsidRPr="00B01F11">
        <w:t xml:space="preserve">водительности на </w:t>
      </w:r>
      <w:r w:rsidR="00242B84">
        <w:t>ООО «Дубровская ТЭЦ»</w:t>
      </w:r>
      <w:r w:rsidR="00807B85" w:rsidRPr="00B01F11">
        <w:t xml:space="preserve"> (2019 г.)</w:t>
      </w:r>
      <w:r w:rsidR="00355FE1" w:rsidRPr="00B01F11">
        <w:t>;</w:t>
      </w:r>
    </w:p>
    <w:p w:rsidR="00100788" w:rsidRPr="00B01F11" w:rsidRDefault="00100788" w:rsidP="00936B1F">
      <w:pPr>
        <w:pStyle w:val="a3"/>
      </w:pPr>
      <w:r w:rsidRPr="00B01F11">
        <w:t xml:space="preserve">Строительство нового источника теплоснабжения </w:t>
      </w:r>
      <w:r w:rsidR="008940BD" w:rsidRPr="00B01F11">
        <w:t xml:space="preserve">– БМК </w:t>
      </w:r>
      <w:r w:rsidRPr="00B01F11">
        <w:t>по ул. Новая</w:t>
      </w:r>
      <w:r w:rsidR="009808E7" w:rsidRPr="00B01F11">
        <w:t xml:space="preserve"> </w:t>
      </w:r>
      <w:r w:rsidR="00550026" w:rsidRPr="00B01F11">
        <w:t xml:space="preserve">для подключения перспективных потребителей тепловой энергии - </w:t>
      </w:r>
      <w:r w:rsidR="003025B6" w:rsidRPr="00B01F11">
        <w:t xml:space="preserve">застройка территории по адресу: Ленинградская область, г. Кировск, ул. Новая (кадастровый номер 47:16:0101005:1957) </w:t>
      </w:r>
      <w:r w:rsidR="009808E7" w:rsidRPr="00B01F11">
        <w:t>(с 202</w:t>
      </w:r>
      <w:r w:rsidR="00992A05" w:rsidRPr="00B01F11">
        <w:t>3</w:t>
      </w:r>
      <w:r w:rsidR="009808E7" w:rsidRPr="00B01F11">
        <w:t xml:space="preserve"> г. по 2035 г.)</w:t>
      </w:r>
      <w:r w:rsidR="00490B71" w:rsidRPr="00B01F11">
        <w:t>;</w:t>
      </w:r>
    </w:p>
    <w:p w:rsidR="008354E7" w:rsidRPr="00B01F11" w:rsidRDefault="008354E7" w:rsidP="00936B1F">
      <w:pPr>
        <w:pStyle w:val="a3"/>
      </w:pPr>
      <w:r w:rsidRPr="00B01F11">
        <w:t>Техническое перевооружение котельной пос. Молодцово:</w:t>
      </w:r>
    </w:p>
    <w:p w:rsidR="00254063" w:rsidRPr="00B01F11" w:rsidRDefault="00254063" w:rsidP="00254063">
      <w:pPr>
        <w:pStyle w:val="a2"/>
      </w:pPr>
      <w:r w:rsidRPr="00B01F11">
        <w:t xml:space="preserve">замена котлоагрегатов </w:t>
      </w:r>
      <w:r w:rsidR="005D3D06">
        <w:t>«</w:t>
      </w:r>
      <w:r w:rsidRPr="00B01F11">
        <w:t>Термотехник TT 100</w:t>
      </w:r>
      <w:r w:rsidR="005D3D06">
        <w:t>»</w:t>
      </w:r>
      <w:r w:rsidRPr="00B01F11">
        <w:t xml:space="preserve"> тип ТТ100, мощностью 3000 кВт после выработки ресурса (от последнего капитального ремонта) (к 203</w:t>
      </w:r>
      <w:r w:rsidR="007B2E6C" w:rsidRPr="00B01F11">
        <w:t>2</w:t>
      </w:r>
      <w:r w:rsidRPr="00B01F11">
        <w:t xml:space="preserve"> год);</w:t>
      </w:r>
    </w:p>
    <w:p w:rsidR="00254063" w:rsidRPr="00B01F11" w:rsidRDefault="00254063" w:rsidP="00254063">
      <w:pPr>
        <w:pStyle w:val="a2"/>
      </w:pPr>
      <w:r w:rsidRPr="00B01F11">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w:t>
      </w:r>
      <w:r w:rsidR="00943992" w:rsidRPr="00B01F11">
        <w:t>20</w:t>
      </w:r>
      <w:r w:rsidRPr="00B01F11">
        <w:t xml:space="preserve"> год);</w:t>
      </w:r>
    </w:p>
    <w:p w:rsidR="00254063" w:rsidRPr="00B01F11" w:rsidRDefault="00254063" w:rsidP="00254063">
      <w:pPr>
        <w:pStyle w:val="a2"/>
      </w:pPr>
      <w:r w:rsidRPr="00B01F11">
        <w:t xml:space="preserve">комплекс работ, направленный на обеспечение снижения негативного воздействия на окружающую среду и достижения плановых показателей </w:t>
      </w:r>
      <w:r w:rsidRPr="00B01F11">
        <w:lastRenderedPageBreak/>
        <w:t>надежности оборудования объектов ТЭК, зданий и сооружений котельной пос. Молодцово (201</w:t>
      </w:r>
      <w:r w:rsidR="00FC71B7" w:rsidRPr="00B01F11">
        <w:t>9</w:t>
      </w:r>
      <w:r w:rsidRPr="00B01F11">
        <w:t xml:space="preserve"> год);</w:t>
      </w:r>
    </w:p>
    <w:p w:rsidR="00254063" w:rsidRPr="00B01F11" w:rsidRDefault="00254063" w:rsidP="00254063">
      <w:pPr>
        <w:pStyle w:val="a2"/>
      </w:pPr>
      <w:r w:rsidRPr="00B01F11">
        <w:t>создание системы хим. подготовки подпиточной воды тепловой сети (</w:t>
      </w:r>
      <w:r w:rsidR="00FC71B7" w:rsidRPr="00B01F11">
        <w:t>2019</w:t>
      </w:r>
      <w:r w:rsidRPr="00B01F11">
        <w:t xml:space="preserve"> год);</w:t>
      </w:r>
    </w:p>
    <w:p w:rsidR="00254063" w:rsidRPr="00B01F11" w:rsidRDefault="00254063" w:rsidP="00254063">
      <w:pPr>
        <w:pStyle w:val="a2"/>
      </w:pPr>
      <w:r w:rsidRPr="00B01F11">
        <w:t>ПИР по реконструкции резервно-топливного хозяйства котельной (</w:t>
      </w:r>
      <w:r w:rsidR="00FC71B7" w:rsidRPr="00B01F11">
        <w:t>2019</w:t>
      </w:r>
      <w:r w:rsidR="001C7DA9" w:rsidRPr="00B01F11">
        <w:t xml:space="preserve"> год).</w:t>
      </w:r>
    </w:p>
    <w:p w:rsidR="00071E39" w:rsidRPr="00B01F11" w:rsidRDefault="00355FE1" w:rsidP="0036482F">
      <w:pPr>
        <w:pStyle w:val="a3"/>
      </w:pPr>
      <w:r w:rsidRPr="00B01F11">
        <w:t>Капитальный ремонт тепловых сетей, подлежащих замене в связи с исчерпанием эксплуатационного ресурса в зоне действия котельной пос. Молодцово (2019 год);</w:t>
      </w:r>
    </w:p>
    <w:p w:rsidR="004548CE" w:rsidRPr="00B01F11" w:rsidRDefault="004548CE" w:rsidP="0036482F">
      <w:pPr>
        <w:pStyle w:val="a3"/>
      </w:pPr>
      <w:r w:rsidRPr="00B01F11">
        <w:t>Перевод потребителей на закрытую систему горячего водоснабжения</w:t>
      </w:r>
      <w:r w:rsidR="00FC71B7" w:rsidRPr="00B01F11">
        <w:t xml:space="preserve"> (до 2022 года)</w:t>
      </w:r>
      <w:r w:rsidRPr="00B01F11">
        <w:t>:</w:t>
      </w:r>
    </w:p>
    <w:p w:rsidR="004548CE" w:rsidRPr="00B01F11" w:rsidRDefault="004548CE" w:rsidP="004548CE">
      <w:pPr>
        <w:pStyle w:val="af5"/>
        <w:ind w:firstLine="1134"/>
      </w:pPr>
      <w:r w:rsidRPr="00B01F11">
        <w:t>а)</w:t>
      </w:r>
      <w:r w:rsidRPr="00B01F11">
        <w:tab/>
        <w:t xml:space="preserve">микрорайоны 1 и 2 </w:t>
      </w:r>
      <w:r w:rsidR="003D3666" w:rsidRPr="00B01F11">
        <w:t>(</w:t>
      </w:r>
      <w:r w:rsidR="00520BFA">
        <w:t>ООО «</w:t>
      </w:r>
      <w:r w:rsidR="003D3666" w:rsidRPr="00B01F11">
        <w:t>Дубровская ТЭЦ</w:t>
      </w:r>
      <w:r w:rsidR="00520BFA">
        <w:t>»</w:t>
      </w:r>
      <w:r w:rsidR="003D3666" w:rsidRPr="00B01F11">
        <w:t xml:space="preserve">) </w:t>
      </w:r>
      <w:r w:rsidRPr="00B01F11">
        <w:t>- переход на закрытую систему теплоснабжения посредством прокладки тепловой сети в четырехтрубном исполнении;</w:t>
      </w:r>
    </w:p>
    <w:p w:rsidR="004548CE" w:rsidRPr="00B01F11" w:rsidRDefault="004548CE" w:rsidP="004548CE">
      <w:pPr>
        <w:pStyle w:val="af5"/>
        <w:ind w:firstLine="1134"/>
      </w:pPr>
      <w:r w:rsidRPr="00B01F11">
        <w:t>б)</w:t>
      </w:r>
      <w:r w:rsidRPr="00B01F11">
        <w:tab/>
        <w:t>микрорайоны 3 и 4, промзона</w:t>
      </w:r>
      <w:r w:rsidR="003D3666" w:rsidRPr="00B01F11">
        <w:t xml:space="preserve"> (</w:t>
      </w:r>
      <w:r w:rsidR="00520BFA">
        <w:t>ООО «</w:t>
      </w:r>
      <w:r w:rsidR="003D3666" w:rsidRPr="00B01F11">
        <w:t>Дубровская ТЭЦ</w:t>
      </w:r>
      <w:r w:rsidR="00520BFA">
        <w:t>»</w:t>
      </w:r>
      <w:r w:rsidR="003D3666" w:rsidRPr="00B01F11">
        <w:t>)</w:t>
      </w:r>
      <w:r w:rsidRPr="00B01F11">
        <w:t>,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455730" w:rsidRPr="00B01F11" w:rsidRDefault="00455730" w:rsidP="00083FB1">
      <w:pPr>
        <w:pStyle w:val="af5"/>
      </w:pPr>
    </w:p>
    <w:p w:rsidR="003623B7" w:rsidRPr="00B01F11" w:rsidRDefault="003623B7" w:rsidP="003623B7">
      <w:pPr>
        <w:pStyle w:val="af5"/>
      </w:pPr>
      <w:r w:rsidRPr="00B01F11">
        <w:t>Сценарий развития №2:</w:t>
      </w:r>
    </w:p>
    <w:p w:rsidR="003623B7" w:rsidRPr="00B01F11" w:rsidRDefault="003623B7" w:rsidP="00870658">
      <w:pPr>
        <w:pStyle w:val="a3"/>
        <w:numPr>
          <w:ilvl w:val="0"/>
          <w:numId w:val="22"/>
        </w:numPr>
      </w:pPr>
      <w:r w:rsidRPr="00B01F11">
        <w:t xml:space="preserve">Техническое перевооружение ООО </w:t>
      </w:r>
      <w:r w:rsidR="005D3D06">
        <w:t>«</w:t>
      </w:r>
      <w:r w:rsidRPr="00B01F11">
        <w:t>Дубровская ТЭЦ</w:t>
      </w:r>
      <w:r w:rsidR="005D3D06">
        <w:t>»</w:t>
      </w:r>
      <w:r w:rsidRPr="00B01F11">
        <w:t xml:space="preserve"> (1-я очередь строительства): строительство новой замещающей отопительной котельной мощностью 180 Гкал/ч на территории промышленной площадки </w:t>
      </w:r>
      <w:r w:rsidR="00242B84">
        <w:t>ООО «Дубровская ТЭЦ»</w:t>
      </w:r>
      <w:r w:rsidRPr="00B01F11">
        <w:t xml:space="preserve"> взамен существующей </w:t>
      </w:r>
      <w:r w:rsidR="00242B84">
        <w:t>ООО «Дубровская ТЭЦ»</w:t>
      </w:r>
      <w:r w:rsidRPr="00B01F11">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ЖК </w:t>
      </w:r>
      <w:r w:rsidR="005D3D06">
        <w:t>«</w:t>
      </w:r>
      <w:r w:rsidRPr="00B01F11">
        <w:t>Кировский посад</w:t>
      </w:r>
      <w:r w:rsidR="005D3D06">
        <w:t>»</w:t>
      </w:r>
      <w:r w:rsidRPr="00B01F11">
        <w:t xml:space="preserve"> и застройка территории по адресу: Ленинградская область, г. Кировск, ул. Новая (кадастровый номер 47:16:0101005:1957) (с 2019 г. по 2022 год)</w:t>
      </w:r>
      <w:r w:rsidR="007B2E6C" w:rsidRPr="00B01F11">
        <w:t>;</w:t>
      </w:r>
    </w:p>
    <w:p w:rsidR="003623B7" w:rsidRPr="00B01F11" w:rsidRDefault="003623B7" w:rsidP="004562B8">
      <w:pPr>
        <w:pStyle w:val="a3"/>
        <w:numPr>
          <w:ilvl w:val="0"/>
          <w:numId w:val="10"/>
        </w:numPr>
      </w:pPr>
      <w:r w:rsidRPr="00B01F11">
        <w:t>Модернизация тепловой магистрали 3-4 микрорайонов от ТК-1 до ТК-7 с увеличением диаметра трубопроводов с 400 мм до 600 мм (с 2019 г. по 2022 год)</w:t>
      </w:r>
      <w:r w:rsidR="007B2E6C" w:rsidRPr="00B01F11">
        <w:t>;</w:t>
      </w:r>
    </w:p>
    <w:p w:rsidR="003623B7" w:rsidRPr="00B01F11" w:rsidRDefault="003623B7" w:rsidP="004562B8">
      <w:pPr>
        <w:pStyle w:val="a3"/>
        <w:numPr>
          <w:ilvl w:val="0"/>
          <w:numId w:val="10"/>
        </w:numPr>
      </w:pPr>
      <w:r w:rsidRPr="00B01F11">
        <w:t xml:space="preserve">Замена питательного насоса на насос меньшей мощности и производительности на </w:t>
      </w:r>
      <w:r w:rsidR="00242B84">
        <w:t>ООО «Дубровская ТЭЦ»</w:t>
      </w:r>
      <w:r w:rsidRPr="00B01F11">
        <w:t xml:space="preserve"> (2019 г.)</w:t>
      </w:r>
      <w:r w:rsidR="007B2E6C" w:rsidRPr="00B01F11">
        <w:t>;</w:t>
      </w:r>
    </w:p>
    <w:p w:rsidR="003623B7" w:rsidRPr="00B01F11" w:rsidRDefault="003623B7" w:rsidP="003623B7">
      <w:pPr>
        <w:pStyle w:val="a3"/>
      </w:pPr>
      <w:r w:rsidRPr="00B01F11">
        <w:t>Техническое перевооружение котельной пос. Молодцово:</w:t>
      </w:r>
    </w:p>
    <w:p w:rsidR="003623B7" w:rsidRPr="00B01F11" w:rsidRDefault="003623B7" w:rsidP="003623B7">
      <w:pPr>
        <w:pStyle w:val="a2"/>
      </w:pPr>
      <w:r w:rsidRPr="00B01F11">
        <w:t xml:space="preserve">замена котлоагрегатов </w:t>
      </w:r>
      <w:r w:rsidR="005D3D06">
        <w:t>«</w:t>
      </w:r>
      <w:r w:rsidRPr="00B01F11">
        <w:t>Термотехник TT 100</w:t>
      </w:r>
      <w:r w:rsidR="005D3D06">
        <w:t>»</w:t>
      </w:r>
      <w:r w:rsidRPr="00B01F11">
        <w:t xml:space="preserve"> тип ТТ100, мощностью 3000 кВт после выработки ресурса (от последнего капитального ремонта) (к 203</w:t>
      </w:r>
      <w:r w:rsidR="002966B4" w:rsidRPr="00B01F11">
        <w:t>2</w:t>
      </w:r>
      <w:r w:rsidRPr="00B01F11">
        <w:t xml:space="preserve"> год);</w:t>
      </w:r>
    </w:p>
    <w:p w:rsidR="003623B7" w:rsidRPr="00B01F11" w:rsidRDefault="003623B7" w:rsidP="003623B7">
      <w:pPr>
        <w:pStyle w:val="a2"/>
      </w:pPr>
      <w:r w:rsidRPr="00B01F11">
        <w:lastRenderedPageBreak/>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3623B7" w:rsidRPr="00B01F11" w:rsidRDefault="003623B7" w:rsidP="003623B7">
      <w:pPr>
        <w:pStyle w:val="a2"/>
      </w:pPr>
      <w:r w:rsidRPr="00B01F11">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пос. Молодцово (2019 год);</w:t>
      </w:r>
    </w:p>
    <w:p w:rsidR="003623B7" w:rsidRPr="00B01F11" w:rsidRDefault="003623B7" w:rsidP="003623B7">
      <w:pPr>
        <w:pStyle w:val="a2"/>
      </w:pPr>
      <w:r w:rsidRPr="00B01F11">
        <w:t>создание системы хим. подготовки подпиточной воды тепловой сети (2019 год);</w:t>
      </w:r>
    </w:p>
    <w:p w:rsidR="003623B7" w:rsidRPr="00B01F11" w:rsidRDefault="003623B7" w:rsidP="003623B7">
      <w:pPr>
        <w:pStyle w:val="a2"/>
      </w:pPr>
      <w:r w:rsidRPr="00B01F11">
        <w:t>ПИР по реконструкции резервно-топливного хозяйства котельной (2019</w:t>
      </w:r>
      <w:r w:rsidR="001C7DA9" w:rsidRPr="00B01F11">
        <w:t xml:space="preserve"> год).</w:t>
      </w:r>
    </w:p>
    <w:p w:rsidR="007B2E6C" w:rsidRPr="00B01F11" w:rsidRDefault="007B2E6C" w:rsidP="007B2E6C">
      <w:pPr>
        <w:pStyle w:val="a3"/>
      </w:pPr>
      <w:r w:rsidRPr="00B01F11">
        <w:t>Капитальный ремонт тепловых сетей, подлежащих замене в связи с исчерпанием эксплуатационного ресурса в зоне действия котельной пос. Молодцово (2019 год);</w:t>
      </w:r>
    </w:p>
    <w:p w:rsidR="003623B7" w:rsidRPr="00B01F11" w:rsidRDefault="003623B7" w:rsidP="00C93468">
      <w:pPr>
        <w:pStyle w:val="a3"/>
      </w:pPr>
      <w:r w:rsidRPr="00B01F11">
        <w:t>Перевод потребителей на закрытую систему горячего водоснабжения (до 2022 го</w:t>
      </w:r>
      <w:r w:rsidR="00C93468">
        <w:t>да) - микрорайоны 1, 2,</w:t>
      </w:r>
      <w:r w:rsidRPr="00B01F11">
        <w:t xml:space="preserve"> 3</w:t>
      </w:r>
      <w:r w:rsidR="00C93468">
        <w:t>,</w:t>
      </w:r>
      <w:r w:rsidRPr="00B01F11">
        <w:t xml:space="preserve"> 4</w:t>
      </w:r>
      <w:r w:rsidR="00C93468">
        <w:t xml:space="preserve"> и</w:t>
      </w:r>
      <w:r w:rsidRPr="00B01F11">
        <w:t xml:space="preserve"> промзона (</w:t>
      </w:r>
      <w:r w:rsidR="00520BFA">
        <w:t>ООО «</w:t>
      </w:r>
      <w:r w:rsidRPr="00B01F11">
        <w:t>Дубровская ТЭЦ</w:t>
      </w:r>
      <w:r w:rsidR="00520BFA">
        <w:t>»</w:t>
      </w:r>
      <w:r w:rsidRPr="00B01F11">
        <w:t>),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3623B7" w:rsidRPr="00B01F11" w:rsidRDefault="003623B7" w:rsidP="00083FB1">
      <w:pPr>
        <w:pStyle w:val="af5"/>
      </w:pPr>
    </w:p>
    <w:p w:rsidR="00DD0F26" w:rsidRPr="00B01F11" w:rsidRDefault="00DD0F26" w:rsidP="00083FB1">
      <w:pPr>
        <w:pStyle w:val="af5"/>
      </w:pPr>
    </w:p>
    <w:p w:rsidR="00455730" w:rsidRPr="00B01F11" w:rsidRDefault="00455730" w:rsidP="00083FB1">
      <w:pPr>
        <w:pStyle w:val="2"/>
        <w:jc w:val="both"/>
      </w:pPr>
      <w:bookmarkStart w:id="57" w:name="_Toc7098403"/>
      <w:r w:rsidRPr="00B01F11">
        <w:t>Обоснование выбора приоритетного сценария развития теплоснабжения</w:t>
      </w:r>
      <w:r w:rsidR="00356EFE" w:rsidRPr="00B01F11">
        <w:t xml:space="preserve"> </w:t>
      </w:r>
      <w:r w:rsidR="00591EC7" w:rsidRPr="00B01F11">
        <w:t xml:space="preserve">МО </w:t>
      </w:r>
      <w:r w:rsidR="005D3D06">
        <w:t>«</w:t>
      </w:r>
      <w:r w:rsidR="00591EC7" w:rsidRPr="00B01F11">
        <w:t>Кировск</w:t>
      </w:r>
      <w:r w:rsidR="005D3D06">
        <w:t>»</w:t>
      </w:r>
      <w:bookmarkEnd w:id="57"/>
    </w:p>
    <w:p w:rsidR="00591EC7" w:rsidRPr="00B01F11" w:rsidRDefault="00D0257C" w:rsidP="00591EC7">
      <w:pPr>
        <w:pStyle w:val="af5"/>
      </w:pPr>
      <w:r w:rsidRPr="00B01F11">
        <w:t>Объем</w:t>
      </w:r>
      <w:r w:rsidR="00591EC7" w:rsidRPr="00B01F11">
        <w:t>ы</w:t>
      </w:r>
      <w:r w:rsidRPr="00B01F11">
        <w:t xml:space="preserve"> инвестиций развития </w:t>
      </w:r>
      <w:r w:rsidR="00F44A3A" w:rsidRPr="00B01F11">
        <w:t>систем</w:t>
      </w:r>
      <w:r w:rsidRPr="00B01F11">
        <w:t>ы</w:t>
      </w:r>
      <w:r w:rsidR="00F44A3A" w:rsidRPr="00B01F11">
        <w:t xml:space="preserve"> теплоснабжения </w:t>
      </w:r>
      <w:r w:rsidR="00591EC7" w:rsidRPr="00B01F11">
        <w:t xml:space="preserve">МО </w:t>
      </w:r>
      <w:r w:rsidR="005D3D06">
        <w:t>«</w:t>
      </w:r>
      <w:r w:rsidR="00591EC7" w:rsidRPr="00B01F11">
        <w:t>Кировск</w:t>
      </w:r>
      <w:r w:rsidR="005D3D06">
        <w:t>»</w:t>
      </w:r>
      <w:r w:rsidR="00591EC7" w:rsidRPr="00B01F11">
        <w:t xml:space="preserve"> приведены в Главе 12 </w:t>
      </w:r>
      <w:r w:rsidR="005D3D06">
        <w:t>«</w:t>
      </w:r>
      <w:r w:rsidR="00591EC7" w:rsidRPr="00B01F11">
        <w:t>Обоснование инвестиций в строительство, реконструкцию и техническое перевооружение</w:t>
      </w:r>
      <w:r w:rsidR="005D3D06">
        <w:t>»</w:t>
      </w:r>
      <w:r w:rsidR="00591EC7" w:rsidRPr="00B01F11">
        <w:t xml:space="preserve"> обосновывающих материалов к схеме теплоснабжения МО </w:t>
      </w:r>
      <w:r w:rsidR="005D3D06">
        <w:t>«</w:t>
      </w:r>
      <w:r w:rsidR="00591EC7" w:rsidRPr="00B01F11">
        <w:t>Кировск</w:t>
      </w:r>
      <w:r w:rsidR="005D3D06">
        <w:t>»</w:t>
      </w:r>
      <w:r w:rsidR="00591EC7" w:rsidRPr="00B01F11">
        <w:t>.</w:t>
      </w:r>
    </w:p>
    <w:p w:rsidR="003F3ACD" w:rsidRPr="00B01F11" w:rsidRDefault="003F3ACD" w:rsidP="00083FB1">
      <w:pPr>
        <w:pStyle w:val="af5"/>
      </w:pPr>
    </w:p>
    <w:p w:rsidR="003F3ACD" w:rsidRPr="00B01F11" w:rsidRDefault="003F3ACD" w:rsidP="00083FB1">
      <w:pPr>
        <w:pStyle w:val="af5"/>
      </w:pPr>
    </w:p>
    <w:p w:rsidR="00AC1C2A" w:rsidRPr="00B01F11" w:rsidRDefault="00AC1C2A" w:rsidP="00083FB1">
      <w:pPr>
        <w:pStyle w:val="af5"/>
      </w:pPr>
    </w:p>
    <w:p w:rsidR="00AC1C2A" w:rsidRPr="00B01F11" w:rsidRDefault="00AC1C2A" w:rsidP="00083FB1">
      <w:pPr>
        <w:pStyle w:val="af5"/>
        <w:sectPr w:rsidR="00AC1C2A" w:rsidRPr="00B01F11" w:rsidSect="00A526EC">
          <w:pgSz w:w="11906" w:h="16838"/>
          <w:pgMar w:top="1134" w:right="851" w:bottom="1134" w:left="1559" w:header="709" w:footer="709" w:gutter="0"/>
          <w:cols w:space="708"/>
          <w:docGrid w:linePitch="360"/>
        </w:sectPr>
      </w:pPr>
    </w:p>
    <w:p w:rsidR="00D15072" w:rsidRPr="00B01F11" w:rsidRDefault="008901EB" w:rsidP="00083FB1">
      <w:pPr>
        <w:pStyle w:val="1"/>
        <w:jc w:val="both"/>
      </w:pPr>
      <w:bookmarkStart w:id="58" w:name="_Toc7098404"/>
      <w:r w:rsidRPr="00B01F11">
        <w:lastRenderedPageBreak/>
        <w:t>Раздел 5. Предложения по строительству, реконструкции и техническому перевооружению источников тепловой энергии</w:t>
      </w:r>
      <w:bookmarkEnd w:id="58"/>
    </w:p>
    <w:p w:rsidR="00735964" w:rsidRPr="00B01F11" w:rsidRDefault="00735964" w:rsidP="00083FB1">
      <w:pPr>
        <w:pStyle w:val="af5"/>
      </w:pPr>
      <w:r w:rsidRPr="00B01F11">
        <w:t xml:space="preserve">Предложения по строительству, реконструкции и техническому перевооружению источников тепловой энергии расположенных на территории </w:t>
      </w:r>
      <w:r w:rsidR="00CF18B1" w:rsidRPr="00B01F11">
        <w:t xml:space="preserve">МО </w:t>
      </w:r>
      <w:r w:rsidR="005D3D06">
        <w:t>«</w:t>
      </w:r>
      <w:r w:rsidR="00CF18B1" w:rsidRPr="00B01F11">
        <w:t>Кировск</w:t>
      </w:r>
      <w:r w:rsidR="005D3D06">
        <w:t>»</w:t>
      </w:r>
      <w:r w:rsidRPr="00B01F11">
        <w:t xml:space="preserve"> в первую очередь определяются генеральным планом </w:t>
      </w:r>
      <w:r w:rsidR="00CF18B1" w:rsidRPr="00B01F11">
        <w:t xml:space="preserve">МО </w:t>
      </w:r>
      <w:r w:rsidR="005D3D06">
        <w:t>«</w:t>
      </w:r>
      <w:r w:rsidR="00CF18B1" w:rsidRPr="00B01F11">
        <w:t>Кировск</w:t>
      </w:r>
      <w:r w:rsidR="005D3D06">
        <w:t>»</w:t>
      </w:r>
      <w:r w:rsidRPr="00B01F11">
        <w:t>.</w:t>
      </w:r>
    </w:p>
    <w:p w:rsidR="00735964" w:rsidRPr="00B01F11" w:rsidRDefault="00735964" w:rsidP="00083FB1">
      <w:pPr>
        <w:pStyle w:val="af5"/>
      </w:pPr>
    </w:p>
    <w:p w:rsidR="00DA337A" w:rsidRPr="00B01F11" w:rsidRDefault="00DA337A" w:rsidP="00083FB1">
      <w:pPr>
        <w:pStyle w:val="af5"/>
      </w:pPr>
    </w:p>
    <w:p w:rsidR="008901EB" w:rsidRPr="00B01F11" w:rsidRDefault="008901EB" w:rsidP="00083FB1">
      <w:pPr>
        <w:pStyle w:val="2"/>
        <w:jc w:val="both"/>
      </w:pPr>
      <w:bookmarkStart w:id="59" w:name="_Toc7098405"/>
      <w:r w:rsidRPr="00B01F11">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BD1189" w:rsidRPr="00B01F11">
        <w:t xml:space="preserve">МО </w:t>
      </w:r>
      <w:r w:rsidR="005D3D06">
        <w:t>«</w:t>
      </w:r>
      <w:r w:rsidR="00BD1189" w:rsidRPr="00B01F11">
        <w:t>Кировск</w:t>
      </w:r>
      <w:r w:rsidR="005D3D06">
        <w:t>»</w:t>
      </w:r>
      <w:r w:rsidRPr="00B01F11">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59"/>
    </w:p>
    <w:p w:rsidR="00781BD8" w:rsidRPr="00B01F11" w:rsidRDefault="00781BD8" w:rsidP="00781BD8">
      <w:pPr>
        <w:pStyle w:val="af5"/>
      </w:pPr>
      <w:r w:rsidRPr="00B01F11">
        <w:t xml:space="preserve">На момент актуализации Схемы теплоснабжения существующие источники МО </w:t>
      </w:r>
      <w:r w:rsidR="005D3D06">
        <w:t>«</w:t>
      </w:r>
      <w:r w:rsidRPr="00B01F11">
        <w:t>Кировск</w:t>
      </w:r>
      <w:r w:rsidR="005D3D06">
        <w:t>»</w:t>
      </w:r>
      <w:r w:rsidRPr="00B01F11">
        <w:t xml:space="preserve"> поставляют тепловую энергию в виде горячей воды для нужд отопления</w:t>
      </w:r>
      <w:r w:rsidR="008A0812" w:rsidRPr="00B01F11">
        <w:t>, вентиляции</w:t>
      </w:r>
      <w:r w:rsidRPr="00B01F11">
        <w:t xml:space="preserve"> и горячего водоснабжения.</w:t>
      </w:r>
    </w:p>
    <w:p w:rsidR="000C37BA" w:rsidRPr="00B01F11" w:rsidRDefault="000C37BA" w:rsidP="00781BD8">
      <w:pPr>
        <w:pStyle w:val="af5"/>
      </w:pPr>
    </w:p>
    <w:p w:rsidR="000C37BA" w:rsidRPr="00B01F11" w:rsidRDefault="000C37BA" w:rsidP="000C37BA">
      <w:pPr>
        <w:pStyle w:val="af5"/>
      </w:pPr>
      <w:r w:rsidRPr="00B01F11">
        <w:t>По сценарию развития №1:</w:t>
      </w:r>
    </w:p>
    <w:p w:rsidR="000C37BA" w:rsidRPr="00B01F11" w:rsidRDefault="000C37BA" w:rsidP="004562B8">
      <w:pPr>
        <w:pStyle w:val="a3"/>
        <w:numPr>
          <w:ilvl w:val="0"/>
          <w:numId w:val="12"/>
        </w:numPr>
      </w:pPr>
      <w:r w:rsidRPr="00B01F11">
        <w:t xml:space="preserve">Техническое перевооружение ООО </w:t>
      </w:r>
      <w:r w:rsidR="005D3D06">
        <w:t>«</w:t>
      </w:r>
      <w:r w:rsidRPr="00B01F11">
        <w:t>Дубровская ТЭЦ</w:t>
      </w:r>
      <w:r w:rsidR="005D3D06">
        <w:t>»</w:t>
      </w:r>
      <w:r w:rsidRPr="00B01F11">
        <w:t xml:space="preserve"> (1-я очередь строительства): строительство новой замещающей отопительной котельной мощностью 180 Гкал/ч на территории промышленной площадки </w:t>
      </w:r>
      <w:r w:rsidR="00242B84">
        <w:t>ООО «Дубровская ТЭЦ»</w:t>
      </w:r>
      <w:r w:rsidRPr="00B01F11">
        <w:t xml:space="preserve"> взамен существующей </w:t>
      </w:r>
      <w:r w:rsidR="00242B84">
        <w:t>ООО «Дубровская ТЭЦ»</w:t>
      </w:r>
      <w:r w:rsidRPr="00B01F11">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и ЖК </w:t>
      </w:r>
      <w:r w:rsidR="005D3D06">
        <w:t>«</w:t>
      </w:r>
      <w:r w:rsidRPr="00B01F11">
        <w:t>Кировский посад</w:t>
      </w:r>
      <w:r w:rsidR="005D3D06">
        <w:t>»</w:t>
      </w:r>
      <w:r w:rsidRPr="00B01F11">
        <w:t xml:space="preserve"> (с 2019 г. по 2022 год);</w:t>
      </w:r>
    </w:p>
    <w:p w:rsidR="000C37BA" w:rsidRPr="00B01F11" w:rsidRDefault="000C37BA" w:rsidP="000C37BA">
      <w:pPr>
        <w:pStyle w:val="a3"/>
      </w:pPr>
      <w:r w:rsidRPr="00B01F11">
        <w:t>Строительство нового источника теплоснабжения – БМК по ул. Новая для подключения перспективных потребителей тепловой энергии - застройка территории по адресу: Ленинградская область, г. Кировск, ул. Новая (кадастровый номер 47:16:0101005:1957) (с 2023 г. по 2035 г.);</w:t>
      </w:r>
    </w:p>
    <w:p w:rsidR="000C37BA" w:rsidRPr="00B01F11" w:rsidRDefault="000C37BA" w:rsidP="00781BD8">
      <w:pPr>
        <w:pStyle w:val="af5"/>
      </w:pPr>
    </w:p>
    <w:p w:rsidR="000C37BA" w:rsidRPr="00B01F11" w:rsidRDefault="000C37BA" w:rsidP="000C37BA">
      <w:pPr>
        <w:pStyle w:val="af5"/>
      </w:pPr>
      <w:r w:rsidRPr="00B01F11">
        <w:t>По сценарию развития №2:</w:t>
      </w:r>
    </w:p>
    <w:p w:rsidR="000C37BA" w:rsidRPr="00B01F11" w:rsidRDefault="000C37BA" w:rsidP="004562B8">
      <w:pPr>
        <w:pStyle w:val="a3"/>
        <w:numPr>
          <w:ilvl w:val="0"/>
          <w:numId w:val="13"/>
        </w:numPr>
      </w:pPr>
      <w:r w:rsidRPr="00B01F11">
        <w:lastRenderedPageBreak/>
        <w:t xml:space="preserve">Техническое перевооружение ООО </w:t>
      </w:r>
      <w:r w:rsidR="005D3D06">
        <w:t>«</w:t>
      </w:r>
      <w:r w:rsidRPr="00B01F11">
        <w:t>Дубровская ТЭЦ</w:t>
      </w:r>
      <w:r w:rsidR="005D3D06">
        <w:t>»</w:t>
      </w:r>
      <w:r w:rsidRPr="00B01F11">
        <w:t xml:space="preserve"> (1-я очередь строительства): строительство новой замещающей отопительной котельной мощностью 180 Гкал/ч на территории промышленной площадки </w:t>
      </w:r>
      <w:r w:rsidR="00242B84">
        <w:t>ООО «Дубровская ТЭЦ»</w:t>
      </w:r>
      <w:r w:rsidRPr="00B01F11">
        <w:t xml:space="preserve"> взамен существующей </w:t>
      </w:r>
      <w:r w:rsidR="00242B84">
        <w:t>ООО «Дубровская ТЭЦ»</w:t>
      </w:r>
      <w:r w:rsidRPr="00B01F11">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ЖК </w:t>
      </w:r>
      <w:r w:rsidR="005D3D06">
        <w:t>«</w:t>
      </w:r>
      <w:r w:rsidRPr="00B01F11">
        <w:t>Кировский посад</w:t>
      </w:r>
      <w:r w:rsidR="005D3D06">
        <w:t>»</w:t>
      </w:r>
      <w:r w:rsidRPr="00B01F11">
        <w:t xml:space="preserve"> и застройка территории по адресу: Ленинградская область, г. Кировск, ул. Новая (кадастровый номер 47:16:0101005:1957) (с 2019 г. по 2022 год);</w:t>
      </w:r>
    </w:p>
    <w:p w:rsidR="00781BD8" w:rsidRPr="00B01F11" w:rsidRDefault="00781BD8" w:rsidP="00781BD8">
      <w:pPr>
        <w:pStyle w:val="af5"/>
      </w:pPr>
      <w:r w:rsidRPr="00B01F11">
        <w:t>Необходимо отметить, что вводимые котельные, должны иметь комплексную водоподготовку с деаэрацией и доведением качества подпиточной воды в соответствии со СНиП.</w:t>
      </w:r>
    </w:p>
    <w:p w:rsidR="00781BD8" w:rsidRPr="00B01F11" w:rsidRDefault="00781BD8" w:rsidP="00083FB1">
      <w:pPr>
        <w:pStyle w:val="af5"/>
      </w:pPr>
    </w:p>
    <w:p w:rsidR="00DA337A" w:rsidRPr="00B01F11" w:rsidRDefault="00DA337A" w:rsidP="00083FB1">
      <w:pPr>
        <w:pStyle w:val="af5"/>
      </w:pPr>
    </w:p>
    <w:p w:rsidR="008901EB" w:rsidRPr="00B01F11" w:rsidRDefault="008901EB" w:rsidP="00083FB1">
      <w:pPr>
        <w:pStyle w:val="2"/>
        <w:jc w:val="both"/>
      </w:pPr>
      <w:bookmarkStart w:id="60" w:name="_Toc7098406"/>
      <w:r w:rsidRPr="00B01F11">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p>
    <w:p w:rsidR="0080188F" w:rsidRPr="00B01F11" w:rsidRDefault="0080188F" w:rsidP="0080188F">
      <w:pPr>
        <w:pStyle w:val="af5"/>
      </w:pPr>
      <w:r w:rsidRPr="00B01F11">
        <w:t>Реконструкция источников тепловой энергии для обеспечения перспективной тепловой нагрузки не предусматривается</w:t>
      </w:r>
    </w:p>
    <w:p w:rsidR="0080188F" w:rsidRPr="00B01F11" w:rsidRDefault="0080188F" w:rsidP="00083FB1">
      <w:pPr>
        <w:pStyle w:val="af5"/>
      </w:pPr>
    </w:p>
    <w:p w:rsidR="00DA337A" w:rsidRPr="00B01F11" w:rsidRDefault="00DA337A" w:rsidP="00083FB1">
      <w:pPr>
        <w:pStyle w:val="af5"/>
      </w:pPr>
    </w:p>
    <w:p w:rsidR="008901EB" w:rsidRPr="00B01F11" w:rsidRDefault="008901EB" w:rsidP="00083FB1">
      <w:pPr>
        <w:pStyle w:val="2"/>
        <w:jc w:val="both"/>
      </w:pPr>
      <w:bookmarkStart w:id="61" w:name="_Toc7098407"/>
      <w:r w:rsidRPr="00B01F11">
        <w:t>Предложения по техническому перевооружению источников тепловой энергии с целью повышения эффективности работы систем теплоснабжения</w:t>
      </w:r>
      <w:bookmarkEnd w:id="61"/>
    </w:p>
    <w:p w:rsidR="00E630CB" w:rsidRPr="00B01F11" w:rsidRDefault="00E630CB" w:rsidP="00E630CB">
      <w:pPr>
        <w:pStyle w:val="af5"/>
      </w:pPr>
      <w:r w:rsidRPr="00B01F11">
        <w:t>Предлагается проведение следующих мероприятий</w:t>
      </w:r>
      <w:r w:rsidR="00E73F10" w:rsidRPr="00B01F11">
        <w:t xml:space="preserve"> по техническому перевооружению котельной пос. Молодцово</w:t>
      </w:r>
      <w:r w:rsidRPr="00B01F11">
        <w:t>:</w:t>
      </w:r>
    </w:p>
    <w:p w:rsidR="00CE5A4C" w:rsidRPr="00B01F11" w:rsidRDefault="00CE5A4C" w:rsidP="004562B8">
      <w:pPr>
        <w:pStyle w:val="a3"/>
        <w:numPr>
          <w:ilvl w:val="0"/>
          <w:numId w:val="14"/>
        </w:numPr>
      </w:pPr>
      <w:r w:rsidRPr="00B01F11">
        <w:t xml:space="preserve">замена котлоагрегатов </w:t>
      </w:r>
      <w:r w:rsidR="005D3D06">
        <w:t>«</w:t>
      </w:r>
      <w:r w:rsidRPr="00B01F11">
        <w:t>Термотехник TT 100</w:t>
      </w:r>
      <w:r w:rsidR="005D3D06">
        <w:t>»</w:t>
      </w:r>
      <w:r w:rsidRPr="00B01F11">
        <w:t xml:space="preserve"> тип ТТ100, мощностью 3000 кВт после выработки ресурса (от последнего капитального ремонта) (к 2032 год);</w:t>
      </w:r>
    </w:p>
    <w:p w:rsidR="00CE5A4C" w:rsidRPr="00B01F11" w:rsidRDefault="00CE5A4C" w:rsidP="00CE5A4C">
      <w:pPr>
        <w:pStyle w:val="a3"/>
      </w:pPr>
      <w:r w:rsidRPr="00B01F11">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CE5A4C" w:rsidRPr="00B01F11" w:rsidRDefault="00CE5A4C" w:rsidP="00CE5A4C">
      <w:pPr>
        <w:pStyle w:val="a3"/>
      </w:pPr>
      <w:r w:rsidRPr="00B01F11">
        <w:t xml:space="preserve">комплекс работ, направленный на обеспечение снижения негативного воздействия на окружающую среду и достижения плановых показателей </w:t>
      </w:r>
      <w:r w:rsidRPr="00B01F11">
        <w:lastRenderedPageBreak/>
        <w:t>надежности оборудования объектов ТЭК, зданий и сооружений котельной пос. Молодцово (2019 год);</w:t>
      </w:r>
    </w:p>
    <w:p w:rsidR="00CE5A4C" w:rsidRPr="00B01F11" w:rsidRDefault="00CE5A4C" w:rsidP="00CE5A4C">
      <w:pPr>
        <w:pStyle w:val="a3"/>
      </w:pPr>
      <w:r w:rsidRPr="00B01F11">
        <w:t>создание системы хим. подготовки подпиточной воды тепловой сети (2019 год);</w:t>
      </w:r>
    </w:p>
    <w:p w:rsidR="00CE5A4C" w:rsidRPr="00B01F11" w:rsidRDefault="00CE5A4C" w:rsidP="00CE5A4C">
      <w:pPr>
        <w:pStyle w:val="a3"/>
      </w:pPr>
      <w:r w:rsidRPr="00B01F11">
        <w:t>ПИР по реконструкции резервно-топливного хозяйства котельной (2019 год).</w:t>
      </w:r>
    </w:p>
    <w:p w:rsidR="00E630CB" w:rsidRPr="00B01F11" w:rsidRDefault="00E630CB" w:rsidP="00083FB1">
      <w:pPr>
        <w:pStyle w:val="af5"/>
      </w:pPr>
    </w:p>
    <w:p w:rsidR="00E1615A" w:rsidRPr="00B01F11" w:rsidRDefault="00E1615A" w:rsidP="00083FB1">
      <w:pPr>
        <w:pStyle w:val="af5"/>
      </w:pPr>
    </w:p>
    <w:p w:rsidR="008901EB" w:rsidRPr="00B01F11" w:rsidRDefault="008901EB" w:rsidP="00083FB1">
      <w:pPr>
        <w:pStyle w:val="2"/>
        <w:jc w:val="both"/>
      </w:pPr>
      <w:bookmarkStart w:id="62" w:name="_Toc7098408"/>
      <w:r w:rsidRPr="00B01F11">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2"/>
    </w:p>
    <w:p w:rsidR="00D4759C" w:rsidRDefault="00D4759C" w:rsidP="00D4759C">
      <w:pPr>
        <w:pStyle w:val="af5"/>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183B94" w:rsidRPr="00B01F11" w:rsidRDefault="00183B94" w:rsidP="00083FB1">
      <w:pPr>
        <w:pStyle w:val="af5"/>
      </w:pPr>
      <w:r w:rsidRPr="00B01F11">
        <w:t>Совместная работа источников тепловой энергии на одну сеть схемой теплоснабжения не предполагается.</w:t>
      </w:r>
    </w:p>
    <w:p w:rsidR="008901EB" w:rsidRPr="00B01F11" w:rsidRDefault="008901EB" w:rsidP="00083FB1">
      <w:pPr>
        <w:pStyle w:val="af5"/>
      </w:pPr>
    </w:p>
    <w:p w:rsidR="00E1615A" w:rsidRPr="00B01F11" w:rsidRDefault="00E1615A" w:rsidP="00083FB1">
      <w:pPr>
        <w:pStyle w:val="af5"/>
      </w:pPr>
    </w:p>
    <w:p w:rsidR="008901EB" w:rsidRPr="00B01F11" w:rsidRDefault="008901EB" w:rsidP="00083FB1">
      <w:pPr>
        <w:pStyle w:val="2"/>
        <w:jc w:val="both"/>
      </w:pPr>
      <w:bookmarkStart w:id="63" w:name="_Toc7098409"/>
      <w:r w:rsidRPr="00B01F11">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p>
    <w:p w:rsidR="004B45B0" w:rsidRPr="00B01F11" w:rsidRDefault="004B45B0" w:rsidP="00083FB1">
      <w:pPr>
        <w:pStyle w:val="af5"/>
      </w:pPr>
      <w:r w:rsidRPr="00B01F11">
        <w:t>Вывод из эксплуатации, консервация или демонтаж избыточных источников тепловой энергии, а также источников тепловой энергии, выработавших нормативный срок службы</w:t>
      </w:r>
      <w:r w:rsidR="007B3C19" w:rsidRPr="00B01F11">
        <w:t>,</w:t>
      </w:r>
      <w:r w:rsidRPr="00B01F11">
        <w:t xml:space="preserve"> </w:t>
      </w:r>
      <w:r w:rsidR="00CA6C07" w:rsidRPr="00B01F11">
        <w:t xml:space="preserve">предусматривается – </w:t>
      </w:r>
      <w:r w:rsidR="00520BFA">
        <w:t>ООО «</w:t>
      </w:r>
      <w:r w:rsidR="00CA6C07" w:rsidRPr="00B01F11">
        <w:t>Дубровская ТЭЦ</w:t>
      </w:r>
      <w:r w:rsidR="00520BFA">
        <w:t>»</w:t>
      </w:r>
      <w:r w:rsidR="00CA6C07" w:rsidRPr="00B01F11">
        <w:t xml:space="preserve"> (202</w:t>
      </w:r>
      <w:r w:rsidR="005B382B" w:rsidRPr="00B01F11">
        <w:t>3</w:t>
      </w:r>
      <w:r w:rsidR="00CA6C07" w:rsidRPr="00B01F11">
        <w:t xml:space="preserve"> год)</w:t>
      </w:r>
      <w:r w:rsidRPr="00B01F11">
        <w:t>.</w:t>
      </w:r>
      <w:r w:rsidR="00CA6C07" w:rsidRPr="00B01F11">
        <w:t xml:space="preserve"> При этом, существующие и перспективные потребители тепловой энергии планируется подключить к ново</w:t>
      </w:r>
      <w:r w:rsidR="00885C35" w:rsidRPr="00B01F11">
        <w:t>й отопительной котельной тепловой</w:t>
      </w:r>
      <w:r w:rsidR="00CA6C07" w:rsidRPr="00B01F11">
        <w:t xml:space="preserve"> мощностью 180 Гкал/ч</w:t>
      </w:r>
      <w:r w:rsidR="00885C35" w:rsidRPr="00B01F11">
        <w:t xml:space="preserve"> на территории промышленной площадки </w:t>
      </w:r>
      <w:r w:rsidR="00242B84">
        <w:t>ООО «Дубровская ТЭЦ»</w:t>
      </w:r>
      <w:r w:rsidR="00CA6C07" w:rsidRPr="00B01F11">
        <w:t>.</w:t>
      </w:r>
    </w:p>
    <w:p w:rsidR="008901EB" w:rsidRPr="00B01F11" w:rsidRDefault="008901EB" w:rsidP="00083FB1">
      <w:pPr>
        <w:pStyle w:val="af5"/>
      </w:pPr>
    </w:p>
    <w:p w:rsidR="00E1615A" w:rsidRPr="00B01F11" w:rsidRDefault="00E1615A" w:rsidP="00083FB1">
      <w:pPr>
        <w:pStyle w:val="af5"/>
      </w:pPr>
    </w:p>
    <w:p w:rsidR="008901EB" w:rsidRPr="00B01F11" w:rsidRDefault="008901EB" w:rsidP="00083FB1">
      <w:pPr>
        <w:pStyle w:val="2"/>
        <w:jc w:val="both"/>
      </w:pPr>
      <w:bookmarkStart w:id="64" w:name="_Toc7098410"/>
      <w:r w:rsidRPr="00B01F11">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p>
    <w:p w:rsidR="0006276D" w:rsidRPr="00B01F11" w:rsidRDefault="00286C40" w:rsidP="00083FB1">
      <w:pPr>
        <w:pStyle w:val="af5"/>
      </w:pPr>
      <w:r w:rsidRPr="00B01F11">
        <w:t xml:space="preserve">Переоборудование </w:t>
      </w:r>
      <w:r w:rsidR="005F019C" w:rsidRPr="00B01F11">
        <w:t>существующих</w:t>
      </w:r>
      <w:r w:rsidRPr="00B01F11">
        <w:t xml:space="preserve"> котельных в источники тепловой энергии, функционирующие в режиме комбинированной выработки электрической и тепловой энергии </w:t>
      </w:r>
      <w:r w:rsidR="004B45B0" w:rsidRPr="00B01F11">
        <w:t xml:space="preserve">схемой теплоснабжения, не </w:t>
      </w:r>
      <w:r w:rsidR="005F019C" w:rsidRPr="00B01F11">
        <w:t>требуется</w:t>
      </w:r>
      <w:r w:rsidRPr="00B01F11">
        <w:t>.</w:t>
      </w:r>
    </w:p>
    <w:p w:rsidR="00CA6C07" w:rsidRPr="00B01F11" w:rsidRDefault="00CA6C07" w:rsidP="00083FB1">
      <w:pPr>
        <w:pStyle w:val="af5"/>
      </w:pPr>
    </w:p>
    <w:p w:rsidR="00CA6C07" w:rsidRPr="00B01F11" w:rsidRDefault="00CA6C07" w:rsidP="00083FB1">
      <w:pPr>
        <w:pStyle w:val="af5"/>
      </w:pPr>
    </w:p>
    <w:p w:rsidR="0006276D" w:rsidRPr="00B01F11" w:rsidRDefault="0006276D" w:rsidP="00083FB1">
      <w:pPr>
        <w:pStyle w:val="2"/>
        <w:jc w:val="both"/>
      </w:pPr>
      <w:bookmarkStart w:id="65" w:name="_Toc7098411"/>
      <w:r w:rsidRPr="00B01F11">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5"/>
    </w:p>
    <w:p w:rsidR="008901EB" w:rsidRDefault="007547F9" w:rsidP="00083FB1">
      <w:pPr>
        <w:pStyle w:val="af5"/>
      </w:pPr>
      <w:r w:rsidRPr="00B01F11">
        <w:t>Перевод котельных</w:t>
      </w:r>
      <w:r w:rsidR="00986ED7" w:rsidRPr="00B01F11">
        <w:t xml:space="preserve"> в пиковый режим работы</w:t>
      </w:r>
      <w:r w:rsidR="00392939" w:rsidRPr="00B01F11">
        <w:t xml:space="preserve"> по отношению к источникам тепловой энергии, функционирующим в режиме комбинированной выработки электрической и тепловой энергии</w:t>
      </w:r>
      <w:r w:rsidR="00986ED7" w:rsidRPr="00B01F11">
        <w:t xml:space="preserve">, а также вывод </w:t>
      </w:r>
      <w:r w:rsidR="00392939" w:rsidRPr="00B01F11">
        <w:t xml:space="preserve">их </w:t>
      </w:r>
      <w:r w:rsidR="00986ED7" w:rsidRPr="00B01F11">
        <w:t xml:space="preserve">из эксплуатации не </w:t>
      </w:r>
      <w:r w:rsidR="004217BD" w:rsidRPr="00B01F11">
        <w:t>требуется</w:t>
      </w:r>
      <w:r w:rsidR="00986ED7" w:rsidRPr="00B01F11">
        <w:t>.</w:t>
      </w:r>
      <w:r w:rsidRPr="00B01F11">
        <w:t xml:space="preserve"> </w:t>
      </w:r>
    </w:p>
    <w:p w:rsidR="0056117E" w:rsidRDefault="0056117E" w:rsidP="00083FB1">
      <w:pPr>
        <w:pStyle w:val="af5"/>
      </w:pPr>
    </w:p>
    <w:p w:rsidR="0056117E" w:rsidRPr="00B01F11" w:rsidRDefault="0056117E" w:rsidP="00083FB1">
      <w:pPr>
        <w:pStyle w:val="af5"/>
      </w:pPr>
    </w:p>
    <w:p w:rsidR="008901EB" w:rsidRPr="00B01F11" w:rsidRDefault="008901EB" w:rsidP="00083FB1">
      <w:pPr>
        <w:pStyle w:val="2"/>
        <w:jc w:val="both"/>
      </w:pPr>
      <w:bookmarkStart w:id="66" w:name="_Toc7098412"/>
      <w:r w:rsidRPr="00B01F1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6"/>
    </w:p>
    <w:p w:rsidR="008901EB" w:rsidRPr="00B01F11" w:rsidRDefault="00C141F9" w:rsidP="00083FB1">
      <w:pPr>
        <w:pStyle w:val="af5"/>
      </w:pPr>
      <w:r w:rsidRPr="00B01F11">
        <w:t xml:space="preserve">Схемой теплоснабжения </w:t>
      </w:r>
      <w:r w:rsidR="0003025A" w:rsidRPr="00B01F11">
        <w:t xml:space="preserve">МО </w:t>
      </w:r>
      <w:r w:rsidR="005D3D06">
        <w:t>«</w:t>
      </w:r>
      <w:r w:rsidR="0003025A" w:rsidRPr="00B01F11">
        <w:t>Кировск</w:t>
      </w:r>
      <w:r w:rsidR="005D3D06">
        <w:t>»</w:t>
      </w:r>
      <w:r w:rsidRPr="00B01F11">
        <w:t xml:space="preserve"> предлагается сохранение ф</w:t>
      </w:r>
      <w:r w:rsidR="001351AD" w:rsidRPr="00B01F11">
        <w:t>актически</w:t>
      </w:r>
      <w:r w:rsidRPr="00B01F11">
        <w:t xml:space="preserve">х (текущих) </w:t>
      </w:r>
      <w:r w:rsidR="001351AD" w:rsidRPr="00B01F11">
        <w:t>температурны</w:t>
      </w:r>
      <w:r w:rsidRPr="00B01F11">
        <w:t>х</w:t>
      </w:r>
      <w:r w:rsidR="001351AD" w:rsidRPr="00B01F11">
        <w:t xml:space="preserve"> </w:t>
      </w:r>
      <w:r w:rsidRPr="00B01F11">
        <w:t>графиков</w:t>
      </w:r>
      <w:r w:rsidR="001351AD" w:rsidRPr="00B01F11">
        <w:t xml:space="preserve"> отпуска тепла в тепловые сети</w:t>
      </w:r>
      <w:r w:rsidRPr="00B01F11">
        <w:t>, которые</w:t>
      </w:r>
      <w:r w:rsidR="001351AD" w:rsidRPr="00B01F11">
        <w:t xml:space="preserve"> соответству</w:t>
      </w:r>
      <w:r w:rsidRPr="00B01F11">
        <w:t>ю</w:t>
      </w:r>
      <w:r w:rsidR="001351AD" w:rsidRPr="00B01F11">
        <w:t>т утвержденн</w:t>
      </w:r>
      <w:r w:rsidRPr="00B01F11">
        <w:t>ым</w:t>
      </w:r>
      <w:r w:rsidR="001351AD" w:rsidRPr="00B01F11">
        <w:t xml:space="preserve"> график</w:t>
      </w:r>
      <w:r w:rsidRPr="00B01F11">
        <w:t>ам</w:t>
      </w:r>
      <w:r w:rsidR="001351AD" w:rsidRPr="00B01F11">
        <w:t xml:space="preserve"> регулирования отпуска тепла в тепловые сети и представлен</w:t>
      </w:r>
      <w:r w:rsidRPr="00B01F11">
        <w:t>ы</w:t>
      </w:r>
      <w:r w:rsidR="001351AD" w:rsidRPr="00B01F11">
        <w:t xml:space="preserve"> в </w:t>
      </w:r>
      <w:fldSimple w:instr=" REF _Ref526378760 \r \h  \* MERGEFORMAT ">
        <w:r w:rsidR="00B84028">
          <w:t>Табл. 5.1</w:t>
        </w:r>
      </w:fldSimple>
      <w:r w:rsidR="001351AD" w:rsidRPr="00B01F11">
        <w:t>.</w:t>
      </w:r>
      <w:r w:rsidRPr="00B01F11">
        <w:t xml:space="preserve"> Изменение режимов отпуска тепловой энергии не требуется.</w:t>
      </w:r>
    </w:p>
    <w:p w:rsidR="001351AD" w:rsidRPr="00B01F11" w:rsidRDefault="001351AD" w:rsidP="00083FB1">
      <w:pPr>
        <w:pStyle w:val="a0"/>
        <w:rPr>
          <w:color w:val="000000" w:themeColor="text1"/>
        </w:rPr>
      </w:pPr>
      <w:bookmarkStart w:id="67" w:name="_Ref526378760"/>
      <w:r w:rsidRPr="00B01F11">
        <w:rPr>
          <w:color w:val="000000" w:themeColor="text1"/>
        </w:rPr>
        <w:t>Фактически</w:t>
      </w:r>
      <w:r w:rsidR="00C141F9" w:rsidRPr="00B01F11">
        <w:rPr>
          <w:color w:val="000000" w:themeColor="text1"/>
        </w:rPr>
        <w:t>е</w:t>
      </w:r>
      <w:r w:rsidRPr="00B01F11">
        <w:rPr>
          <w:color w:val="000000" w:themeColor="text1"/>
        </w:rPr>
        <w:t xml:space="preserve"> температурны</w:t>
      </w:r>
      <w:r w:rsidR="00C141F9" w:rsidRPr="00B01F11">
        <w:rPr>
          <w:color w:val="000000" w:themeColor="text1"/>
        </w:rPr>
        <w:t>е</w:t>
      </w:r>
      <w:r w:rsidRPr="00B01F11">
        <w:rPr>
          <w:color w:val="000000" w:themeColor="text1"/>
        </w:rPr>
        <w:t xml:space="preserve"> режим</w:t>
      </w:r>
      <w:r w:rsidR="00C141F9" w:rsidRPr="00B01F11">
        <w:rPr>
          <w:color w:val="000000" w:themeColor="text1"/>
        </w:rPr>
        <w:t>ы</w:t>
      </w:r>
      <w:r w:rsidRPr="00B01F11">
        <w:rPr>
          <w:color w:val="000000" w:themeColor="text1"/>
        </w:rPr>
        <w:t xml:space="preserve"> отпуска тепла</w:t>
      </w:r>
      <w:bookmarkEnd w:id="67"/>
    </w:p>
    <w:tbl>
      <w:tblPr>
        <w:tblW w:w="9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2996"/>
        <w:gridCol w:w="2601"/>
        <w:gridCol w:w="1679"/>
        <w:gridCol w:w="1743"/>
      </w:tblGrid>
      <w:tr w:rsidR="001351AD" w:rsidRPr="00B01F11" w:rsidTr="00B92139">
        <w:trPr>
          <w:trHeight w:val="660"/>
          <w:tblHeader/>
        </w:trPr>
        <w:tc>
          <w:tcPr>
            <w:tcW w:w="695" w:type="dxa"/>
            <w:shd w:val="clear" w:color="auto" w:fill="auto"/>
            <w:vAlign w:val="center"/>
            <w:hideMark/>
          </w:tcPr>
          <w:p w:rsidR="001351AD" w:rsidRPr="00B01F11" w:rsidRDefault="001351AD" w:rsidP="00083FB1">
            <w:pPr>
              <w:pStyle w:val="af7"/>
            </w:pPr>
            <w:r w:rsidRPr="00B01F11">
              <w:t>№ п/п</w:t>
            </w:r>
          </w:p>
        </w:tc>
        <w:tc>
          <w:tcPr>
            <w:tcW w:w="2996" w:type="dxa"/>
            <w:shd w:val="clear" w:color="auto" w:fill="auto"/>
            <w:vAlign w:val="center"/>
            <w:hideMark/>
          </w:tcPr>
          <w:p w:rsidR="001351AD" w:rsidRPr="00B01F11" w:rsidRDefault="001351AD" w:rsidP="00083FB1">
            <w:pPr>
              <w:pStyle w:val="af7"/>
            </w:pPr>
            <w:r w:rsidRPr="00B01F11">
              <w:t>Обслуживающая организация</w:t>
            </w:r>
          </w:p>
        </w:tc>
        <w:tc>
          <w:tcPr>
            <w:tcW w:w="2601" w:type="dxa"/>
            <w:shd w:val="clear" w:color="auto" w:fill="auto"/>
            <w:vAlign w:val="center"/>
          </w:tcPr>
          <w:p w:rsidR="001351AD" w:rsidRPr="00B01F11" w:rsidRDefault="001351AD" w:rsidP="00083FB1">
            <w:pPr>
              <w:pStyle w:val="af7"/>
            </w:pPr>
            <w:r w:rsidRPr="00B01F11">
              <w:t>Наименование источника тепловой энергии</w:t>
            </w:r>
          </w:p>
        </w:tc>
        <w:tc>
          <w:tcPr>
            <w:tcW w:w="1679" w:type="dxa"/>
            <w:shd w:val="clear" w:color="auto" w:fill="auto"/>
            <w:vAlign w:val="center"/>
            <w:hideMark/>
          </w:tcPr>
          <w:p w:rsidR="001351AD" w:rsidRPr="00B01F11" w:rsidRDefault="001351AD" w:rsidP="00083FB1">
            <w:pPr>
              <w:pStyle w:val="af7"/>
            </w:pPr>
            <w:r w:rsidRPr="00B01F11">
              <w:t>Температурный график, °С</w:t>
            </w:r>
          </w:p>
        </w:tc>
        <w:tc>
          <w:tcPr>
            <w:tcW w:w="1743" w:type="dxa"/>
            <w:shd w:val="clear" w:color="auto" w:fill="auto"/>
            <w:vAlign w:val="center"/>
            <w:hideMark/>
          </w:tcPr>
          <w:p w:rsidR="001351AD" w:rsidRPr="00B01F11" w:rsidRDefault="001351AD" w:rsidP="00083FB1">
            <w:pPr>
              <w:pStyle w:val="af7"/>
            </w:pPr>
            <w:r w:rsidRPr="00B01F11">
              <w:t>Тип системы теплоснабжения</w:t>
            </w:r>
          </w:p>
        </w:tc>
      </w:tr>
      <w:tr w:rsidR="00BD71C4" w:rsidRPr="00B01F11" w:rsidTr="00C83576">
        <w:trPr>
          <w:trHeight w:val="680"/>
        </w:trPr>
        <w:tc>
          <w:tcPr>
            <w:tcW w:w="695" w:type="dxa"/>
            <w:shd w:val="clear" w:color="auto" w:fill="auto"/>
            <w:vAlign w:val="center"/>
            <w:hideMark/>
          </w:tcPr>
          <w:p w:rsidR="00BD71C4" w:rsidRPr="00B01F11" w:rsidRDefault="00BD71C4" w:rsidP="00083FB1">
            <w:pPr>
              <w:pStyle w:val="af7"/>
            </w:pPr>
            <w:r w:rsidRPr="00B01F11">
              <w:t>1</w:t>
            </w:r>
          </w:p>
        </w:tc>
        <w:tc>
          <w:tcPr>
            <w:tcW w:w="2996" w:type="dxa"/>
            <w:shd w:val="clear" w:color="auto" w:fill="auto"/>
            <w:vAlign w:val="center"/>
            <w:hideMark/>
          </w:tcPr>
          <w:p w:rsidR="00BD71C4" w:rsidRPr="00B01F11" w:rsidRDefault="0003025A" w:rsidP="00083FB1">
            <w:pPr>
              <w:pStyle w:val="af7"/>
            </w:pPr>
            <w:r w:rsidRPr="00B01F11">
              <w:t xml:space="preserve">АО </w:t>
            </w:r>
            <w:r w:rsidR="005D3D06">
              <w:t>«</w:t>
            </w:r>
            <w:r w:rsidRPr="00B01F11">
              <w:t>ЛОТЭК</w:t>
            </w:r>
            <w:r w:rsidR="005D3D06">
              <w:t>»</w:t>
            </w:r>
          </w:p>
        </w:tc>
        <w:tc>
          <w:tcPr>
            <w:tcW w:w="2601" w:type="dxa"/>
            <w:shd w:val="clear" w:color="auto" w:fill="auto"/>
            <w:vAlign w:val="center"/>
          </w:tcPr>
          <w:p w:rsidR="00BD71C4" w:rsidRPr="00B01F11" w:rsidRDefault="00BD71C4" w:rsidP="0003025A">
            <w:pPr>
              <w:pStyle w:val="af7"/>
            </w:pPr>
            <w:r w:rsidRPr="00B01F11">
              <w:t xml:space="preserve">котельная </w:t>
            </w:r>
            <w:r w:rsidR="0003025A" w:rsidRPr="00B01F11">
              <w:t>пос. Молодцово</w:t>
            </w:r>
            <w:r w:rsidRPr="00B01F11">
              <w:t xml:space="preserve"> </w:t>
            </w:r>
          </w:p>
        </w:tc>
        <w:tc>
          <w:tcPr>
            <w:tcW w:w="1679" w:type="dxa"/>
            <w:shd w:val="clear" w:color="auto" w:fill="auto"/>
            <w:vAlign w:val="center"/>
            <w:hideMark/>
          </w:tcPr>
          <w:p w:rsidR="00BD71C4" w:rsidRPr="00B01F11" w:rsidRDefault="00BD71C4" w:rsidP="00426D3E">
            <w:pPr>
              <w:pStyle w:val="af7"/>
            </w:pPr>
            <w:r w:rsidRPr="00B01F11">
              <w:t>95</w:t>
            </w:r>
            <w:r w:rsidR="00426D3E" w:rsidRPr="00B01F11">
              <w:t>/</w:t>
            </w:r>
            <w:r w:rsidRPr="00B01F11">
              <w:t>70</w:t>
            </w:r>
          </w:p>
        </w:tc>
        <w:tc>
          <w:tcPr>
            <w:tcW w:w="1743" w:type="dxa"/>
            <w:shd w:val="clear" w:color="auto" w:fill="auto"/>
            <w:vAlign w:val="center"/>
            <w:hideMark/>
          </w:tcPr>
          <w:p w:rsidR="00426D3E" w:rsidRPr="00B01F11" w:rsidRDefault="00426D3E" w:rsidP="00083FB1">
            <w:pPr>
              <w:pStyle w:val="af7"/>
            </w:pPr>
            <w:r w:rsidRPr="00B01F11">
              <w:t xml:space="preserve">Открытая, </w:t>
            </w:r>
          </w:p>
          <w:p w:rsidR="00BD71C4" w:rsidRPr="00B01F11" w:rsidRDefault="00045121" w:rsidP="00083FB1">
            <w:pPr>
              <w:pStyle w:val="af7"/>
            </w:pPr>
            <w:r w:rsidRPr="00B01F11">
              <w:t>2</w:t>
            </w:r>
            <w:r w:rsidR="00426D3E" w:rsidRPr="00B01F11">
              <w:t>-х</w:t>
            </w:r>
            <w:r w:rsidRPr="00B01F11">
              <w:t xml:space="preserve"> </w:t>
            </w:r>
            <w:r w:rsidR="00426D3E" w:rsidRPr="00B01F11">
              <w:t>трубная</w:t>
            </w:r>
          </w:p>
        </w:tc>
      </w:tr>
      <w:tr w:rsidR="0003025A" w:rsidRPr="00B01F11" w:rsidTr="00C83576">
        <w:trPr>
          <w:trHeight w:val="680"/>
        </w:trPr>
        <w:tc>
          <w:tcPr>
            <w:tcW w:w="695" w:type="dxa"/>
            <w:shd w:val="clear" w:color="auto" w:fill="auto"/>
            <w:vAlign w:val="center"/>
            <w:hideMark/>
          </w:tcPr>
          <w:p w:rsidR="0003025A" w:rsidRPr="00B01F11" w:rsidRDefault="0003025A" w:rsidP="00083FB1">
            <w:pPr>
              <w:pStyle w:val="af7"/>
            </w:pPr>
            <w:r w:rsidRPr="00B01F11">
              <w:t>2</w:t>
            </w:r>
          </w:p>
        </w:tc>
        <w:tc>
          <w:tcPr>
            <w:tcW w:w="2996" w:type="dxa"/>
            <w:shd w:val="clear" w:color="auto" w:fill="auto"/>
            <w:vAlign w:val="center"/>
            <w:hideMark/>
          </w:tcPr>
          <w:p w:rsidR="0003025A" w:rsidRPr="00B01F11" w:rsidRDefault="0003025A" w:rsidP="00083FB1">
            <w:pPr>
              <w:pStyle w:val="af7"/>
            </w:pPr>
            <w:r w:rsidRPr="00B01F11">
              <w:t xml:space="preserve">ООО </w:t>
            </w:r>
            <w:r w:rsidR="005D3D06">
              <w:t>«</w:t>
            </w:r>
            <w:r w:rsidRPr="00B01F11">
              <w:t>Дубровская ТЭЦ</w:t>
            </w:r>
            <w:r w:rsidR="005D3D06">
              <w:t>»</w:t>
            </w:r>
          </w:p>
        </w:tc>
        <w:tc>
          <w:tcPr>
            <w:tcW w:w="2601" w:type="dxa"/>
            <w:shd w:val="clear" w:color="auto" w:fill="auto"/>
            <w:vAlign w:val="center"/>
          </w:tcPr>
          <w:p w:rsidR="0003025A" w:rsidRPr="00B01F11" w:rsidRDefault="00520BFA" w:rsidP="00083FB1">
            <w:pPr>
              <w:pStyle w:val="af7"/>
            </w:pPr>
            <w:r>
              <w:t>ООО «</w:t>
            </w:r>
            <w:r w:rsidR="0003025A" w:rsidRPr="00B01F11">
              <w:t>Дубровская ТЭЦ</w:t>
            </w:r>
            <w:r>
              <w:t>»</w:t>
            </w:r>
          </w:p>
        </w:tc>
        <w:tc>
          <w:tcPr>
            <w:tcW w:w="1679" w:type="dxa"/>
            <w:shd w:val="clear" w:color="auto" w:fill="auto"/>
            <w:vAlign w:val="center"/>
            <w:hideMark/>
          </w:tcPr>
          <w:p w:rsidR="0003025A" w:rsidRPr="00B01F11" w:rsidRDefault="00426D3E" w:rsidP="00083FB1">
            <w:pPr>
              <w:pStyle w:val="af7"/>
            </w:pPr>
            <w:r w:rsidRPr="00B01F11">
              <w:t>110/58,3</w:t>
            </w:r>
          </w:p>
        </w:tc>
        <w:tc>
          <w:tcPr>
            <w:tcW w:w="1743" w:type="dxa"/>
            <w:shd w:val="clear" w:color="auto" w:fill="auto"/>
            <w:vAlign w:val="center"/>
            <w:hideMark/>
          </w:tcPr>
          <w:p w:rsidR="00426D3E" w:rsidRPr="00B01F11" w:rsidRDefault="00426D3E" w:rsidP="00083FB1">
            <w:pPr>
              <w:pStyle w:val="af7"/>
            </w:pPr>
            <w:r w:rsidRPr="00B01F11">
              <w:t>Открытая,</w:t>
            </w:r>
          </w:p>
          <w:p w:rsidR="0003025A" w:rsidRPr="00B01F11" w:rsidRDefault="00426D3E" w:rsidP="00083FB1">
            <w:pPr>
              <w:pStyle w:val="af7"/>
            </w:pPr>
            <w:r w:rsidRPr="00B01F11">
              <w:t>3-х и 2-х</w:t>
            </w:r>
            <w:r w:rsidR="008C0CD1" w:rsidRPr="00B01F11">
              <w:t xml:space="preserve"> </w:t>
            </w:r>
            <w:r w:rsidRPr="00B01F11">
              <w:t>трубная</w:t>
            </w:r>
          </w:p>
        </w:tc>
      </w:tr>
    </w:tbl>
    <w:p w:rsidR="001351AD" w:rsidRPr="00B01F11" w:rsidRDefault="001351AD" w:rsidP="00083FB1">
      <w:pPr>
        <w:pStyle w:val="af5"/>
      </w:pPr>
    </w:p>
    <w:p w:rsidR="008901EB" w:rsidRPr="00B01F11" w:rsidRDefault="008901EB" w:rsidP="00083FB1">
      <w:pPr>
        <w:pStyle w:val="af5"/>
      </w:pPr>
    </w:p>
    <w:p w:rsidR="008901EB" w:rsidRPr="00B01F11" w:rsidRDefault="008901EB" w:rsidP="00083FB1">
      <w:pPr>
        <w:pStyle w:val="2"/>
        <w:jc w:val="both"/>
      </w:pPr>
      <w:bookmarkStart w:id="68" w:name="_Toc7098413"/>
      <w:r w:rsidRPr="00B01F11">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8"/>
    </w:p>
    <w:p w:rsidR="00F83896" w:rsidRPr="00B01F11" w:rsidRDefault="00F83896" w:rsidP="00083FB1">
      <w:pPr>
        <w:pStyle w:val="af5"/>
      </w:pPr>
      <w:r w:rsidRPr="00B01F11">
        <w:t>Изменение установленной мощности источник</w:t>
      </w:r>
      <w:r w:rsidR="00236704" w:rsidRPr="00B01F11">
        <w:t>ов</w:t>
      </w:r>
      <w:r w:rsidRPr="00B01F11">
        <w:t xml:space="preserve"> тепловой энергии </w:t>
      </w:r>
      <w:r w:rsidR="008C3C84" w:rsidRPr="00B01F11">
        <w:t>в перспективе связана с вводом</w:t>
      </w:r>
      <w:r w:rsidR="003F1BEB" w:rsidRPr="00B01F11">
        <w:t xml:space="preserve"> в эксплуатацию новых мощностей и выбранным сценарием развития системы теплоснабжения МО </w:t>
      </w:r>
      <w:r w:rsidR="005D3D06">
        <w:t>«</w:t>
      </w:r>
      <w:r w:rsidR="003F1BEB" w:rsidRPr="00B01F11">
        <w:t>Кировск</w:t>
      </w:r>
      <w:r w:rsidR="005D3D06">
        <w:t>»</w:t>
      </w:r>
      <w:r w:rsidR="003F1BEB" w:rsidRPr="00B01F11">
        <w:t>.</w:t>
      </w:r>
    </w:p>
    <w:p w:rsidR="003F1BEB" w:rsidRPr="00B01F11" w:rsidRDefault="003F1BEB" w:rsidP="00083FB1">
      <w:pPr>
        <w:pStyle w:val="af5"/>
      </w:pPr>
    </w:p>
    <w:p w:rsidR="00140D56" w:rsidRPr="00B01F11" w:rsidRDefault="00140D56" w:rsidP="00140D56">
      <w:pPr>
        <w:pStyle w:val="af5"/>
      </w:pPr>
      <w:r w:rsidRPr="00B01F11">
        <w:t>По сценарию развития №1:</w:t>
      </w:r>
    </w:p>
    <w:p w:rsidR="00140D56" w:rsidRPr="00B01F11" w:rsidRDefault="00140D56" w:rsidP="004562B8">
      <w:pPr>
        <w:pStyle w:val="af5"/>
        <w:numPr>
          <w:ilvl w:val="0"/>
          <w:numId w:val="15"/>
        </w:numPr>
      </w:pPr>
      <w:r w:rsidRPr="00B01F11">
        <w:t xml:space="preserve">Строительство новой замещающей газовой котельной на территории промышленной площадки </w:t>
      </w:r>
      <w:r w:rsidR="00242B84">
        <w:t>ООО «Дубровская ТЭЦ»</w:t>
      </w:r>
      <w:r w:rsidRPr="00B01F11">
        <w:t xml:space="preserve"> взамен существующего источника тепла </w:t>
      </w:r>
      <w:r w:rsidR="00242B84">
        <w:t>ООО «Дубровская ТЭЦ»</w:t>
      </w:r>
      <w:r w:rsidRPr="00B01F11">
        <w:t xml:space="preserve"> (с 2019 г. по 2022 год);</w:t>
      </w:r>
    </w:p>
    <w:p w:rsidR="008258EF" w:rsidRPr="00B01F11" w:rsidRDefault="008258EF" w:rsidP="004562B8">
      <w:pPr>
        <w:pStyle w:val="af5"/>
        <w:numPr>
          <w:ilvl w:val="0"/>
          <w:numId w:val="15"/>
        </w:numPr>
      </w:pPr>
      <w:r w:rsidRPr="00B01F11">
        <w:t>Строительство нового источника теплоснабжения – новой БМК по ул. Новая (с 2023 г. по 2035 г.).</w:t>
      </w:r>
    </w:p>
    <w:p w:rsidR="00140D56" w:rsidRPr="00B01F11" w:rsidRDefault="00140D56" w:rsidP="00140D56">
      <w:pPr>
        <w:pStyle w:val="af5"/>
      </w:pPr>
      <w:r w:rsidRPr="00B01F11">
        <w:t>По сценарию развития №2</w:t>
      </w:r>
      <w:r w:rsidR="008258EF" w:rsidRPr="00B01F11">
        <w:t xml:space="preserve"> </w:t>
      </w:r>
      <w:r w:rsidRPr="00B01F11">
        <w:t xml:space="preserve">– </w:t>
      </w:r>
      <w:r w:rsidR="008258EF" w:rsidRPr="00B01F11">
        <w:t>строительство</w:t>
      </w:r>
      <w:r w:rsidRPr="00B01F11">
        <w:t xml:space="preserve"> новой замещающей газовой котельной на территории промышленной площадки </w:t>
      </w:r>
      <w:r w:rsidR="00242B84">
        <w:t>ООО «Дубровская ТЭЦ»</w:t>
      </w:r>
      <w:r w:rsidRPr="00B01F11">
        <w:t xml:space="preserve"> взамен существующего источника тепла </w:t>
      </w:r>
      <w:r w:rsidR="00242B84">
        <w:t>ООО «Дубровская ТЭЦ»</w:t>
      </w:r>
      <w:r w:rsidRPr="00B01F11">
        <w:t xml:space="preserve"> и подключения к ней жилой застройки в районе ул. Новая</w:t>
      </w:r>
      <w:r w:rsidR="008258EF" w:rsidRPr="00B01F11">
        <w:t xml:space="preserve"> (кадастровый номер 47:16:0101005:1957)</w:t>
      </w:r>
      <w:r w:rsidRPr="00B01F11">
        <w:t xml:space="preserve">. </w:t>
      </w:r>
    </w:p>
    <w:p w:rsidR="00F83896" w:rsidRPr="00B01F11" w:rsidRDefault="00F83896" w:rsidP="00083FB1">
      <w:pPr>
        <w:pStyle w:val="af5"/>
      </w:pPr>
    </w:p>
    <w:p w:rsidR="008C3C84" w:rsidRPr="00B01F11" w:rsidRDefault="008C3C84" w:rsidP="00083FB1">
      <w:pPr>
        <w:pStyle w:val="af5"/>
      </w:pPr>
    </w:p>
    <w:p w:rsidR="008901EB" w:rsidRPr="00B01F11" w:rsidRDefault="008901EB" w:rsidP="00083FB1">
      <w:pPr>
        <w:pStyle w:val="2"/>
        <w:jc w:val="both"/>
      </w:pPr>
      <w:bookmarkStart w:id="69" w:name="_Toc7098414"/>
      <w:r w:rsidRPr="00B01F1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9"/>
    </w:p>
    <w:p w:rsidR="008901EB" w:rsidRPr="00B01F11" w:rsidRDefault="00A93EFD" w:rsidP="00083FB1">
      <w:pPr>
        <w:pStyle w:val="af5"/>
      </w:pPr>
      <w:r w:rsidRPr="00B01F11">
        <w:t xml:space="preserve">Ввод новых и реконструкция существующего источника тепловой энергии с использованием возобновляемых источников энергии, а также местных видов топлива с точки зрения сложившейся системы теплоснабжения </w:t>
      </w:r>
      <w:r w:rsidR="008C3C84" w:rsidRPr="00B01F11">
        <w:t xml:space="preserve">МО </w:t>
      </w:r>
      <w:r w:rsidR="005D3D06">
        <w:t>«</w:t>
      </w:r>
      <w:r w:rsidR="008C3C84" w:rsidRPr="00B01F11">
        <w:t>Кировск</w:t>
      </w:r>
      <w:r w:rsidR="005D3D06">
        <w:t>»</w:t>
      </w:r>
      <w:r w:rsidRPr="00B01F11">
        <w:t xml:space="preserve"> можно считать не целесообразным.</w:t>
      </w:r>
    </w:p>
    <w:p w:rsidR="008901EB" w:rsidRPr="00B01F11" w:rsidRDefault="008901EB" w:rsidP="00083FB1">
      <w:pPr>
        <w:pStyle w:val="af5"/>
      </w:pPr>
    </w:p>
    <w:p w:rsidR="00A93EFD" w:rsidRPr="00B01F11" w:rsidRDefault="002E01D5" w:rsidP="00083FB1">
      <w:pPr>
        <w:pStyle w:val="1"/>
        <w:jc w:val="both"/>
      </w:pPr>
      <w:bookmarkStart w:id="70" w:name="_Toc7098415"/>
      <w:r w:rsidRPr="00B01F11">
        <w:lastRenderedPageBreak/>
        <w:t>Раздел 6. Предложения по строительству и реконструкции тепловых сетей</w:t>
      </w:r>
      <w:bookmarkEnd w:id="70"/>
    </w:p>
    <w:p w:rsidR="00DA5A35" w:rsidRPr="00B01F11" w:rsidRDefault="00DA5A35" w:rsidP="00083FB1">
      <w:pPr>
        <w:pStyle w:val="af5"/>
      </w:pPr>
      <w:r w:rsidRPr="00B01F11">
        <w:t xml:space="preserve">Предложения по строительству и реконструкции тепловых сетей приведены в Главе 8 </w:t>
      </w:r>
      <w:r w:rsidR="005D3D06">
        <w:t>«</w:t>
      </w:r>
      <w:r w:rsidRPr="00B01F11">
        <w:t>Предложения по строительству и</w:t>
      </w:r>
      <w:r w:rsidR="00905EFA" w:rsidRPr="00B01F11">
        <w:t xml:space="preserve"> реконструкции тепловых сетей</w:t>
      </w:r>
      <w:r w:rsidR="005D3D06">
        <w:t>»</w:t>
      </w:r>
      <w:r w:rsidR="00905EFA" w:rsidRPr="00B01F11">
        <w:t xml:space="preserve"> о</w:t>
      </w:r>
      <w:r w:rsidRPr="00B01F11">
        <w:t xml:space="preserve">босновывающих материалов </w:t>
      </w:r>
      <w:r w:rsidR="00905EFA" w:rsidRPr="00B01F11">
        <w:t xml:space="preserve">к схеме теплоснабжения </w:t>
      </w:r>
      <w:r w:rsidR="008C3C84" w:rsidRPr="00B01F11">
        <w:t xml:space="preserve">МО </w:t>
      </w:r>
      <w:r w:rsidR="005D3D06">
        <w:t>«</w:t>
      </w:r>
      <w:r w:rsidR="008C3C84" w:rsidRPr="00B01F11">
        <w:t>Кировск</w:t>
      </w:r>
      <w:r w:rsidR="005D3D06">
        <w:t>»</w:t>
      </w:r>
      <w:r w:rsidRPr="00B01F11">
        <w:t>.</w:t>
      </w:r>
    </w:p>
    <w:p w:rsidR="00DA5A35" w:rsidRPr="00B01F11" w:rsidRDefault="00DA5A35" w:rsidP="00083FB1">
      <w:pPr>
        <w:pStyle w:val="af5"/>
      </w:pPr>
      <w:r w:rsidRPr="00B01F11">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r w:rsidR="008C3C84" w:rsidRPr="00B01F11">
        <w:t xml:space="preserve">МО </w:t>
      </w:r>
      <w:r w:rsidR="005D3D06">
        <w:t>«</w:t>
      </w:r>
      <w:r w:rsidR="008C3C84" w:rsidRPr="00B01F11">
        <w:t>Кировск</w:t>
      </w:r>
      <w:r w:rsidR="005D3D06">
        <w:t>»</w:t>
      </w:r>
      <w:r w:rsidRPr="00B01F11">
        <w:t xml:space="preserve">, описание которой приведено в Главе 3 </w:t>
      </w:r>
      <w:r w:rsidR="005D3D06">
        <w:t>«</w:t>
      </w:r>
      <w:r w:rsidRPr="00B01F11">
        <w:t xml:space="preserve">Электронная модель системы теплоснабжения </w:t>
      </w:r>
      <w:r w:rsidR="008C3C84" w:rsidRPr="00B01F11">
        <w:t xml:space="preserve">МО </w:t>
      </w:r>
      <w:r w:rsidR="005D3D06">
        <w:t>«</w:t>
      </w:r>
      <w:r w:rsidR="008C3C84" w:rsidRPr="00B01F11">
        <w:t>Кировск</w:t>
      </w:r>
      <w:r w:rsidR="005D3D06">
        <w:t>»</w:t>
      </w:r>
      <w:r w:rsidRPr="00B01F11">
        <w:t xml:space="preserve"> </w:t>
      </w:r>
      <w:r w:rsidR="00F053B8" w:rsidRPr="00B01F11">
        <w:t>о</w:t>
      </w:r>
      <w:r w:rsidRPr="00B01F11">
        <w:t>босновывающих материалов</w:t>
      </w:r>
      <w:r w:rsidR="00F053B8" w:rsidRPr="00B01F11">
        <w:t xml:space="preserve"> к схеме теплоснабжения</w:t>
      </w:r>
      <w:r w:rsidRPr="00B01F11">
        <w:t>.</w:t>
      </w:r>
    </w:p>
    <w:p w:rsidR="00DA5A35" w:rsidRPr="00B01F11" w:rsidRDefault="00DA5A35" w:rsidP="00083FB1">
      <w:pPr>
        <w:pStyle w:val="af5"/>
      </w:pPr>
      <w:r w:rsidRPr="00B01F11">
        <w:t>Структура организации проектов по строительству и реконструкции тепловых сетей представлена ниже:</w:t>
      </w:r>
    </w:p>
    <w:p w:rsidR="00DA5A35" w:rsidRPr="00B01F11" w:rsidRDefault="00DA5A35" w:rsidP="00083FB1">
      <w:pPr>
        <w:pStyle w:val="af5"/>
      </w:pPr>
      <w:r w:rsidRPr="00B01F11">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DA5A35" w:rsidRPr="00B01F11" w:rsidRDefault="00DA5A35" w:rsidP="00083FB1">
      <w:pPr>
        <w:pStyle w:val="af5"/>
      </w:pPr>
      <w:r w:rsidRPr="00B01F11">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DA5A35" w:rsidRPr="00B01F11" w:rsidRDefault="00DA5A35" w:rsidP="00083FB1">
      <w:pPr>
        <w:pStyle w:val="af5"/>
      </w:pPr>
      <w:r w:rsidRPr="00B01F11">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A5A35" w:rsidRPr="00B01F11" w:rsidRDefault="00DA5A35" w:rsidP="00083FB1">
      <w:pPr>
        <w:pStyle w:val="af5"/>
      </w:pPr>
      <w:r w:rsidRPr="00B01F11">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DA5A35" w:rsidRPr="00B01F11" w:rsidRDefault="00DA5A35" w:rsidP="00083FB1">
      <w:pPr>
        <w:pStyle w:val="af5"/>
      </w:pPr>
      <w:r w:rsidRPr="00B01F11">
        <w:t>5) строительство тепловых сетей для обеспечения нормативной надежности теплоснабжения;</w:t>
      </w:r>
    </w:p>
    <w:p w:rsidR="00DA5A35" w:rsidRPr="00B01F11" w:rsidRDefault="00DA5A35" w:rsidP="00083FB1">
      <w:pPr>
        <w:pStyle w:val="af5"/>
      </w:pPr>
      <w:r w:rsidRPr="00B01F11">
        <w:t>6) реконструкция тепловых сетей с увеличением диаметра трубопроводов для обеспечения перспективных приростов тепловой нагрузки;</w:t>
      </w:r>
    </w:p>
    <w:p w:rsidR="00DA5A35" w:rsidRPr="00B01F11" w:rsidRDefault="00DA5A35" w:rsidP="00083FB1">
      <w:pPr>
        <w:pStyle w:val="af5"/>
      </w:pPr>
      <w:r w:rsidRPr="00B01F11">
        <w:t>7) реконструкция тепловых сетей, подлежащих замене в связи с исчерп</w:t>
      </w:r>
      <w:r w:rsidR="00842F1A" w:rsidRPr="00B01F11">
        <w:t>анием эксплуатационного ресурса.</w:t>
      </w:r>
    </w:p>
    <w:p w:rsidR="00DA5A35" w:rsidRPr="00B01F11" w:rsidRDefault="00DA5A35" w:rsidP="00083FB1">
      <w:pPr>
        <w:pStyle w:val="af5"/>
      </w:pPr>
      <w:r w:rsidRPr="00B01F11">
        <w:t>Основными эффектами от реализации этих проектов являются:</w:t>
      </w:r>
    </w:p>
    <w:p w:rsidR="00DA5A35" w:rsidRPr="00B01F11" w:rsidRDefault="00DA5A35" w:rsidP="00083FB1">
      <w:pPr>
        <w:pStyle w:val="a2"/>
      </w:pPr>
      <w:r w:rsidRPr="00B01F11">
        <w:t>расширение и сохранение теплоснабжения потребителей на уровне современных проектных требований к надежности и безопасности теплоснабжения;</w:t>
      </w:r>
    </w:p>
    <w:p w:rsidR="00DA5A35" w:rsidRPr="00B01F11" w:rsidRDefault="00DA5A35" w:rsidP="00083FB1">
      <w:pPr>
        <w:pStyle w:val="a2"/>
      </w:pPr>
      <w:r w:rsidRPr="00B01F11">
        <w:t xml:space="preserve">повышение эффективности передачи тепловой энергии в тепловых сетях. </w:t>
      </w:r>
    </w:p>
    <w:p w:rsidR="00DA5A35" w:rsidRPr="00B01F11" w:rsidRDefault="00DA5A35" w:rsidP="00083FB1">
      <w:pPr>
        <w:pStyle w:val="af5"/>
      </w:pPr>
      <w:r w:rsidRPr="00B01F11">
        <w:t>К ним относятся:</w:t>
      </w:r>
    </w:p>
    <w:p w:rsidR="00DA5A35" w:rsidRPr="00B01F11" w:rsidRDefault="00DA5A35" w:rsidP="00083FB1">
      <w:pPr>
        <w:pStyle w:val="a2"/>
      </w:pPr>
      <w:r w:rsidRPr="00B01F11">
        <w:t>наладка и автоматизация тепловых и гидравлических режимов тепловых сетей;</w:t>
      </w:r>
    </w:p>
    <w:p w:rsidR="00DA5A35" w:rsidRPr="00B01F11" w:rsidRDefault="00DA5A35" w:rsidP="00083FB1">
      <w:pPr>
        <w:pStyle w:val="a2"/>
      </w:pPr>
      <w:r w:rsidRPr="00B01F11">
        <w:lastRenderedPageBreak/>
        <w:t>автоматизация тепловых пунктов;</w:t>
      </w:r>
    </w:p>
    <w:p w:rsidR="00DA5A35" w:rsidRPr="00B01F11" w:rsidRDefault="00DA5A35" w:rsidP="00083FB1">
      <w:pPr>
        <w:pStyle w:val="a2"/>
      </w:pPr>
      <w:r w:rsidRPr="00B01F11">
        <w:t>замена распределительных тепловых сетей;</w:t>
      </w:r>
    </w:p>
    <w:p w:rsidR="00DA5A35" w:rsidRPr="00B01F11" w:rsidRDefault="00DA5A35" w:rsidP="00083FB1">
      <w:pPr>
        <w:pStyle w:val="a2"/>
      </w:pPr>
      <w:r w:rsidRPr="00B01F11">
        <w:t>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т.д.).</w:t>
      </w:r>
    </w:p>
    <w:p w:rsidR="00DA5A35" w:rsidRPr="00B01F11" w:rsidRDefault="00DA5A35" w:rsidP="00083FB1">
      <w:pPr>
        <w:pStyle w:val="af5"/>
      </w:pPr>
    </w:p>
    <w:p w:rsidR="00853857" w:rsidRPr="00B01F11" w:rsidRDefault="00853857" w:rsidP="00083FB1">
      <w:pPr>
        <w:pStyle w:val="af5"/>
      </w:pPr>
    </w:p>
    <w:p w:rsidR="00A93EFD" w:rsidRPr="00B01F11" w:rsidRDefault="002E01D5" w:rsidP="00083FB1">
      <w:pPr>
        <w:pStyle w:val="2"/>
        <w:jc w:val="both"/>
      </w:pPr>
      <w:bookmarkStart w:id="71" w:name="_Toc7098416"/>
      <w:r w:rsidRPr="00B01F11">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1"/>
    </w:p>
    <w:p w:rsidR="00A93EFD" w:rsidRPr="00B01F11" w:rsidRDefault="008C3C84" w:rsidP="00083FB1">
      <w:pPr>
        <w:pStyle w:val="af5"/>
      </w:pPr>
      <w:r w:rsidRPr="00B01F11">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853857" w:rsidRPr="00B01F11" w:rsidRDefault="00853857" w:rsidP="00083FB1">
      <w:pPr>
        <w:pStyle w:val="af5"/>
      </w:pPr>
    </w:p>
    <w:p w:rsidR="008C3C84" w:rsidRPr="00B01F11" w:rsidRDefault="008C3C84" w:rsidP="00083FB1">
      <w:pPr>
        <w:pStyle w:val="af5"/>
      </w:pPr>
    </w:p>
    <w:p w:rsidR="00A93EFD" w:rsidRPr="00B01F11" w:rsidRDefault="002E01D5" w:rsidP="00083FB1">
      <w:pPr>
        <w:pStyle w:val="2"/>
        <w:jc w:val="both"/>
      </w:pPr>
      <w:bookmarkStart w:id="72" w:name="_Toc7098417"/>
      <w:r w:rsidRPr="00B01F11">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2235E2" w:rsidRPr="00B01F11">
        <w:t xml:space="preserve">МО </w:t>
      </w:r>
      <w:r w:rsidR="005D3D06">
        <w:t>«</w:t>
      </w:r>
      <w:r w:rsidR="002235E2" w:rsidRPr="00B01F11">
        <w:t>Кировск</w:t>
      </w:r>
      <w:r w:rsidR="005D3D06">
        <w:t>»</w:t>
      </w:r>
      <w:r w:rsidRPr="00B01F11">
        <w:t xml:space="preserve"> под жилищную, комплексную или производственную застройку</w:t>
      </w:r>
      <w:bookmarkEnd w:id="72"/>
    </w:p>
    <w:p w:rsidR="001D48CE" w:rsidRPr="00B01F11" w:rsidRDefault="001D48CE" w:rsidP="001D48CE">
      <w:pPr>
        <w:pStyle w:val="af5"/>
      </w:pPr>
      <w:r w:rsidRPr="00B01F11">
        <w:t xml:space="preserve">Для обеспечения тепловой энергией потребителей, планируемых к строительству в МО </w:t>
      </w:r>
      <w:r w:rsidR="005D3D06">
        <w:t>«</w:t>
      </w:r>
      <w:r w:rsidRPr="00B01F11">
        <w:t>Кировск</w:t>
      </w:r>
      <w:r w:rsidR="005D3D06">
        <w:t>»</w:t>
      </w:r>
      <w:r w:rsidRPr="00B01F11">
        <w:t>, предполагается строительство, перекладка участков тепловых сетей. Предусматривается прокладка как магистральных, так и квартальных тепловых сетей. Ориентировочная протяженность тепловых сетей 6,06 км, в т.ч. строительство тепловой сети до застройки многоэтажными жилыми домами в створе ул. Советская и Новая.</w:t>
      </w:r>
    </w:p>
    <w:p w:rsidR="001158F5" w:rsidRPr="00B01F11" w:rsidRDefault="001D48CE" w:rsidP="001D48CE">
      <w:pPr>
        <w:pStyle w:val="af5"/>
      </w:pPr>
      <w:r w:rsidRPr="00B01F11">
        <w:t>К 2022 году предлагается выполнить модернизацию тепломагистрали 3-4 мкрн. от ТК-1 до ТК-7, с d=400мм на d=600 мм, протяженностью 1578 м.</w:t>
      </w:r>
    </w:p>
    <w:p w:rsidR="001D48CE" w:rsidRPr="00B01F11" w:rsidRDefault="001D48CE" w:rsidP="00083FB1">
      <w:pPr>
        <w:pStyle w:val="af5"/>
      </w:pPr>
    </w:p>
    <w:p w:rsidR="002235E2" w:rsidRPr="00B01F11" w:rsidRDefault="002235E2" w:rsidP="00083FB1">
      <w:pPr>
        <w:pStyle w:val="af5"/>
      </w:pPr>
    </w:p>
    <w:p w:rsidR="00A93EFD" w:rsidRPr="00B01F11" w:rsidRDefault="002E01D5" w:rsidP="00083FB1">
      <w:pPr>
        <w:pStyle w:val="2"/>
        <w:jc w:val="both"/>
      </w:pPr>
      <w:bookmarkStart w:id="73" w:name="_Toc7098418"/>
      <w:r w:rsidRPr="00B01F11">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w:t>
      </w:r>
      <w:r w:rsidRPr="00B01F11">
        <w:lastRenderedPageBreak/>
        <w:t>различных источников тепловой энергии при сохранении надежности теплоснабжения</w:t>
      </w:r>
      <w:bookmarkEnd w:id="73"/>
    </w:p>
    <w:p w:rsidR="002E01D5" w:rsidRDefault="0099724C" w:rsidP="00083FB1">
      <w:pPr>
        <w:pStyle w:val="af5"/>
      </w:pPr>
      <w:r w:rsidRPr="00B01F11">
        <w:t xml:space="preserve">В </w:t>
      </w:r>
      <w:r w:rsidR="00B86C31" w:rsidRPr="00B01F11">
        <w:t xml:space="preserve">МО </w:t>
      </w:r>
      <w:r w:rsidR="005D3D06">
        <w:t>«</w:t>
      </w:r>
      <w:r w:rsidR="00B86C31" w:rsidRPr="00B01F11">
        <w:t>Кировск</w:t>
      </w:r>
      <w:r w:rsidR="005D3D06">
        <w:t>»</w:t>
      </w:r>
      <w:r w:rsidR="00853857" w:rsidRPr="00B01F11">
        <w:t xml:space="preserve"> </w:t>
      </w:r>
      <w:r w:rsidRPr="00B01F11">
        <w:t>не требуется 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C34ED" w:rsidRDefault="000C34ED" w:rsidP="00083FB1">
      <w:pPr>
        <w:pStyle w:val="af5"/>
      </w:pPr>
    </w:p>
    <w:p w:rsidR="000C34ED" w:rsidRPr="00B01F11" w:rsidRDefault="000C34ED" w:rsidP="00083FB1">
      <w:pPr>
        <w:pStyle w:val="af5"/>
      </w:pPr>
    </w:p>
    <w:p w:rsidR="002E01D5" w:rsidRPr="00B01F11" w:rsidRDefault="002E01D5" w:rsidP="00083FB1">
      <w:pPr>
        <w:pStyle w:val="2"/>
        <w:jc w:val="both"/>
      </w:pPr>
      <w:bookmarkStart w:id="74" w:name="_Toc7098419"/>
      <w:r w:rsidRPr="00B01F11">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4"/>
    </w:p>
    <w:p w:rsidR="00803FC1" w:rsidRPr="00B01F11" w:rsidRDefault="00FE7633" w:rsidP="00803FC1">
      <w:pPr>
        <w:pStyle w:val="af5"/>
      </w:pPr>
      <w:r w:rsidRPr="00B01F11">
        <w:t xml:space="preserve">Схемой теплоснабжения предлагается </w:t>
      </w:r>
      <w:r w:rsidR="00803FC1" w:rsidRPr="00B01F11">
        <w:t xml:space="preserve">капитальный ремонт тепловых сетей, подлежащих замене в связи с исчерпанием эксплуатационного ресурса в зоне действия </w:t>
      </w:r>
      <w:r w:rsidR="00F52529" w:rsidRPr="00B01F11">
        <w:t>источников тепловой энергии</w:t>
      </w:r>
      <w:r w:rsidR="00803FC1" w:rsidRPr="00B01F11">
        <w:t>.</w:t>
      </w:r>
    </w:p>
    <w:p w:rsidR="00803FC1" w:rsidRPr="00B01F11" w:rsidRDefault="00803FC1" w:rsidP="00803FC1">
      <w:pPr>
        <w:pStyle w:val="af5"/>
      </w:pPr>
      <w:r w:rsidRPr="00B01F11">
        <w:t>Анализ пьезометрических графиков существующего режима функционирования теплов</w:t>
      </w:r>
      <w:r w:rsidR="0057617E" w:rsidRPr="00B01F11">
        <w:t>ых</w:t>
      </w:r>
      <w:r w:rsidRPr="00B01F11">
        <w:t xml:space="preserve"> сет</w:t>
      </w:r>
      <w:r w:rsidR="0057617E" w:rsidRPr="00B01F11">
        <w:t>ей</w:t>
      </w:r>
      <w:r w:rsidRPr="00B01F11">
        <w:t xml:space="preserve"> МО </w:t>
      </w:r>
      <w:r w:rsidR="005D3D06">
        <w:t>«</w:t>
      </w:r>
      <w:r w:rsidRPr="00B01F11">
        <w:t>Кировск</w:t>
      </w:r>
      <w:r w:rsidR="005D3D06">
        <w:t>»</w:t>
      </w:r>
      <w:r w:rsidR="000E023F" w:rsidRPr="00B01F11">
        <w:t xml:space="preserve"> </w:t>
      </w:r>
      <w:r w:rsidRPr="00B01F11">
        <w:t>свидетельствует о достаточном гидравлическом располагаемом напоре на всех участках. Анализ существующих сетей показывает, что реконструкция сетей теплоснабжения увеличит пропускную способность тепловых сетей.</w:t>
      </w:r>
    </w:p>
    <w:p w:rsidR="000E023F" w:rsidRPr="00B01F11" w:rsidRDefault="000E023F" w:rsidP="00803FC1">
      <w:pPr>
        <w:pStyle w:val="af5"/>
      </w:pPr>
      <w:r w:rsidRPr="00B01F11">
        <w:t xml:space="preserve">Перечень участков перекладываемых трубопроводов </w:t>
      </w:r>
      <w:r w:rsidR="00065A34" w:rsidRPr="00B01F11">
        <w:t xml:space="preserve">по котельной пос. Молодцово </w:t>
      </w:r>
      <w:r w:rsidRPr="00B01F11">
        <w:t xml:space="preserve">представлены в </w:t>
      </w:r>
      <w:fldSimple w:instr=" REF _Ref2866382 \r \h  \* MERGEFORMAT ">
        <w:r w:rsidR="00B84028">
          <w:t>Табл. 6.1</w:t>
        </w:r>
      </w:fldSimple>
      <w:r w:rsidR="00EE457B" w:rsidRPr="00B01F11">
        <w:t>.</w:t>
      </w:r>
    </w:p>
    <w:p w:rsidR="00803FC1" w:rsidRPr="00B01F11" w:rsidRDefault="000E023F" w:rsidP="000E023F">
      <w:pPr>
        <w:pStyle w:val="a0"/>
      </w:pPr>
      <w:bookmarkStart w:id="75" w:name="_Ref2866382"/>
      <w:r w:rsidRPr="00B01F11">
        <w:t>Перечень участков перекладываемых трубопроводов</w:t>
      </w:r>
      <w:bookmarkEnd w:id="75"/>
      <w:r w:rsidR="00117412" w:rsidRPr="00B01F11">
        <w:t xml:space="preserve"> по котельной пос. Молодцово</w:t>
      </w:r>
    </w:p>
    <w:tbl>
      <w:tblPr>
        <w:tblW w:w="5000" w:type="pct"/>
        <w:jc w:val="center"/>
        <w:tblLayout w:type="fixed"/>
        <w:tblLook w:val="04A0"/>
      </w:tblPr>
      <w:tblGrid>
        <w:gridCol w:w="1372"/>
        <w:gridCol w:w="1393"/>
        <w:gridCol w:w="1313"/>
        <w:gridCol w:w="1843"/>
        <w:gridCol w:w="874"/>
        <w:gridCol w:w="1536"/>
        <w:gridCol w:w="1381"/>
      </w:tblGrid>
      <w:tr w:rsidR="00C840CB" w:rsidRPr="00B01F11" w:rsidTr="00C840CB">
        <w:trPr>
          <w:trHeight w:val="275"/>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bookmarkStart w:id="76" w:name="_Hlk513193310"/>
            <w:r w:rsidRPr="00B01F11">
              <w:rPr>
                <w:sz w:val="22"/>
                <w:szCs w:val="22"/>
              </w:rPr>
              <w:t>Наименование участка</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Наружный диаметр трубопроводов на участке Дн, м</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Длина участка (в 2-х трубном исполнении) L, м</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Теплоизоляцион</w:t>
            </w:r>
            <w:r w:rsidR="00C840CB" w:rsidRPr="00B01F11">
              <w:rPr>
                <w:sz w:val="22"/>
                <w:szCs w:val="22"/>
              </w:rPr>
              <w:t>-</w:t>
            </w:r>
            <w:r w:rsidRPr="00B01F11">
              <w:rPr>
                <w:sz w:val="22"/>
                <w:szCs w:val="22"/>
              </w:rPr>
              <w:t>ный материал</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Тип прокладки</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Год ввода в эксплуатацию, перекладки</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595C" w:rsidRPr="00B01F11" w:rsidRDefault="00DC595C" w:rsidP="00C321E2">
            <w:pPr>
              <w:pStyle w:val="af7"/>
              <w:rPr>
                <w:sz w:val="22"/>
                <w:szCs w:val="22"/>
              </w:rPr>
            </w:pPr>
            <w:r w:rsidRPr="00B01F11">
              <w:rPr>
                <w:sz w:val="22"/>
                <w:szCs w:val="22"/>
              </w:rPr>
              <w:t>Предполагаемый год замены</w:t>
            </w:r>
          </w:p>
        </w:tc>
      </w:tr>
      <w:tr w:rsidR="00C840CB" w:rsidRPr="00B01F11" w:rsidTr="00C840CB">
        <w:trPr>
          <w:trHeight w:val="373"/>
          <w:tblHeader/>
          <w:jc w:val="center"/>
        </w:trPr>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p>
        </w:tc>
        <w:tc>
          <w:tcPr>
            <w:tcW w:w="7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p>
        </w:tc>
        <w:tc>
          <w:tcPr>
            <w:tcW w:w="6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p>
        </w:tc>
        <w:tc>
          <w:tcPr>
            <w:tcW w:w="7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595C" w:rsidRPr="00B01F11" w:rsidRDefault="00DC595C" w:rsidP="00C321E2">
            <w:pPr>
              <w:pStyle w:val="af7"/>
              <w:rPr>
                <w:sz w:val="22"/>
                <w:szCs w:val="22"/>
              </w:rPr>
            </w:pP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от газовой котельной до (.)а</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DC595C" w:rsidRPr="00B01F11" w:rsidRDefault="00931DDA" w:rsidP="00C321E2">
            <w:pPr>
              <w:pStyle w:val="af7"/>
              <w:rPr>
                <w:sz w:val="22"/>
                <w:szCs w:val="22"/>
              </w:rPr>
            </w:pPr>
            <w:r w:rsidRPr="00B01F11">
              <w:rPr>
                <w:sz w:val="22"/>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DC595C" w:rsidRPr="00B01F11" w:rsidRDefault="00DC595C" w:rsidP="00C321E2">
            <w:pPr>
              <w:pStyle w:val="af7"/>
              <w:rPr>
                <w:sz w:val="22"/>
                <w:szCs w:val="22"/>
              </w:rPr>
            </w:pPr>
            <w:r w:rsidRPr="00B01F11">
              <w:rPr>
                <w:sz w:val="22"/>
                <w:szCs w:val="22"/>
              </w:rPr>
              <w:t>36</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DC595C" w:rsidRPr="00B01F11" w:rsidRDefault="00DC595C" w:rsidP="00C321E2">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DC595C" w:rsidRPr="00B01F11" w:rsidRDefault="00DC595C" w:rsidP="004E3E20">
            <w:pPr>
              <w:pStyle w:val="af7"/>
              <w:ind w:left="-136" w:right="-114"/>
              <w:rPr>
                <w:sz w:val="22"/>
                <w:szCs w:val="22"/>
              </w:rPr>
            </w:pPr>
            <w:r w:rsidRPr="00B01F11">
              <w:rPr>
                <w:sz w:val="22"/>
                <w:szCs w:val="22"/>
              </w:rPr>
              <w:t>наружная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DC595C" w:rsidRPr="00B01F11" w:rsidRDefault="00DC595C" w:rsidP="00C321E2">
            <w:pPr>
              <w:pStyle w:val="af7"/>
              <w:rPr>
                <w:sz w:val="22"/>
                <w:szCs w:val="22"/>
              </w:rPr>
            </w:pPr>
            <w:r w:rsidRPr="00B01F11">
              <w:rPr>
                <w:sz w:val="22"/>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DC595C" w:rsidRPr="00B01F11" w:rsidRDefault="00DC595C" w:rsidP="00C321E2">
            <w:pPr>
              <w:pStyle w:val="af7"/>
              <w:rPr>
                <w:sz w:val="22"/>
                <w:szCs w:val="22"/>
              </w:rPr>
            </w:pPr>
            <w:r w:rsidRPr="00B01F11">
              <w:rPr>
                <w:sz w:val="22"/>
                <w:szCs w:val="22"/>
              </w:rPr>
              <w:t>2019</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DDA" w:rsidRPr="00B01F11" w:rsidRDefault="00931DDA" w:rsidP="00C321E2">
            <w:pPr>
              <w:pStyle w:val="af7"/>
              <w:rPr>
                <w:sz w:val="22"/>
                <w:szCs w:val="22"/>
              </w:rPr>
            </w:pPr>
            <w:r w:rsidRPr="00B01F11">
              <w:rPr>
                <w:sz w:val="22"/>
                <w:szCs w:val="22"/>
              </w:rPr>
              <w:t>от (.)а до (.)б</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931DDA">
            <w:pPr>
              <w:pStyle w:val="af7"/>
              <w:rPr>
                <w:sz w:val="22"/>
                <w:szCs w:val="22"/>
              </w:rPr>
            </w:pPr>
            <w:r w:rsidRPr="00B01F11">
              <w:rPr>
                <w:sz w:val="22"/>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49</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931DDA" w:rsidRPr="00B01F11" w:rsidRDefault="00931DDA" w:rsidP="00C321E2">
            <w:pPr>
              <w:pStyle w:val="af7"/>
              <w:rPr>
                <w:sz w:val="22"/>
                <w:szCs w:val="22"/>
              </w:rPr>
            </w:pPr>
            <w:r w:rsidRPr="00B01F11">
              <w:rPr>
                <w:sz w:val="22"/>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931DDA" w:rsidRPr="00B01F11" w:rsidRDefault="00931DDA" w:rsidP="00C321E2">
            <w:pPr>
              <w:pStyle w:val="af7"/>
              <w:rPr>
                <w:sz w:val="22"/>
                <w:szCs w:val="22"/>
              </w:rPr>
            </w:pPr>
            <w:r w:rsidRPr="00B01F11">
              <w:rPr>
                <w:sz w:val="22"/>
                <w:szCs w:val="22"/>
              </w:rPr>
              <w:t>2019</w:t>
            </w:r>
          </w:p>
        </w:tc>
      </w:tr>
      <w:tr w:rsidR="00931DDA"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от (.)б до (.)в</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931DDA">
            <w:pPr>
              <w:pStyle w:val="af7"/>
              <w:rPr>
                <w:sz w:val="22"/>
                <w:szCs w:val="22"/>
              </w:rPr>
            </w:pPr>
            <w:r w:rsidRPr="00B01F11">
              <w:rPr>
                <w:sz w:val="22"/>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277</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ind w:left="-136" w:right="-114"/>
              <w:rPr>
                <w:sz w:val="22"/>
                <w:szCs w:val="22"/>
              </w:rPr>
            </w:pPr>
            <w:r w:rsidRPr="00B01F11">
              <w:rPr>
                <w:sz w:val="22"/>
                <w:szCs w:val="22"/>
              </w:rPr>
              <w:t>наружная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931DDA" w:rsidRPr="00B01F11" w:rsidRDefault="00931DDA" w:rsidP="00C321E2">
            <w:pPr>
              <w:pStyle w:val="af7"/>
              <w:rPr>
                <w:sz w:val="22"/>
                <w:szCs w:val="22"/>
              </w:rPr>
            </w:pPr>
            <w:r w:rsidRPr="00B01F11">
              <w:rPr>
                <w:sz w:val="22"/>
                <w:szCs w:val="22"/>
              </w:rPr>
              <w:t>2019</w:t>
            </w:r>
          </w:p>
        </w:tc>
      </w:tr>
      <w:tr w:rsidR="00931DDA"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от (.)в до (.)г</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931DDA">
            <w:pPr>
              <w:pStyle w:val="af7"/>
              <w:rPr>
                <w:sz w:val="22"/>
                <w:szCs w:val="22"/>
              </w:rPr>
            </w:pPr>
            <w:r w:rsidRPr="00B01F11">
              <w:rPr>
                <w:sz w:val="22"/>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12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931DDA" w:rsidRPr="00B01F11" w:rsidRDefault="00931DDA" w:rsidP="00C321E2">
            <w:pPr>
              <w:pStyle w:val="af7"/>
              <w:rPr>
                <w:sz w:val="22"/>
                <w:szCs w:val="22"/>
              </w:rPr>
            </w:pPr>
            <w:r w:rsidRPr="00B01F11">
              <w:rPr>
                <w:sz w:val="22"/>
                <w:szCs w:val="22"/>
              </w:rPr>
              <w:t>2019</w:t>
            </w:r>
          </w:p>
        </w:tc>
      </w:tr>
      <w:tr w:rsidR="00931DDA"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от ТК №3 до ТК №5</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13</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rPr>
                <w:sz w:val="22"/>
                <w:szCs w:val="22"/>
              </w:rPr>
            </w:pPr>
            <w:r w:rsidRPr="00B01F11">
              <w:rPr>
                <w:sz w:val="22"/>
                <w:szCs w:val="22"/>
              </w:rPr>
              <w:t>1980</w:t>
            </w:r>
          </w:p>
        </w:tc>
        <w:tc>
          <w:tcPr>
            <w:tcW w:w="711" w:type="pct"/>
            <w:tcBorders>
              <w:top w:val="single" w:sz="4" w:space="0" w:color="auto"/>
              <w:left w:val="nil"/>
              <w:bottom w:val="single" w:sz="4" w:space="0" w:color="auto"/>
              <w:right w:val="single" w:sz="4" w:space="0" w:color="auto"/>
            </w:tcBorders>
            <w:shd w:val="clear" w:color="auto" w:fill="auto"/>
            <w:vAlign w:val="center"/>
          </w:tcPr>
          <w:p w:rsidR="00931DDA" w:rsidRPr="00B01F11" w:rsidRDefault="00931DDA" w:rsidP="004E3E20">
            <w:pPr>
              <w:pStyle w:val="af7"/>
              <w:rPr>
                <w:sz w:val="22"/>
                <w:szCs w:val="22"/>
              </w:rPr>
            </w:pPr>
            <w:r w:rsidRPr="00B01F11">
              <w:rPr>
                <w:sz w:val="22"/>
                <w:szCs w:val="22"/>
              </w:rPr>
              <w:t>2019</w:t>
            </w:r>
          </w:p>
        </w:tc>
      </w:tr>
      <w:tr w:rsidR="00931DDA"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 xml:space="preserve">от ТК №5 до </w:t>
            </w:r>
            <w:r w:rsidRPr="00B01F11">
              <w:rPr>
                <w:sz w:val="22"/>
                <w:szCs w:val="22"/>
              </w:rPr>
              <w:lastRenderedPageBreak/>
              <w:t>ввода в д.5</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lastRenderedPageBreak/>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5</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rPr>
                <w:sz w:val="22"/>
                <w:szCs w:val="22"/>
              </w:rPr>
            </w:pPr>
            <w:r w:rsidRPr="00B01F11">
              <w:rPr>
                <w:sz w:val="22"/>
                <w:szCs w:val="22"/>
              </w:rPr>
              <w:t>2003</w:t>
            </w:r>
          </w:p>
        </w:tc>
        <w:tc>
          <w:tcPr>
            <w:tcW w:w="711" w:type="pct"/>
            <w:tcBorders>
              <w:top w:val="single" w:sz="4" w:space="0" w:color="auto"/>
              <w:left w:val="nil"/>
              <w:bottom w:val="single" w:sz="4" w:space="0" w:color="auto"/>
              <w:right w:val="single" w:sz="4" w:space="0" w:color="auto"/>
            </w:tcBorders>
            <w:shd w:val="clear" w:color="auto" w:fill="auto"/>
            <w:vAlign w:val="center"/>
          </w:tcPr>
          <w:p w:rsidR="00931DDA" w:rsidRPr="00B01F11" w:rsidRDefault="00931DDA" w:rsidP="004E3E20">
            <w:pPr>
              <w:pStyle w:val="af7"/>
              <w:rPr>
                <w:sz w:val="22"/>
                <w:szCs w:val="22"/>
              </w:rPr>
            </w:pPr>
            <w:r w:rsidRPr="00B01F11">
              <w:rPr>
                <w:sz w:val="22"/>
                <w:szCs w:val="22"/>
              </w:rPr>
              <w:t>2028</w:t>
            </w:r>
          </w:p>
        </w:tc>
      </w:tr>
      <w:tr w:rsidR="00931DDA"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lastRenderedPageBreak/>
              <w:t>от ТК №5 до ввода в д.4</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C321E2">
            <w:pPr>
              <w:pStyle w:val="af7"/>
              <w:rPr>
                <w:sz w:val="22"/>
                <w:szCs w:val="22"/>
              </w:rPr>
            </w:pPr>
            <w:r w:rsidRPr="00B01F11">
              <w:rPr>
                <w:sz w:val="22"/>
                <w:szCs w:val="22"/>
              </w:rPr>
              <w:t>35</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931DDA" w:rsidRPr="00B01F11" w:rsidRDefault="00931DDA"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31DDA" w:rsidRPr="00B01F11" w:rsidRDefault="00931DDA" w:rsidP="004E3E20">
            <w:pPr>
              <w:pStyle w:val="af7"/>
              <w:rPr>
                <w:sz w:val="22"/>
                <w:szCs w:val="22"/>
              </w:rPr>
            </w:pPr>
            <w:r w:rsidRPr="00B01F11">
              <w:rPr>
                <w:sz w:val="22"/>
                <w:szCs w:val="22"/>
              </w:rPr>
              <w:t>2003</w:t>
            </w:r>
          </w:p>
        </w:tc>
        <w:tc>
          <w:tcPr>
            <w:tcW w:w="711" w:type="pct"/>
            <w:tcBorders>
              <w:top w:val="single" w:sz="4" w:space="0" w:color="auto"/>
              <w:left w:val="nil"/>
              <w:bottom w:val="single" w:sz="4" w:space="0" w:color="auto"/>
              <w:right w:val="single" w:sz="4" w:space="0" w:color="auto"/>
            </w:tcBorders>
            <w:shd w:val="clear" w:color="auto" w:fill="auto"/>
            <w:vAlign w:val="center"/>
          </w:tcPr>
          <w:p w:rsidR="00931DDA" w:rsidRPr="00B01F11" w:rsidRDefault="00931DDA" w:rsidP="004E3E20">
            <w:pPr>
              <w:pStyle w:val="af7"/>
              <w:rPr>
                <w:sz w:val="22"/>
                <w:szCs w:val="22"/>
              </w:rPr>
            </w:pPr>
            <w:r w:rsidRPr="00B01F11">
              <w:rPr>
                <w:sz w:val="22"/>
                <w:szCs w:val="22"/>
              </w:rPr>
              <w:t>2028</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№7 до ТК №10</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80</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2002</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2027</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№10 до ввода в д.1</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74</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2008</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2033</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№7 до ТК №8</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132</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124</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2008</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2033</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№8 до ТК №9</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59</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2031</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№9 до ввода в здание школы</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89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8</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2031</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№7 до ТК №11</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103</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2034</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№11 до ввода в д.8</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3</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2034</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№11 до ТК №12</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92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2034</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№12 до ввода в д.6</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89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2034</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ТК №12 до ввода в д.7</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89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92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1975</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2020</w:t>
            </w:r>
          </w:p>
        </w:tc>
      </w:tr>
      <w:tr w:rsidR="00C840CB" w:rsidRPr="00B01F11" w:rsidTr="00C840C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от (.)т до ввода в здание клуба</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16</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840CB" w:rsidRPr="00B01F11" w:rsidRDefault="00C840CB" w:rsidP="004E3E20">
            <w:pPr>
              <w:pStyle w:val="af7"/>
              <w:rPr>
                <w:sz w:val="22"/>
                <w:szCs w:val="22"/>
              </w:rPr>
            </w:pPr>
            <w:r w:rsidRPr="00B01F11">
              <w:rPr>
                <w:sz w:val="22"/>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ind w:left="-136" w:right="-114"/>
              <w:rPr>
                <w:sz w:val="22"/>
                <w:szCs w:val="22"/>
              </w:rPr>
            </w:pPr>
            <w:r w:rsidRPr="00B01F11">
              <w:rPr>
                <w:sz w:val="22"/>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C840CB" w:rsidRPr="00B01F11" w:rsidRDefault="00C840CB" w:rsidP="004E3E20">
            <w:pPr>
              <w:pStyle w:val="af7"/>
              <w:rPr>
                <w:sz w:val="22"/>
                <w:szCs w:val="22"/>
              </w:rPr>
            </w:pPr>
            <w:r w:rsidRPr="00B01F11">
              <w:rPr>
                <w:sz w:val="22"/>
                <w:szCs w:val="22"/>
              </w:rPr>
              <w:t>2003</w:t>
            </w:r>
          </w:p>
        </w:tc>
        <w:tc>
          <w:tcPr>
            <w:tcW w:w="711" w:type="pct"/>
            <w:tcBorders>
              <w:top w:val="single" w:sz="4" w:space="0" w:color="auto"/>
              <w:left w:val="nil"/>
              <w:bottom w:val="single" w:sz="4" w:space="0" w:color="auto"/>
              <w:right w:val="single" w:sz="4" w:space="0" w:color="auto"/>
            </w:tcBorders>
            <w:shd w:val="clear" w:color="auto" w:fill="auto"/>
            <w:vAlign w:val="center"/>
          </w:tcPr>
          <w:p w:rsidR="00C840CB" w:rsidRPr="00B01F11" w:rsidRDefault="00C840CB" w:rsidP="004E3E20">
            <w:pPr>
              <w:pStyle w:val="af7"/>
              <w:rPr>
                <w:sz w:val="22"/>
                <w:szCs w:val="22"/>
              </w:rPr>
            </w:pPr>
            <w:r w:rsidRPr="00B01F11">
              <w:rPr>
                <w:sz w:val="22"/>
                <w:szCs w:val="22"/>
              </w:rPr>
              <w:t>2028</w:t>
            </w:r>
          </w:p>
        </w:tc>
      </w:tr>
      <w:bookmarkEnd w:id="76"/>
    </w:tbl>
    <w:p w:rsidR="00BB298C" w:rsidRPr="00B01F11" w:rsidRDefault="00BB298C" w:rsidP="00BB298C">
      <w:pPr>
        <w:pStyle w:val="af5"/>
      </w:pPr>
    </w:p>
    <w:p w:rsidR="00BB298C" w:rsidRPr="00B01F11" w:rsidRDefault="00BB298C" w:rsidP="00BB298C">
      <w:pPr>
        <w:pStyle w:val="af5"/>
      </w:pPr>
    </w:p>
    <w:p w:rsidR="002E01D5" w:rsidRPr="00B01F11" w:rsidRDefault="002E01D5" w:rsidP="00083FB1">
      <w:pPr>
        <w:pStyle w:val="2"/>
        <w:jc w:val="both"/>
      </w:pPr>
      <w:bookmarkStart w:id="77" w:name="_Toc7098420"/>
      <w:r w:rsidRPr="00B01F11">
        <w:t>Предложения по строительству и реконструкции тепловых сетей для обеспечения нормативной надежности теплоснабжения потребителей</w:t>
      </w:r>
      <w:bookmarkEnd w:id="77"/>
    </w:p>
    <w:p w:rsidR="00F802D2" w:rsidRPr="00B01F11" w:rsidRDefault="00F802D2" w:rsidP="00F802D2">
      <w:pPr>
        <w:pStyle w:val="af5"/>
      </w:pPr>
      <w:r w:rsidRPr="00B01F11">
        <w:t>Выполненный в соответствии с рекомендациями</w:t>
      </w:r>
      <w:r w:rsidR="00F113AE" w:rsidRPr="00B01F11">
        <w:t xml:space="preserve"> СП 124.13330.2012 </w:t>
      </w:r>
      <w:r w:rsidR="005D3D06">
        <w:t>«</w:t>
      </w:r>
      <w:r w:rsidR="00F113AE" w:rsidRPr="00B01F11">
        <w:t>Тепловые сети</w:t>
      </w:r>
      <w:r w:rsidR="005D3D06">
        <w:t>»</w:t>
      </w:r>
      <w:r w:rsidR="00F113AE" w:rsidRPr="00B01F11">
        <w:t xml:space="preserve"> (актуализированная редакция СНиП 41-02-2003) </w:t>
      </w:r>
      <w:r w:rsidRPr="00B01F11">
        <w:t xml:space="preserve">расчет показателей надежности тепловых сетей и систем теплоснабжения МО </w:t>
      </w:r>
      <w:r w:rsidR="005D3D06">
        <w:t>«</w:t>
      </w:r>
      <w:r w:rsidRPr="00B01F11">
        <w:t>Кировск</w:t>
      </w:r>
      <w:r w:rsidR="005D3D06">
        <w:t>»</w:t>
      </w:r>
      <w:r w:rsidRPr="00B01F11">
        <w:t xml:space="preserve"> показывает, что потребители входят в зоны надежного теплоснабжения.</w:t>
      </w:r>
    </w:p>
    <w:p w:rsidR="00F802D2" w:rsidRPr="00B01F11" w:rsidRDefault="00F802D2" w:rsidP="00F802D2">
      <w:pPr>
        <w:pStyle w:val="af5"/>
      </w:pPr>
      <w:r w:rsidRPr="00B01F11">
        <w:t xml:space="preserve">Оценка надежности теплоснабжения потребителей МО </w:t>
      </w:r>
      <w:r w:rsidR="005D3D06">
        <w:t>«</w:t>
      </w:r>
      <w:r w:rsidRPr="00B01F11">
        <w:t>Кировск</w:t>
      </w:r>
      <w:r w:rsidR="005D3D06">
        <w:t>»</w:t>
      </w:r>
      <w:r w:rsidRPr="00B01F11">
        <w:t xml:space="preserve">, выполненная в соответствии с Постановлением Правительства Российской Федерации от 22 февраля 2012 г. № 154 </w:t>
      </w:r>
      <w:r w:rsidR="005D3D06">
        <w:t>«</w:t>
      </w:r>
      <w:r w:rsidRPr="00B01F11">
        <w:t xml:space="preserve">О требованиях к схемам теплоснабжения, порядку их разработки и </w:t>
      </w:r>
      <w:r w:rsidRPr="00B01F11">
        <w:lastRenderedPageBreak/>
        <w:t>утверждения</w:t>
      </w:r>
      <w:r w:rsidR="005D3D06">
        <w:t>»</w:t>
      </w:r>
      <w:r w:rsidR="00326521" w:rsidRPr="00B01F11">
        <w:t xml:space="preserve"> (</w:t>
      </w:r>
      <w:r w:rsidR="001B20EE" w:rsidRPr="00B01F11">
        <w:t>в редакции, введенной в действие с 1 августа 2018 года постановлением Правительства РФ от 3 апреля 2018 года №405)</w:t>
      </w:r>
      <w:r w:rsidRPr="00B01F11">
        <w:t xml:space="preserve">, а также проектом приказа Министра регионального развития РФ </w:t>
      </w:r>
      <w:r w:rsidR="005D3D06">
        <w:t>«</w:t>
      </w:r>
      <w:r w:rsidRPr="00B01F11">
        <w:t>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5D3D06">
        <w:t>»</w:t>
      </w:r>
      <w:r w:rsidRPr="00B01F11">
        <w:t>, позв</w:t>
      </w:r>
      <w:r w:rsidR="00776722" w:rsidRPr="00B01F11">
        <w:t>оляет сделать следующие выводы.</w:t>
      </w:r>
    </w:p>
    <w:p w:rsidR="00F802D2" w:rsidRPr="00B01F11" w:rsidRDefault="00F802D2" w:rsidP="00F802D2">
      <w:pPr>
        <w:pStyle w:val="af5"/>
      </w:pPr>
      <w:r w:rsidRPr="00B01F11">
        <w:t>Необходима концентрация усилий теплоснабжающих организаций на обеспечении качественной организации:</w:t>
      </w:r>
    </w:p>
    <w:p w:rsidR="002E01D5" w:rsidRPr="00B01F11" w:rsidRDefault="00F802D2" w:rsidP="0090188E">
      <w:pPr>
        <w:pStyle w:val="a2"/>
      </w:pPr>
      <w:r w:rsidRPr="00B01F11">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F802D2" w:rsidRPr="00B01F11" w:rsidRDefault="00F802D2" w:rsidP="0090188E">
      <w:pPr>
        <w:pStyle w:val="a2"/>
      </w:pPr>
      <w:r w:rsidRPr="00B01F11">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F802D2" w:rsidRPr="00B01F11" w:rsidRDefault="00F802D2" w:rsidP="0090188E">
      <w:pPr>
        <w:pStyle w:val="a2"/>
      </w:pPr>
      <w:r w:rsidRPr="00B01F11">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F802D2" w:rsidRPr="00B01F11" w:rsidRDefault="00F802D2" w:rsidP="0090188E">
      <w:pPr>
        <w:pStyle w:val="a2"/>
      </w:pPr>
      <w:r w:rsidRPr="00B01F11">
        <w:t>использования аварийного и резервного оборудования, в том числе на источниках теплоты, тепловых сетях и у потребителей.</w:t>
      </w:r>
    </w:p>
    <w:p w:rsidR="00F802D2" w:rsidRPr="00B01F11" w:rsidRDefault="00F802D2" w:rsidP="00F802D2">
      <w:pPr>
        <w:pStyle w:val="af5"/>
      </w:pPr>
      <w:r w:rsidRPr="00B01F11">
        <w:t xml:space="preserve">С целью обеспечения нормативной надежности и безопасности теплоснабжения потребителей тепловой энергии МО </w:t>
      </w:r>
      <w:r w:rsidR="005D3D06">
        <w:t>«</w:t>
      </w:r>
      <w:r w:rsidRPr="00B01F11">
        <w:t>Кировск</w:t>
      </w:r>
      <w:r w:rsidR="005D3D06">
        <w:t>»</w:t>
      </w:r>
      <w:r w:rsidRPr="00B01F11">
        <w:t xml:space="preserve"> в качестве первоочередных мероприятий предусмотрено проведение капитальных ремонтов участков тепловых сетей, имеющих значительный износ (вводы в здания).</w:t>
      </w:r>
    </w:p>
    <w:p w:rsidR="00F802D2" w:rsidRPr="00B01F11" w:rsidRDefault="00F802D2" w:rsidP="00F802D2">
      <w:pPr>
        <w:pStyle w:val="af5"/>
      </w:pPr>
    </w:p>
    <w:p w:rsidR="002E01D5" w:rsidRPr="00B01F11" w:rsidRDefault="002E01D5" w:rsidP="00083FB1">
      <w:pPr>
        <w:pStyle w:val="1"/>
        <w:jc w:val="both"/>
      </w:pPr>
      <w:bookmarkStart w:id="78" w:name="_Toc7098421"/>
      <w:r w:rsidRPr="00B01F11">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8"/>
    </w:p>
    <w:p w:rsidR="00AE01ED" w:rsidRPr="00B01F11" w:rsidRDefault="00AE01ED" w:rsidP="00083FB1">
      <w:pPr>
        <w:pStyle w:val="af5"/>
      </w:pPr>
      <w:r w:rsidRPr="00B01F11">
        <w:t xml:space="preserve">В соответствии с п. 8 и 9 ст. 29 Федерального закона от 27.07.2010 г. №190-ФЗ </w:t>
      </w:r>
      <w:r w:rsidR="005D3D06">
        <w:t>«</w:t>
      </w:r>
      <w:r w:rsidRPr="00B01F11">
        <w:t>О теплоснабжении</w:t>
      </w:r>
      <w:r w:rsidR="005D3D06">
        <w:t>»</w:t>
      </w:r>
      <w:r w:rsidR="0090188E" w:rsidRPr="00B01F11">
        <w:t xml:space="preserve"> и п. 10 Федерального закона от 07.12.2011 г. №417-ФЗ </w:t>
      </w:r>
      <w:r w:rsidR="005D3D06">
        <w:t>«</w:t>
      </w:r>
      <w:r w:rsidR="0090188E" w:rsidRPr="00B01F11">
        <w:t>О водоснабжении и водоотведении</w:t>
      </w:r>
      <w:r w:rsidR="005D3D06">
        <w:t>»</w:t>
      </w:r>
      <w:r w:rsidRPr="00B01F11">
        <w:t>:</w:t>
      </w:r>
    </w:p>
    <w:p w:rsidR="00AE01ED" w:rsidRPr="00B01F11" w:rsidRDefault="0090188E" w:rsidP="0090188E">
      <w:pPr>
        <w:pStyle w:val="a2"/>
      </w:pPr>
      <w:r w:rsidRPr="00B01F11">
        <w:t>с</w:t>
      </w:r>
      <w:r w:rsidR="00AE01ED" w:rsidRPr="00B01F11">
        <w:t xml:space="preserve">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w:t>
      </w:r>
      <w:r w:rsidR="0055121E" w:rsidRPr="00B01F11">
        <w:t>о водоснабжения, не допускается;</w:t>
      </w:r>
    </w:p>
    <w:p w:rsidR="00AE01ED" w:rsidRPr="00B01F11" w:rsidRDefault="0090188E" w:rsidP="0090188E">
      <w:pPr>
        <w:pStyle w:val="a2"/>
      </w:pPr>
      <w:r w:rsidRPr="00B01F11">
        <w:t>с</w:t>
      </w:r>
      <w:r w:rsidR="00AE01ED" w:rsidRPr="00B01F11">
        <w:t xml:space="preserve">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sidR="005D3D06">
        <w:t>»</w:t>
      </w:r>
      <w:r w:rsidR="00AE01ED" w:rsidRPr="00B01F11">
        <w:t>.</w:t>
      </w:r>
    </w:p>
    <w:p w:rsidR="00CF3A57" w:rsidRPr="00B01F11" w:rsidRDefault="00CF3A57" w:rsidP="00083FB1">
      <w:pPr>
        <w:pStyle w:val="af5"/>
      </w:pPr>
    </w:p>
    <w:p w:rsidR="00BE2A4B" w:rsidRPr="00B01F11" w:rsidRDefault="00BE2A4B" w:rsidP="00083FB1">
      <w:pPr>
        <w:pStyle w:val="af5"/>
      </w:pPr>
    </w:p>
    <w:p w:rsidR="002E01D5" w:rsidRPr="00B01F11" w:rsidRDefault="002E01D5" w:rsidP="00083FB1">
      <w:pPr>
        <w:pStyle w:val="2"/>
        <w:jc w:val="both"/>
      </w:pPr>
      <w:bookmarkStart w:id="79" w:name="_Toc7098422"/>
      <w:r w:rsidRPr="00B01F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9"/>
    </w:p>
    <w:p w:rsidR="004548CE" w:rsidRPr="00B01F11" w:rsidRDefault="004548CE" w:rsidP="004548CE">
      <w:pPr>
        <w:pStyle w:val="af5"/>
      </w:pPr>
      <w:r w:rsidRPr="00B01F11">
        <w:t>Проектом схемы теплоснабжения муниципального образования предусмотрен перевод потребителей на систему закрытого горячего водоснабжения. Все перспективные потребители будут подключаться к системе централизованного теплоснабжения по закрытой схеме.</w:t>
      </w:r>
    </w:p>
    <w:p w:rsidR="004548CE" w:rsidRPr="00B01F11" w:rsidRDefault="004548CE" w:rsidP="00D840EF">
      <w:pPr>
        <w:pStyle w:val="af5"/>
      </w:pPr>
      <w:r w:rsidRPr="00B01F11">
        <w:t>В ходе комплексной проработки вопроса перевода на закрытую систему горячего водоснабжения к реализации предлагается следующий вариант</w:t>
      </w:r>
      <w:r w:rsidR="00D840EF">
        <w:t xml:space="preserve"> - </w:t>
      </w:r>
      <w:r w:rsidRPr="00B01F11">
        <w:t>ми</w:t>
      </w:r>
      <w:r w:rsidR="00D840EF">
        <w:t xml:space="preserve">крорайоны 1, 2, </w:t>
      </w:r>
      <w:r w:rsidRPr="00B01F11">
        <w:t>3</w:t>
      </w:r>
      <w:r w:rsidR="00D840EF">
        <w:t>,</w:t>
      </w:r>
      <w:r w:rsidRPr="00B01F11">
        <w:t xml:space="preserve">  4</w:t>
      </w:r>
      <w:r w:rsidR="00D840EF">
        <w:t xml:space="preserve"> и</w:t>
      </w:r>
      <w:r w:rsidRPr="00B01F11">
        <w:t xml:space="preserve"> промзона,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1158F5" w:rsidRPr="00B01F11" w:rsidRDefault="004548CE" w:rsidP="004548CE">
      <w:pPr>
        <w:pStyle w:val="af5"/>
      </w:pPr>
      <w:r w:rsidRPr="00B01F11">
        <w:t xml:space="preserve">В соответствии с выбранным вариантом перехода на закрытую систему теплоснабжения (горячего водоснабжения) в микрорайонах </w:t>
      </w:r>
      <w:r w:rsidR="00394725">
        <w:t xml:space="preserve">1, 2, </w:t>
      </w:r>
      <w:r w:rsidRPr="00B01F11">
        <w:t>3</w:t>
      </w:r>
      <w:r w:rsidR="00394725">
        <w:t>,</w:t>
      </w:r>
      <w:r w:rsidRPr="00B01F11">
        <w:t xml:space="preserve"> 4, промзоне и пос. Молодцово, и увеличением при этом расхода холодной воды, необходимо при разработке проекта схемы водоснабжения выполнить конструкторский расчет системы </w:t>
      </w:r>
      <w:r w:rsidRPr="00B01F11">
        <w:lastRenderedPageBreak/>
        <w:t>холодного водоснабжения и проверить пропускную способность вводных трубопроводов обеспечить необходимые расходы воды у потребителей.</w:t>
      </w:r>
    </w:p>
    <w:p w:rsidR="004548CE" w:rsidRPr="00B01F11" w:rsidRDefault="001D5644" w:rsidP="00083FB1">
      <w:pPr>
        <w:pStyle w:val="af5"/>
      </w:pPr>
      <w:r w:rsidRPr="00B01F11">
        <w:t>В настоящее время многоквартирные дома по адресу: г. Кировск, БПС д. 3, БПС д. 5, ул. Набережная д. 5, д.19, ул. Советская д. 41, детские сады №32, 34, 36, 37, КСШ №1, КСШ №2, Молодцовская средняя школа оборудованы АИТП и закрытым ГВС.</w:t>
      </w:r>
    </w:p>
    <w:p w:rsidR="001D5644" w:rsidRPr="00B01F11" w:rsidRDefault="001D5644" w:rsidP="00083FB1">
      <w:pPr>
        <w:pStyle w:val="af5"/>
      </w:pPr>
    </w:p>
    <w:p w:rsidR="001D5644" w:rsidRPr="00B01F11" w:rsidRDefault="001D5644" w:rsidP="00083FB1">
      <w:pPr>
        <w:pStyle w:val="af5"/>
      </w:pPr>
    </w:p>
    <w:p w:rsidR="002E01D5" w:rsidRPr="00B01F11" w:rsidRDefault="002E01D5" w:rsidP="00083FB1">
      <w:pPr>
        <w:pStyle w:val="2"/>
        <w:jc w:val="both"/>
      </w:pPr>
      <w:bookmarkStart w:id="80" w:name="_Toc7098423"/>
      <w:r w:rsidRPr="00B01F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0"/>
    </w:p>
    <w:p w:rsidR="002E01D5" w:rsidRPr="00B01F11" w:rsidRDefault="00170483" w:rsidP="00083FB1">
      <w:pPr>
        <w:pStyle w:val="af5"/>
      </w:pPr>
      <w:r w:rsidRPr="00B01F11">
        <w:t>В зданиях оборудованных газовыми колонками н</w:t>
      </w:r>
      <w:r w:rsidR="002E01D5" w:rsidRPr="00B01F11">
        <w:t>еобходимост</w:t>
      </w:r>
      <w:r w:rsidRPr="00B01F11">
        <w:t>ь</w:t>
      </w:r>
      <w:r w:rsidR="002E01D5" w:rsidRPr="00B01F11">
        <w:t xml:space="preserve"> строительства индивидуальных и центральных тепловых пунктов </w:t>
      </w:r>
      <w:r w:rsidRPr="00B01F11">
        <w:t xml:space="preserve">для приготовления </w:t>
      </w:r>
      <w:r w:rsidR="002E01D5" w:rsidRPr="00B01F11">
        <w:t xml:space="preserve">горячего водоснабжения </w:t>
      </w:r>
      <w:r w:rsidRPr="00B01F11">
        <w:t>отсутствует.</w:t>
      </w:r>
    </w:p>
    <w:p w:rsidR="002E01D5" w:rsidRPr="00B01F11" w:rsidRDefault="002E01D5" w:rsidP="00083FB1">
      <w:pPr>
        <w:pStyle w:val="af5"/>
      </w:pPr>
    </w:p>
    <w:p w:rsidR="002E01D5" w:rsidRPr="00B01F11" w:rsidRDefault="002E01D5" w:rsidP="00083FB1">
      <w:pPr>
        <w:pStyle w:val="af5"/>
      </w:pPr>
    </w:p>
    <w:p w:rsidR="00170483" w:rsidRPr="00B01F11" w:rsidRDefault="00170483" w:rsidP="00083FB1">
      <w:pPr>
        <w:pStyle w:val="1"/>
        <w:jc w:val="both"/>
      </w:pPr>
      <w:bookmarkStart w:id="81" w:name="_Toc7098424"/>
      <w:r w:rsidRPr="00B01F11">
        <w:lastRenderedPageBreak/>
        <w:t>Раздел 8. Перспективные топливные балансы</w:t>
      </w:r>
      <w:bookmarkEnd w:id="81"/>
    </w:p>
    <w:p w:rsidR="00170483" w:rsidRPr="00B01F11" w:rsidRDefault="00170483" w:rsidP="00083FB1">
      <w:pPr>
        <w:pStyle w:val="2"/>
        <w:jc w:val="both"/>
      </w:pPr>
      <w:bookmarkStart w:id="82" w:name="_Toc7098425"/>
      <w:r w:rsidRPr="00B01F11">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2"/>
    </w:p>
    <w:p w:rsidR="001D5C69" w:rsidRPr="00B01F11" w:rsidRDefault="001D5C69" w:rsidP="001D5C69">
      <w:pPr>
        <w:pStyle w:val="af5"/>
      </w:pPr>
      <w:bookmarkStart w:id="83" w:name="bookmark27"/>
      <w:r w:rsidRPr="00B01F11">
        <w:t>Н</w:t>
      </w:r>
      <w:bookmarkEnd w:id="83"/>
      <w:r w:rsidRPr="00B01F11">
        <w:t>а перспективу развития схемы теплоснабжения до 203</w:t>
      </w:r>
      <w:r w:rsidR="00595526" w:rsidRPr="00B01F11">
        <w:t>5</w:t>
      </w:r>
      <w:r w:rsidRPr="00B01F11">
        <w:t xml:space="preserve"> года на территории МО </w:t>
      </w:r>
      <w:r w:rsidR="005D3D06">
        <w:t>«</w:t>
      </w:r>
      <w:r w:rsidRPr="00B01F11">
        <w:t>Кировск</w:t>
      </w:r>
      <w:r w:rsidR="005D3D06">
        <w:t>»</w:t>
      </w:r>
      <w:r w:rsidRPr="00B01F11">
        <w:t xml:space="preserve"> планируется строительство новых централизованных источников тепловой энергии</w:t>
      </w:r>
      <w:r w:rsidR="00FE5C52" w:rsidRPr="00B01F11">
        <w:t xml:space="preserve"> (сценарий развития №1)</w:t>
      </w:r>
      <w:r w:rsidRPr="00B01F11">
        <w:t>, работающих на природном газе.</w:t>
      </w:r>
      <w:r w:rsidR="00FE5C52" w:rsidRPr="00B01F11">
        <w:t xml:space="preserve"> По сценарию развития №2 планируется строительство нового централизованного источника тепловой энергии, работающего на природном газе.</w:t>
      </w:r>
    </w:p>
    <w:p w:rsidR="004662A2" w:rsidRPr="00B01F11" w:rsidRDefault="001D5C69" w:rsidP="001D5C69">
      <w:pPr>
        <w:pStyle w:val="af5"/>
      </w:pPr>
      <w:r w:rsidRPr="00B01F11">
        <w:t xml:space="preserve">ОАО Газпром - Промгаз разработана Схема газоснабжения Кировского района в составе Схем газификации районов Ленинградской области, в которой предусматривается газификация МО </w:t>
      </w:r>
      <w:r w:rsidR="005D3D06">
        <w:t>«</w:t>
      </w:r>
      <w:r w:rsidRPr="00B01F11">
        <w:t>Кировск</w:t>
      </w:r>
      <w:r w:rsidR="005D3D06">
        <w:t>»</w:t>
      </w:r>
      <w:r w:rsidRPr="00B01F11">
        <w:t>,</w:t>
      </w:r>
      <w:r w:rsidR="000B588D" w:rsidRPr="00B01F11">
        <w:t xml:space="preserve"> </w:t>
      </w:r>
      <w:r w:rsidRPr="00B01F11">
        <w:t>поэтому в качестве основного топлива на нов</w:t>
      </w:r>
      <w:r w:rsidR="00595526" w:rsidRPr="00B01F11">
        <w:t>ых</w:t>
      </w:r>
      <w:r w:rsidRPr="00B01F11">
        <w:t xml:space="preserve"> источник</w:t>
      </w:r>
      <w:r w:rsidR="00595526" w:rsidRPr="00B01F11">
        <w:t>ах</w:t>
      </w:r>
      <w:r w:rsidRPr="00B01F11">
        <w:t xml:space="preserve"> тепловой энергии планируется использовать природный газ.</w:t>
      </w:r>
    </w:p>
    <w:p w:rsidR="001D5C69" w:rsidRPr="00B01F11" w:rsidRDefault="001D5C69" w:rsidP="001D5C69">
      <w:pPr>
        <w:pStyle w:val="af5"/>
      </w:pPr>
    </w:p>
    <w:p w:rsidR="001D5C69" w:rsidRPr="00B01F11" w:rsidRDefault="001D5C69" w:rsidP="001D5C69">
      <w:pPr>
        <w:pStyle w:val="af5"/>
      </w:pPr>
      <w:r w:rsidRPr="00B01F11">
        <w:rPr>
          <w:noProof/>
        </w:rPr>
        <w:drawing>
          <wp:inline distT="0" distB="0" distL="0" distR="0">
            <wp:extent cx="5344160" cy="3669665"/>
            <wp:effectExtent l="19050" t="0" r="889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344160" cy="3669665"/>
                    </a:xfrm>
                    <a:prstGeom prst="rect">
                      <a:avLst/>
                    </a:prstGeom>
                    <a:noFill/>
                    <a:ln w="9525">
                      <a:noFill/>
                      <a:miter lim="800000"/>
                      <a:headEnd/>
                      <a:tailEnd/>
                    </a:ln>
                  </pic:spPr>
                </pic:pic>
              </a:graphicData>
            </a:graphic>
          </wp:inline>
        </w:drawing>
      </w:r>
    </w:p>
    <w:p w:rsidR="004662A2" w:rsidRPr="00B01F11" w:rsidRDefault="001D5C69" w:rsidP="001D5C69">
      <w:pPr>
        <w:pStyle w:val="a"/>
      </w:pPr>
      <w:r w:rsidRPr="00B01F11">
        <w:t>План газификации Кировского района Ленинградской области</w:t>
      </w:r>
    </w:p>
    <w:p w:rsidR="004662A2" w:rsidRPr="00B01F11" w:rsidRDefault="004662A2" w:rsidP="00083FB1">
      <w:pPr>
        <w:pStyle w:val="af5"/>
      </w:pPr>
    </w:p>
    <w:p w:rsidR="00D92545" w:rsidRPr="00B01F11" w:rsidRDefault="00D92545" w:rsidP="00D92545">
      <w:pPr>
        <w:pStyle w:val="af5"/>
      </w:pPr>
      <w:r w:rsidRPr="00B01F11">
        <w:t>Расчеты перспективных годовых и часовых расходов основного вида топлива по источник</w:t>
      </w:r>
      <w:r w:rsidR="009D459A" w:rsidRPr="00B01F11">
        <w:t>ам</w:t>
      </w:r>
      <w:r w:rsidRPr="00B01F11">
        <w:t xml:space="preserve"> тепловой энергии для обеспечения нормативного функционирования </w:t>
      </w:r>
      <w:r w:rsidRPr="00B01F11">
        <w:lastRenderedPageBreak/>
        <w:t>источник</w:t>
      </w:r>
      <w:r w:rsidR="009D459A" w:rsidRPr="00B01F11">
        <w:t>ов</w:t>
      </w:r>
      <w:r w:rsidRPr="00B01F11">
        <w:t xml:space="preserve"> тепловой энергии на территории МО </w:t>
      </w:r>
      <w:r w:rsidR="005D3D06">
        <w:t>«</w:t>
      </w:r>
      <w:r w:rsidRPr="00B01F11">
        <w:t>Кировск</w:t>
      </w:r>
      <w:r w:rsidR="005D3D06">
        <w:t>»</w:t>
      </w:r>
      <w:r w:rsidRPr="00B01F11">
        <w:t xml:space="preserve"> приведены в </w:t>
      </w:r>
      <w:fldSimple w:instr=" REF _Ref2686914 \r \h  \* MERGEFORMAT ">
        <w:r w:rsidR="00B84028">
          <w:t>Табл. 8.1</w:t>
        </w:r>
      </w:fldSimple>
      <w:r w:rsidR="002B362D" w:rsidRPr="00B01F11">
        <w:t xml:space="preserve"> -</w:t>
      </w:r>
      <w:r w:rsidR="00866E50" w:rsidRPr="00B01F11">
        <w:t xml:space="preserve"> </w:t>
      </w:r>
      <w:fldSimple w:instr=" REF _Ref3558737 \r \h  \* MERGEFORMAT ">
        <w:r w:rsidR="00B84028">
          <w:t>Табл. 8.4</w:t>
        </w:r>
      </w:fldSimple>
      <w:r w:rsidR="002B362D" w:rsidRPr="00B01F11">
        <w:t>.</w:t>
      </w:r>
    </w:p>
    <w:p w:rsidR="00D92545" w:rsidRPr="00B01F11" w:rsidRDefault="00D92545" w:rsidP="00D92545">
      <w:pPr>
        <w:pStyle w:val="af5"/>
      </w:pPr>
    </w:p>
    <w:p w:rsidR="00D92545" w:rsidRPr="00B01F11" w:rsidRDefault="00D92545" w:rsidP="009658A2">
      <w:pPr>
        <w:pStyle w:val="a0"/>
        <w:ind w:left="1135" w:hanging="284"/>
      </w:pPr>
      <w:bookmarkStart w:id="84" w:name="_Ref2686914"/>
      <w:r w:rsidRPr="00B01F11">
        <w:t>Перспективный топливный баланс источников тепловой энергии</w:t>
      </w:r>
      <w:bookmarkEnd w:id="84"/>
      <w:r w:rsidR="000578F7" w:rsidRPr="00B01F11">
        <w:t xml:space="preserve"> (сценарий развития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1620"/>
        <w:gridCol w:w="1331"/>
        <w:gridCol w:w="1222"/>
        <w:gridCol w:w="1257"/>
        <w:gridCol w:w="1270"/>
        <w:gridCol w:w="1266"/>
      </w:tblGrid>
      <w:tr w:rsidR="00400D1D" w:rsidRPr="00B01F11" w:rsidTr="00FE36B0">
        <w:trPr>
          <w:trHeight w:val="20"/>
          <w:tblHeader/>
          <w:jc w:val="center"/>
        </w:trPr>
        <w:tc>
          <w:tcPr>
            <w:tcW w:w="899" w:type="pct"/>
            <w:shd w:val="clear" w:color="auto" w:fill="auto"/>
            <w:vAlign w:val="center"/>
            <w:hideMark/>
          </w:tcPr>
          <w:p w:rsidR="00400D1D" w:rsidRPr="00B01F11" w:rsidRDefault="00400D1D" w:rsidP="008871DA">
            <w:pPr>
              <w:pStyle w:val="af7"/>
            </w:pPr>
            <w:r w:rsidRPr="00B01F11">
              <w:t>Наименование источника тепловой энергии</w:t>
            </w:r>
          </w:p>
        </w:tc>
        <w:tc>
          <w:tcPr>
            <w:tcW w:w="834" w:type="pct"/>
            <w:shd w:val="clear" w:color="auto" w:fill="auto"/>
            <w:vAlign w:val="center"/>
          </w:tcPr>
          <w:p w:rsidR="00400D1D" w:rsidRPr="00B01F11" w:rsidRDefault="00400D1D" w:rsidP="008871DA">
            <w:pPr>
              <w:pStyle w:val="af7"/>
            </w:pPr>
            <w:r w:rsidRPr="00B01F11">
              <w:t xml:space="preserve">Установленная тепловая мощность, </w:t>
            </w:r>
          </w:p>
          <w:p w:rsidR="00400D1D" w:rsidRPr="00B01F11" w:rsidRDefault="00400D1D" w:rsidP="008871DA">
            <w:pPr>
              <w:pStyle w:val="af7"/>
            </w:pPr>
            <w:r w:rsidRPr="00B01F11">
              <w:t>Гкал/ч</w:t>
            </w:r>
          </w:p>
        </w:tc>
        <w:tc>
          <w:tcPr>
            <w:tcW w:w="685" w:type="pct"/>
            <w:shd w:val="clear" w:color="auto" w:fill="auto"/>
            <w:vAlign w:val="center"/>
          </w:tcPr>
          <w:p w:rsidR="00400D1D" w:rsidRPr="00B01F11" w:rsidRDefault="00400D1D" w:rsidP="008871DA">
            <w:pPr>
              <w:pStyle w:val="af7"/>
            </w:pPr>
            <w:r w:rsidRPr="00B01F11">
              <w:t>Вид</w:t>
            </w:r>
          </w:p>
          <w:p w:rsidR="00400D1D" w:rsidRPr="00B01F11" w:rsidRDefault="00400D1D" w:rsidP="008871DA">
            <w:pPr>
              <w:pStyle w:val="af7"/>
            </w:pPr>
            <w:r w:rsidRPr="00B01F11">
              <w:t>основного/</w:t>
            </w:r>
          </w:p>
          <w:p w:rsidR="00400D1D" w:rsidRPr="00B01F11" w:rsidRDefault="00400D1D" w:rsidP="008871DA">
            <w:pPr>
              <w:pStyle w:val="af7"/>
            </w:pPr>
            <w:r w:rsidRPr="00B01F11">
              <w:t>резервного</w:t>
            </w:r>
          </w:p>
          <w:p w:rsidR="00400D1D" w:rsidRPr="00B01F11" w:rsidRDefault="00400D1D" w:rsidP="008871DA">
            <w:pPr>
              <w:pStyle w:val="af7"/>
            </w:pPr>
            <w:r w:rsidRPr="00B01F11">
              <w:t>топлива</w:t>
            </w:r>
          </w:p>
        </w:tc>
        <w:tc>
          <w:tcPr>
            <w:tcW w:w="629" w:type="pct"/>
            <w:shd w:val="clear" w:color="auto" w:fill="auto"/>
            <w:vAlign w:val="center"/>
          </w:tcPr>
          <w:p w:rsidR="00400D1D" w:rsidRPr="00B01F11" w:rsidRDefault="00400D1D" w:rsidP="008871DA">
            <w:pPr>
              <w:pStyle w:val="af7"/>
            </w:pPr>
            <w:r w:rsidRPr="00B01F11">
              <w:t>Выработка тепловой энергии, Гкал</w:t>
            </w:r>
          </w:p>
        </w:tc>
        <w:tc>
          <w:tcPr>
            <w:tcW w:w="647" w:type="pct"/>
            <w:shd w:val="clear" w:color="auto" w:fill="auto"/>
            <w:vAlign w:val="center"/>
          </w:tcPr>
          <w:p w:rsidR="00400D1D" w:rsidRPr="00B01F11" w:rsidRDefault="00400D1D" w:rsidP="008871DA">
            <w:pPr>
              <w:pStyle w:val="af7"/>
            </w:pPr>
            <w:r w:rsidRPr="00B01F11">
              <w:t xml:space="preserve">Расход основного топлива, куб. м </w:t>
            </w:r>
          </w:p>
        </w:tc>
        <w:tc>
          <w:tcPr>
            <w:tcW w:w="654" w:type="pct"/>
            <w:shd w:val="clear" w:color="auto" w:fill="auto"/>
            <w:vAlign w:val="center"/>
          </w:tcPr>
          <w:p w:rsidR="00400D1D" w:rsidRPr="00B01F11" w:rsidRDefault="00400D1D" w:rsidP="008871DA">
            <w:pPr>
              <w:pStyle w:val="af7"/>
            </w:pPr>
            <w:r w:rsidRPr="00B01F11">
              <w:t>Расход условного топлива, т.у. т</w:t>
            </w:r>
          </w:p>
        </w:tc>
        <w:tc>
          <w:tcPr>
            <w:tcW w:w="652" w:type="pct"/>
            <w:shd w:val="clear" w:color="auto" w:fill="auto"/>
            <w:vAlign w:val="center"/>
          </w:tcPr>
          <w:p w:rsidR="00400D1D" w:rsidRPr="00B01F11" w:rsidRDefault="00400D1D" w:rsidP="008871DA">
            <w:pPr>
              <w:pStyle w:val="af7"/>
            </w:pPr>
            <w:r w:rsidRPr="00B01F11">
              <w:t>Удельный расход топлива на выработку, кг.у.т./Гкал</w:t>
            </w:r>
          </w:p>
        </w:tc>
      </w:tr>
      <w:tr w:rsidR="00400D1D" w:rsidRPr="00B01F11" w:rsidTr="008871DA">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400D1D" w:rsidRPr="00B01F11" w:rsidRDefault="00400D1D" w:rsidP="002E0BC3">
            <w:pPr>
              <w:pStyle w:val="af7"/>
            </w:pPr>
            <w:r w:rsidRPr="00B01F11">
              <w:t>с 201</w:t>
            </w:r>
            <w:r w:rsidR="00F757CF" w:rsidRPr="00B01F11">
              <w:t>9</w:t>
            </w:r>
            <w:r w:rsidRPr="00B01F11">
              <w:t xml:space="preserve"> г. по 202</w:t>
            </w:r>
            <w:r w:rsidR="002E0BC3" w:rsidRPr="00B01F11">
              <w:t>2</w:t>
            </w:r>
            <w:r w:rsidRPr="00B01F11">
              <w:t xml:space="preserve"> г.</w:t>
            </w:r>
          </w:p>
        </w:tc>
      </w:tr>
      <w:tr w:rsidR="00FE36B0"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FE36B0" w:rsidRPr="00B01F11" w:rsidRDefault="00FE36B0" w:rsidP="008871DA">
            <w:pPr>
              <w:pStyle w:val="af7"/>
            </w:pPr>
            <w:r w:rsidRPr="00B01F11">
              <w:t>Котельная пос. Молодцово</w:t>
            </w:r>
          </w:p>
        </w:tc>
        <w:tc>
          <w:tcPr>
            <w:tcW w:w="834" w:type="pct"/>
            <w:shd w:val="clear" w:color="auto" w:fill="auto"/>
            <w:vAlign w:val="center"/>
          </w:tcPr>
          <w:p w:rsidR="00FE36B0" w:rsidRPr="00B01F11" w:rsidRDefault="00FE36B0" w:rsidP="008871DA">
            <w:pPr>
              <w:pStyle w:val="af7"/>
            </w:pPr>
            <w:r w:rsidRPr="00B01F11">
              <w:t>5,16</w:t>
            </w:r>
          </w:p>
        </w:tc>
        <w:tc>
          <w:tcPr>
            <w:tcW w:w="685" w:type="pct"/>
            <w:shd w:val="clear" w:color="auto" w:fill="auto"/>
            <w:vAlign w:val="center"/>
          </w:tcPr>
          <w:p w:rsidR="00FE36B0" w:rsidRPr="00B01F11" w:rsidRDefault="00FE36B0" w:rsidP="008871DA">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FE36B0" w:rsidRPr="00B01F11" w:rsidRDefault="00FE36B0" w:rsidP="009F5928">
            <w:pPr>
              <w:pStyle w:val="af7"/>
            </w:pPr>
            <w:r w:rsidRPr="00B01F11">
              <w:t>7350</w:t>
            </w:r>
          </w:p>
        </w:tc>
        <w:tc>
          <w:tcPr>
            <w:tcW w:w="647" w:type="pct"/>
            <w:shd w:val="clear" w:color="auto" w:fill="auto"/>
            <w:vAlign w:val="center"/>
          </w:tcPr>
          <w:p w:rsidR="00FE36B0" w:rsidRPr="00B01F11" w:rsidRDefault="00FE36B0" w:rsidP="009F5928">
            <w:pPr>
              <w:pStyle w:val="af7"/>
            </w:pPr>
            <w:r w:rsidRPr="00B01F11">
              <w:t>978748</w:t>
            </w:r>
          </w:p>
        </w:tc>
        <w:tc>
          <w:tcPr>
            <w:tcW w:w="654" w:type="pct"/>
            <w:shd w:val="clear" w:color="auto" w:fill="auto"/>
            <w:vAlign w:val="center"/>
          </w:tcPr>
          <w:p w:rsidR="00FE36B0" w:rsidRPr="00B01F11" w:rsidRDefault="00FE36B0" w:rsidP="009F5928">
            <w:pPr>
              <w:pStyle w:val="af7"/>
            </w:pPr>
            <w:r w:rsidRPr="00B01F11">
              <w:t>1135,2</w:t>
            </w:r>
          </w:p>
        </w:tc>
        <w:tc>
          <w:tcPr>
            <w:tcW w:w="652" w:type="pct"/>
            <w:shd w:val="clear" w:color="auto" w:fill="auto"/>
            <w:vAlign w:val="center"/>
          </w:tcPr>
          <w:p w:rsidR="00FE36B0" w:rsidRPr="00B01F11" w:rsidRDefault="00FE36B0" w:rsidP="008871DA">
            <w:pPr>
              <w:pStyle w:val="af7"/>
            </w:pPr>
            <w:r w:rsidRPr="00B01F11">
              <w:t>154,45</w:t>
            </w:r>
          </w:p>
        </w:tc>
      </w:tr>
      <w:tr w:rsidR="002827E4"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2827E4" w:rsidRPr="00B01F11" w:rsidRDefault="002827E4" w:rsidP="00F757CF">
            <w:pPr>
              <w:pStyle w:val="af7"/>
            </w:pPr>
            <w:r>
              <w:t>ООО «</w:t>
            </w:r>
            <w:r w:rsidRPr="00B01F11">
              <w:t>Дубровская ТЭЦ</w:t>
            </w:r>
            <w:r>
              <w:t>»</w:t>
            </w:r>
          </w:p>
        </w:tc>
        <w:tc>
          <w:tcPr>
            <w:tcW w:w="834" w:type="pct"/>
            <w:shd w:val="clear" w:color="auto" w:fill="auto"/>
            <w:vAlign w:val="center"/>
          </w:tcPr>
          <w:p w:rsidR="002827E4" w:rsidRPr="00B01F11" w:rsidRDefault="002827E4" w:rsidP="008871DA">
            <w:pPr>
              <w:pStyle w:val="af7"/>
            </w:pPr>
            <w:r w:rsidRPr="00B01F11">
              <w:t>134</w:t>
            </w:r>
          </w:p>
        </w:tc>
        <w:tc>
          <w:tcPr>
            <w:tcW w:w="685" w:type="pct"/>
            <w:shd w:val="clear" w:color="auto" w:fill="auto"/>
            <w:vAlign w:val="center"/>
          </w:tcPr>
          <w:p w:rsidR="002827E4" w:rsidRPr="00B01F11" w:rsidRDefault="002827E4" w:rsidP="008871DA">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2827E4" w:rsidRPr="00B01F11" w:rsidRDefault="002827E4" w:rsidP="008871DA">
            <w:pPr>
              <w:pStyle w:val="af7"/>
            </w:pPr>
            <w:r w:rsidRPr="00B01F11">
              <w:t>257403,3</w:t>
            </w:r>
          </w:p>
        </w:tc>
        <w:tc>
          <w:tcPr>
            <w:tcW w:w="647" w:type="pct"/>
            <w:shd w:val="clear" w:color="auto" w:fill="auto"/>
            <w:vAlign w:val="center"/>
          </w:tcPr>
          <w:p w:rsidR="002827E4" w:rsidRPr="00B01F11" w:rsidRDefault="002827E4" w:rsidP="008871DA">
            <w:pPr>
              <w:pStyle w:val="af7"/>
            </w:pPr>
            <w:r w:rsidRPr="00B01F11">
              <w:t>38763056,2</w:t>
            </w:r>
          </w:p>
        </w:tc>
        <w:tc>
          <w:tcPr>
            <w:tcW w:w="654" w:type="pct"/>
            <w:shd w:val="clear" w:color="auto" w:fill="auto"/>
            <w:vAlign w:val="center"/>
          </w:tcPr>
          <w:p w:rsidR="002827E4" w:rsidRPr="007A44A0" w:rsidRDefault="002827E4" w:rsidP="00C7024D">
            <w:pPr>
              <w:pStyle w:val="af7"/>
            </w:pPr>
            <w:r>
              <w:t>45471000</w:t>
            </w:r>
          </w:p>
        </w:tc>
        <w:tc>
          <w:tcPr>
            <w:tcW w:w="652" w:type="pct"/>
            <w:shd w:val="clear" w:color="auto" w:fill="auto"/>
            <w:vAlign w:val="center"/>
          </w:tcPr>
          <w:p w:rsidR="002827E4" w:rsidRPr="007A44A0" w:rsidRDefault="002827E4" w:rsidP="00C7024D">
            <w:pPr>
              <w:pStyle w:val="af7"/>
            </w:pPr>
            <w:r>
              <w:t>176,65</w:t>
            </w:r>
          </w:p>
        </w:tc>
      </w:tr>
      <w:tr w:rsidR="00400D1D" w:rsidRPr="00B01F11" w:rsidTr="008871DA">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400D1D" w:rsidRPr="00B01F11" w:rsidRDefault="00400D1D" w:rsidP="002E0BC3">
            <w:pPr>
              <w:pStyle w:val="af7"/>
            </w:pPr>
            <w:r w:rsidRPr="00B01F11">
              <w:t>с 202</w:t>
            </w:r>
            <w:r w:rsidR="002E0BC3" w:rsidRPr="00B01F11">
              <w:t>3</w:t>
            </w:r>
            <w:r w:rsidRPr="00B01F11">
              <w:t xml:space="preserve"> г. по 203</w:t>
            </w:r>
            <w:r w:rsidR="008D5F79" w:rsidRPr="00B01F11">
              <w:t>5</w:t>
            </w:r>
            <w:r w:rsidRPr="00B01F11">
              <w:t xml:space="preserve"> г.</w:t>
            </w:r>
          </w:p>
        </w:tc>
      </w:tr>
      <w:tr w:rsidR="00FE36B0"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FE36B0" w:rsidRPr="00B01F11" w:rsidRDefault="00FE36B0" w:rsidP="008871DA">
            <w:pPr>
              <w:pStyle w:val="af7"/>
            </w:pPr>
            <w:r w:rsidRPr="00B01F11">
              <w:t>Котельная пос. Молодцово</w:t>
            </w:r>
          </w:p>
        </w:tc>
        <w:tc>
          <w:tcPr>
            <w:tcW w:w="834" w:type="pct"/>
            <w:shd w:val="clear" w:color="auto" w:fill="auto"/>
            <w:vAlign w:val="center"/>
          </w:tcPr>
          <w:p w:rsidR="00FE36B0" w:rsidRPr="00B01F11" w:rsidRDefault="00FE36B0" w:rsidP="008871DA">
            <w:pPr>
              <w:pStyle w:val="af7"/>
            </w:pPr>
            <w:r w:rsidRPr="00B01F11">
              <w:t>5,16</w:t>
            </w:r>
          </w:p>
        </w:tc>
        <w:tc>
          <w:tcPr>
            <w:tcW w:w="685" w:type="pct"/>
            <w:shd w:val="clear" w:color="auto" w:fill="auto"/>
            <w:vAlign w:val="center"/>
          </w:tcPr>
          <w:p w:rsidR="00FE36B0" w:rsidRPr="00B01F11" w:rsidRDefault="00FE36B0" w:rsidP="008871DA">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FE36B0" w:rsidRPr="00B01F11" w:rsidRDefault="00FE36B0" w:rsidP="009F5928">
            <w:pPr>
              <w:pStyle w:val="af7"/>
            </w:pPr>
            <w:r w:rsidRPr="00B01F11">
              <w:t>7350</w:t>
            </w:r>
          </w:p>
        </w:tc>
        <w:tc>
          <w:tcPr>
            <w:tcW w:w="647" w:type="pct"/>
            <w:shd w:val="clear" w:color="auto" w:fill="auto"/>
            <w:vAlign w:val="center"/>
          </w:tcPr>
          <w:p w:rsidR="00FE36B0" w:rsidRPr="00B01F11" w:rsidRDefault="00FE36B0" w:rsidP="009F5928">
            <w:pPr>
              <w:pStyle w:val="af7"/>
            </w:pPr>
            <w:r w:rsidRPr="00B01F11">
              <w:t>978748</w:t>
            </w:r>
          </w:p>
        </w:tc>
        <w:tc>
          <w:tcPr>
            <w:tcW w:w="654" w:type="pct"/>
            <w:shd w:val="clear" w:color="auto" w:fill="auto"/>
            <w:vAlign w:val="center"/>
          </w:tcPr>
          <w:p w:rsidR="00FE36B0" w:rsidRPr="00B01F11" w:rsidRDefault="00FE36B0" w:rsidP="009F5928">
            <w:pPr>
              <w:pStyle w:val="af7"/>
            </w:pPr>
            <w:r w:rsidRPr="00B01F11">
              <w:t>1135,2</w:t>
            </w:r>
          </w:p>
        </w:tc>
        <w:tc>
          <w:tcPr>
            <w:tcW w:w="652" w:type="pct"/>
            <w:shd w:val="clear" w:color="auto" w:fill="auto"/>
            <w:vAlign w:val="center"/>
          </w:tcPr>
          <w:p w:rsidR="00FE36B0" w:rsidRPr="00B01F11" w:rsidRDefault="00FE36B0" w:rsidP="008871DA">
            <w:pPr>
              <w:pStyle w:val="af7"/>
            </w:pPr>
            <w:r w:rsidRPr="00B01F11">
              <w:t>154,45</w:t>
            </w:r>
          </w:p>
        </w:tc>
      </w:tr>
      <w:tr w:rsidR="008D3D6B"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8D3D6B" w:rsidRPr="00B01F11" w:rsidRDefault="008D3D6B" w:rsidP="008871DA">
            <w:pPr>
              <w:pStyle w:val="af7"/>
            </w:pPr>
            <w:r w:rsidRPr="00B01F11">
              <w:t xml:space="preserve">Новая газовая замещающая котельная </w:t>
            </w:r>
          </w:p>
          <w:p w:rsidR="008D3D6B" w:rsidRPr="00B01F11" w:rsidRDefault="008D3D6B" w:rsidP="008871DA">
            <w:pPr>
              <w:pStyle w:val="af7"/>
            </w:pPr>
            <w:r w:rsidRPr="00B01F11">
              <w:t>г. Кировск</w:t>
            </w:r>
          </w:p>
        </w:tc>
        <w:tc>
          <w:tcPr>
            <w:tcW w:w="834" w:type="pct"/>
            <w:shd w:val="clear" w:color="auto" w:fill="auto"/>
            <w:vAlign w:val="center"/>
          </w:tcPr>
          <w:p w:rsidR="008D3D6B" w:rsidRPr="00B01F11" w:rsidRDefault="008D3D6B" w:rsidP="008871DA">
            <w:pPr>
              <w:pStyle w:val="af7"/>
            </w:pPr>
            <w:r w:rsidRPr="00B01F11">
              <w:t>180</w:t>
            </w:r>
          </w:p>
        </w:tc>
        <w:tc>
          <w:tcPr>
            <w:tcW w:w="685" w:type="pct"/>
            <w:shd w:val="clear" w:color="auto" w:fill="auto"/>
            <w:vAlign w:val="center"/>
          </w:tcPr>
          <w:p w:rsidR="008D3D6B" w:rsidRPr="00B01F11" w:rsidRDefault="008D3D6B" w:rsidP="008871DA">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8D3D6B" w:rsidRPr="00B01F11" w:rsidRDefault="008D3D6B" w:rsidP="00644A00">
            <w:pPr>
              <w:pStyle w:val="af7"/>
            </w:pPr>
            <w:r w:rsidRPr="00B01F11">
              <w:t>285355,3</w:t>
            </w:r>
          </w:p>
        </w:tc>
        <w:tc>
          <w:tcPr>
            <w:tcW w:w="647" w:type="pct"/>
            <w:shd w:val="clear" w:color="auto" w:fill="auto"/>
            <w:vAlign w:val="center"/>
          </w:tcPr>
          <w:p w:rsidR="008D3D6B" w:rsidRPr="00B01F11" w:rsidRDefault="00F036A7" w:rsidP="00644A00">
            <w:pPr>
              <w:pStyle w:val="af7"/>
            </w:pPr>
            <w:r w:rsidRPr="00B01F11">
              <w:t>41850822,8</w:t>
            </w:r>
          </w:p>
        </w:tc>
        <w:tc>
          <w:tcPr>
            <w:tcW w:w="654" w:type="pct"/>
            <w:shd w:val="clear" w:color="auto" w:fill="auto"/>
            <w:vAlign w:val="center"/>
          </w:tcPr>
          <w:p w:rsidR="008D3D6B" w:rsidRPr="00B01F11" w:rsidRDefault="00F036A7" w:rsidP="00644A00">
            <w:pPr>
              <w:pStyle w:val="af7"/>
            </w:pPr>
            <w:r w:rsidRPr="00B01F11">
              <w:t>48436208,6</w:t>
            </w:r>
          </w:p>
        </w:tc>
        <w:tc>
          <w:tcPr>
            <w:tcW w:w="652" w:type="pct"/>
            <w:shd w:val="clear" w:color="auto" w:fill="auto"/>
            <w:vAlign w:val="center"/>
          </w:tcPr>
          <w:p w:rsidR="008D3D6B" w:rsidRPr="00B01F11" w:rsidRDefault="008D3D6B" w:rsidP="008871DA">
            <w:pPr>
              <w:pStyle w:val="af7"/>
            </w:pPr>
            <w:r w:rsidRPr="00B01F11">
              <w:t>169,74</w:t>
            </w:r>
          </w:p>
        </w:tc>
      </w:tr>
      <w:tr w:rsidR="00400D1D"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400D1D" w:rsidRPr="00B01F11" w:rsidRDefault="002A536B" w:rsidP="008871DA">
            <w:pPr>
              <w:pStyle w:val="af7"/>
            </w:pPr>
            <w:r w:rsidRPr="00B01F11">
              <w:t>Новая БМК по ул. Новая</w:t>
            </w:r>
          </w:p>
        </w:tc>
        <w:tc>
          <w:tcPr>
            <w:tcW w:w="4101" w:type="pct"/>
            <w:gridSpan w:val="6"/>
            <w:shd w:val="clear" w:color="auto" w:fill="auto"/>
            <w:vAlign w:val="center"/>
          </w:tcPr>
          <w:p w:rsidR="00400D1D" w:rsidRPr="00B01F11" w:rsidRDefault="00400D1D" w:rsidP="008871DA">
            <w:pPr>
              <w:pStyle w:val="af7"/>
            </w:pPr>
            <w:r w:rsidRPr="00B01F11">
              <w:t>Данные отсутствуют</w:t>
            </w:r>
          </w:p>
        </w:tc>
      </w:tr>
    </w:tbl>
    <w:p w:rsidR="00E80549" w:rsidRPr="00B01F11" w:rsidRDefault="00E80549" w:rsidP="00083FB1">
      <w:pPr>
        <w:pStyle w:val="af5"/>
      </w:pPr>
    </w:p>
    <w:p w:rsidR="002E0BC3" w:rsidRPr="00B01F11" w:rsidRDefault="002E0BC3" w:rsidP="00083FB1">
      <w:pPr>
        <w:pStyle w:val="af5"/>
      </w:pPr>
    </w:p>
    <w:p w:rsidR="000578F7" w:rsidRPr="00B01F11" w:rsidRDefault="000578F7" w:rsidP="000578F7">
      <w:pPr>
        <w:pStyle w:val="a0"/>
        <w:ind w:left="1135" w:hanging="284"/>
      </w:pPr>
      <w:r w:rsidRPr="00B01F11">
        <w:t>Перспективный топливный баланс источников тепловой энергии (сценарий развития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1620"/>
        <w:gridCol w:w="1331"/>
        <w:gridCol w:w="1222"/>
        <w:gridCol w:w="1257"/>
        <w:gridCol w:w="1270"/>
        <w:gridCol w:w="1266"/>
      </w:tblGrid>
      <w:tr w:rsidR="008B7719" w:rsidRPr="00B01F11" w:rsidTr="00FE36B0">
        <w:trPr>
          <w:trHeight w:val="20"/>
          <w:tblHeader/>
          <w:jc w:val="center"/>
        </w:trPr>
        <w:tc>
          <w:tcPr>
            <w:tcW w:w="899" w:type="pct"/>
            <w:shd w:val="clear" w:color="auto" w:fill="auto"/>
            <w:vAlign w:val="center"/>
            <w:hideMark/>
          </w:tcPr>
          <w:p w:rsidR="008B7719" w:rsidRPr="00B01F11" w:rsidRDefault="008B7719" w:rsidP="00644A00">
            <w:pPr>
              <w:pStyle w:val="af7"/>
            </w:pPr>
            <w:r w:rsidRPr="00B01F11">
              <w:t>Наименование источника тепловой энергии</w:t>
            </w:r>
          </w:p>
        </w:tc>
        <w:tc>
          <w:tcPr>
            <w:tcW w:w="834" w:type="pct"/>
            <w:shd w:val="clear" w:color="auto" w:fill="auto"/>
            <w:vAlign w:val="center"/>
          </w:tcPr>
          <w:p w:rsidR="008B7719" w:rsidRPr="00B01F11" w:rsidRDefault="008B7719" w:rsidP="00644A00">
            <w:pPr>
              <w:pStyle w:val="af7"/>
            </w:pPr>
            <w:r w:rsidRPr="00B01F11">
              <w:t xml:space="preserve">Установленная тепловая мощность, </w:t>
            </w:r>
          </w:p>
          <w:p w:rsidR="008B7719" w:rsidRPr="00B01F11" w:rsidRDefault="008B7719" w:rsidP="00644A00">
            <w:pPr>
              <w:pStyle w:val="af7"/>
            </w:pPr>
            <w:r w:rsidRPr="00B01F11">
              <w:t>Гкал/ч</w:t>
            </w:r>
          </w:p>
        </w:tc>
        <w:tc>
          <w:tcPr>
            <w:tcW w:w="685" w:type="pct"/>
            <w:shd w:val="clear" w:color="auto" w:fill="auto"/>
            <w:vAlign w:val="center"/>
          </w:tcPr>
          <w:p w:rsidR="008B7719" w:rsidRPr="00B01F11" w:rsidRDefault="008B7719" w:rsidP="00644A00">
            <w:pPr>
              <w:pStyle w:val="af7"/>
            </w:pPr>
            <w:r w:rsidRPr="00B01F11">
              <w:t>Вид</w:t>
            </w:r>
          </w:p>
          <w:p w:rsidR="008B7719" w:rsidRPr="00B01F11" w:rsidRDefault="008B7719" w:rsidP="00644A00">
            <w:pPr>
              <w:pStyle w:val="af7"/>
            </w:pPr>
            <w:r w:rsidRPr="00B01F11">
              <w:t>основного/</w:t>
            </w:r>
          </w:p>
          <w:p w:rsidR="008B7719" w:rsidRPr="00B01F11" w:rsidRDefault="008B7719" w:rsidP="00644A00">
            <w:pPr>
              <w:pStyle w:val="af7"/>
            </w:pPr>
            <w:r w:rsidRPr="00B01F11">
              <w:t>резервного</w:t>
            </w:r>
          </w:p>
          <w:p w:rsidR="008B7719" w:rsidRPr="00B01F11" w:rsidRDefault="008B7719" w:rsidP="00644A00">
            <w:pPr>
              <w:pStyle w:val="af7"/>
            </w:pPr>
            <w:r w:rsidRPr="00B01F11">
              <w:t>топлива</w:t>
            </w:r>
          </w:p>
        </w:tc>
        <w:tc>
          <w:tcPr>
            <w:tcW w:w="629" w:type="pct"/>
            <w:shd w:val="clear" w:color="auto" w:fill="auto"/>
            <w:vAlign w:val="center"/>
          </w:tcPr>
          <w:p w:rsidR="008B7719" w:rsidRPr="00B01F11" w:rsidRDefault="008B7719" w:rsidP="00644A00">
            <w:pPr>
              <w:pStyle w:val="af7"/>
            </w:pPr>
            <w:r w:rsidRPr="00B01F11">
              <w:t>Выработка тепловой энергии, Гкал</w:t>
            </w:r>
          </w:p>
        </w:tc>
        <w:tc>
          <w:tcPr>
            <w:tcW w:w="647" w:type="pct"/>
            <w:shd w:val="clear" w:color="auto" w:fill="auto"/>
            <w:vAlign w:val="center"/>
          </w:tcPr>
          <w:p w:rsidR="008B7719" w:rsidRPr="00B01F11" w:rsidRDefault="008B7719" w:rsidP="00644A00">
            <w:pPr>
              <w:pStyle w:val="af7"/>
            </w:pPr>
            <w:r w:rsidRPr="00B01F11">
              <w:t xml:space="preserve">Расход основного топлива, куб. м </w:t>
            </w:r>
          </w:p>
        </w:tc>
        <w:tc>
          <w:tcPr>
            <w:tcW w:w="654" w:type="pct"/>
            <w:shd w:val="clear" w:color="auto" w:fill="auto"/>
            <w:vAlign w:val="center"/>
          </w:tcPr>
          <w:p w:rsidR="008B7719" w:rsidRPr="00B01F11" w:rsidRDefault="008B7719" w:rsidP="00644A00">
            <w:pPr>
              <w:pStyle w:val="af7"/>
            </w:pPr>
            <w:r w:rsidRPr="00B01F11">
              <w:t>Расход условного топлива, т.у. т</w:t>
            </w:r>
          </w:p>
        </w:tc>
        <w:tc>
          <w:tcPr>
            <w:tcW w:w="652" w:type="pct"/>
            <w:shd w:val="clear" w:color="auto" w:fill="auto"/>
            <w:vAlign w:val="center"/>
          </w:tcPr>
          <w:p w:rsidR="008B7719" w:rsidRPr="00B01F11" w:rsidRDefault="008B7719" w:rsidP="00644A00">
            <w:pPr>
              <w:pStyle w:val="af7"/>
            </w:pPr>
            <w:r w:rsidRPr="00B01F11">
              <w:t>Удельный расход топлива на выработку, кг.у.т./Гкал</w:t>
            </w:r>
          </w:p>
        </w:tc>
      </w:tr>
      <w:tr w:rsidR="008B7719" w:rsidRPr="00B01F11" w:rsidTr="00644A00">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8B7719" w:rsidRPr="00B01F11" w:rsidRDefault="008B7719" w:rsidP="002E0BC3">
            <w:pPr>
              <w:pStyle w:val="af7"/>
            </w:pPr>
            <w:r w:rsidRPr="00B01F11">
              <w:t>с 2019 г. по 202</w:t>
            </w:r>
            <w:r w:rsidR="002E0BC3" w:rsidRPr="00B01F11">
              <w:t>2</w:t>
            </w:r>
            <w:r w:rsidRPr="00B01F11">
              <w:t xml:space="preserve"> г.</w:t>
            </w:r>
          </w:p>
        </w:tc>
      </w:tr>
      <w:tr w:rsidR="00FE36B0"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FE36B0" w:rsidRPr="00B01F11" w:rsidRDefault="00FE36B0" w:rsidP="00644A00">
            <w:pPr>
              <w:pStyle w:val="af7"/>
            </w:pPr>
            <w:r w:rsidRPr="00B01F11">
              <w:t>Котельная пос. Молодцово</w:t>
            </w:r>
          </w:p>
        </w:tc>
        <w:tc>
          <w:tcPr>
            <w:tcW w:w="834" w:type="pct"/>
            <w:shd w:val="clear" w:color="auto" w:fill="auto"/>
            <w:vAlign w:val="center"/>
          </w:tcPr>
          <w:p w:rsidR="00FE36B0" w:rsidRPr="00B01F11" w:rsidRDefault="00FE36B0" w:rsidP="00644A00">
            <w:pPr>
              <w:pStyle w:val="af7"/>
            </w:pPr>
            <w:r w:rsidRPr="00B01F11">
              <w:t>5,16</w:t>
            </w:r>
          </w:p>
        </w:tc>
        <w:tc>
          <w:tcPr>
            <w:tcW w:w="685" w:type="pct"/>
            <w:shd w:val="clear" w:color="auto" w:fill="auto"/>
            <w:vAlign w:val="center"/>
          </w:tcPr>
          <w:p w:rsidR="00FE36B0" w:rsidRPr="00B01F11" w:rsidRDefault="00FE36B0" w:rsidP="00644A00">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FE36B0" w:rsidRPr="00B01F11" w:rsidRDefault="00FE36B0" w:rsidP="009F5928">
            <w:pPr>
              <w:pStyle w:val="af7"/>
            </w:pPr>
            <w:r w:rsidRPr="00B01F11">
              <w:t>7350</w:t>
            </w:r>
          </w:p>
        </w:tc>
        <w:tc>
          <w:tcPr>
            <w:tcW w:w="647" w:type="pct"/>
            <w:shd w:val="clear" w:color="auto" w:fill="auto"/>
            <w:vAlign w:val="center"/>
          </w:tcPr>
          <w:p w:rsidR="00FE36B0" w:rsidRPr="00B01F11" w:rsidRDefault="00FE36B0" w:rsidP="009F5928">
            <w:pPr>
              <w:pStyle w:val="af7"/>
            </w:pPr>
            <w:r w:rsidRPr="00B01F11">
              <w:t>978748</w:t>
            </w:r>
          </w:p>
        </w:tc>
        <w:tc>
          <w:tcPr>
            <w:tcW w:w="654" w:type="pct"/>
            <w:shd w:val="clear" w:color="auto" w:fill="auto"/>
            <w:vAlign w:val="center"/>
          </w:tcPr>
          <w:p w:rsidR="00FE36B0" w:rsidRPr="00B01F11" w:rsidRDefault="00FE36B0" w:rsidP="009F5928">
            <w:pPr>
              <w:pStyle w:val="af7"/>
            </w:pPr>
            <w:r w:rsidRPr="00B01F11">
              <w:t>1135,2</w:t>
            </w:r>
          </w:p>
        </w:tc>
        <w:tc>
          <w:tcPr>
            <w:tcW w:w="652" w:type="pct"/>
            <w:shd w:val="clear" w:color="auto" w:fill="auto"/>
            <w:vAlign w:val="center"/>
          </w:tcPr>
          <w:p w:rsidR="00FE36B0" w:rsidRPr="00B01F11" w:rsidRDefault="00FE36B0" w:rsidP="00644A00">
            <w:pPr>
              <w:pStyle w:val="af7"/>
            </w:pPr>
            <w:r w:rsidRPr="00B01F11">
              <w:t>154,45</w:t>
            </w:r>
          </w:p>
        </w:tc>
      </w:tr>
      <w:tr w:rsidR="002827E4"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2827E4" w:rsidRPr="00B01F11" w:rsidRDefault="002827E4" w:rsidP="00644A00">
            <w:pPr>
              <w:pStyle w:val="af7"/>
            </w:pPr>
            <w:r>
              <w:t>ООО «</w:t>
            </w:r>
            <w:r w:rsidRPr="00B01F11">
              <w:t>Дубровская ТЭЦ</w:t>
            </w:r>
            <w:r>
              <w:t>»</w:t>
            </w:r>
          </w:p>
        </w:tc>
        <w:tc>
          <w:tcPr>
            <w:tcW w:w="834" w:type="pct"/>
            <w:shd w:val="clear" w:color="auto" w:fill="auto"/>
            <w:vAlign w:val="center"/>
          </w:tcPr>
          <w:p w:rsidR="002827E4" w:rsidRPr="00B01F11" w:rsidRDefault="002827E4" w:rsidP="00644A00">
            <w:pPr>
              <w:pStyle w:val="af7"/>
            </w:pPr>
            <w:r w:rsidRPr="00B01F11">
              <w:t>134</w:t>
            </w:r>
          </w:p>
        </w:tc>
        <w:tc>
          <w:tcPr>
            <w:tcW w:w="685" w:type="pct"/>
            <w:shd w:val="clear" w:color="auto" w:fill="auto"/>
            <w:vAlign w:val="center"/>
          </w:tcPr>
          <w:p w:rsidR="002827E4" w:rsidRPr="00B01F11" w:rsidRDefault="002827E4" w:rsidP="00644A00">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2827E4" w:rsidRPr="00B01F11" w:rsidRDefault="002827E4" w:rsidP="00644A00">
            <w:pPr>
              <w:pStyle w:val="af7"/>
            </w:pPr>
            <w:r w:rsidRPr="00B01F11">
              <w:t>257403,3</w:t>
            </w:r>
          </w:p>
        </w:tc>
        <w:tc>
          <w:tcPr>
            <w:tcW w:w="647" w:type="pct"/>
            <w:shd w:val="clear" w:color="auto" w:fill="auto"/>
            <w:vAlign w:val="center"/>
          </w:tcPr>
          <w:p w:rsidR="002827E4" w:rsidRPr="00B01F11" w:rsidRDefault="002827E4" w:rsidP="00644A00">
            <w:pPr>
              <w:pStyle w:val="af7"/>
            </w:pPr>
            <w:r w:rsidRPr="00B01F11">
              <w:t>38763056,2</w:t>
            </w:r>
          </w:p>
        </w:tc>
        <w:tc>
          <w:tcPr>
            <w:tcW w:w="654" w:type="pct"/>
            <w:shd w:val="clear" w:color="auto" w:fill="auto"/>
            <w:vAlign w:val="center"/>
          </w:tcPr>
          <w:p w:rsidR="002827E4" w:rsidRPr="007A44A0" w:rsidRDefault="002827E4" w:rsidP="00C7024D">
            <w:pPr>
              <w:pStyle w:val="af7"/>
            </w:pPr>
            <w:r>
              <w:t>45471000</w:t>
            </w:r>
          </w:p>
        </w:tc>
        <w:tc>
          <w:tcPr>
            <w:tcW w:w="652" w:type="pct"/>
            <w:shd w:val="clear" w:color="auto" w:fill="auto"/>
            <w:vAlign w:val="center"/>
          </w:tcPr>
          <w:p w:rsidR="002827E4" w:rsidRPr="007A44A0" w:rsidRDefault="002827E4" w:rsidP="00C7024D">
            <w:pPr>
              <w:pStyle w:val="af7"/>
            </w:pPr>
            <w:r>
              <w:t>176,65</w:t>
            </w:r>
          </w:p>
        </w:tc>
      </w:tr>
      <w:tr w:rsidR="008B7719" w:rsidRPr="00B01F11" w:rsidTr="00644A00">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8B7719" w:rsidRPr="00B01F11" w:rsidRDefault="008B7719" w:rsidP="002E0BC3">
            <w:pPr>
              <w:pStyle w:val="af7"/>
            </w:pPr>
            <w:r w:rsidRPr="00B01F11">
              <w:t>с 202</w:t>
            </w:r>
            <w:r w:rsidR="002E0BC3" w:rsidRPr="00B01F11">
              <w:t>3</w:t>
            </w:r>
            <w:r w:rsidRPr="00B01F11">
              <w:t xml:space="preserve"> г. по 2035 г.</w:t>
            </w:r>
          </w:p>
        </w:tc>
      </w:tr>
      <w:tr w:rsidR="00FE36B0"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FE36B0" w:rsidRPr="00B01F11" w:rsidRDefault="00FE36B0" w:rsidP="00644A00">
            <w:pPr>
              <w:pStyle w:val="af7"/>
            </w:pPr>
            <w:r w:rsidRPr="00B01F11">
              <w:t>Котельная пос. Молодцово</w:t>
            </w:r>
          </w:p>
        </w:tc>
        <w:tc>
          <w:tcPr>
            <w:tcW w:w="834" w:type="pct"/>
            <w:shd w:val="clear" w:color="auto" w:fill="auto"/>
            <w:vAlign w:val="center"/>
          </w:tcPr>
          <w:p w:rsidR="00FE36B0" w:rsidRPr="00B01F11" w:rsidRDefault="00FE36B0" w:rsidP="00644A00">
            <w:pPr>
              <w:pStyle w:val="af7"/>
            </w:pPr>
            <w:r w:rsidRPr="00B01F11">
              <w:t>5,16</w:t>
            </w:r>
          </w:p>
        </w:tc>
        <w:tc>
          <w:tcPr>
            <w:tcW w:w="685" w:type="pct"/>
            <w:shd w:val="clear" w:color="auto" w:fill="auto"/>
            <w:vAlign w:val="center"/>
          </w:tcPr>
          <w:p w:rsidR="00FE36B0" w:rsidRPr="00B01F11" w:rsidRDefault="00FE36B0" w:rsidP="00644A00">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FE36B0" w:rsidRPr="00B01F11" w:rsidRDefault="00FE36B0" w:rsidP="009F5928">
            <w:pPr>
              <w:pStyle w:val="af7"/>
            </w:pPr>
            <w:r w:rsidRPr="00B01F11">
              <w:t>7350</w:t>
            </w:r>
          </w:p>
        </w:tc>
        <w:tc>
          <w:tcPr>
            <w:tcW w:w="647" w:type="pct"/>
            <w:shd w:val="clear" w:color="auto" w:fill="auto"/>
            <w:vAlign w:val="center"/>
          </w:tcPr>
          <w:p w:rsidR="00FE36B0" w:rsidRPr="00B01F11" w:rsidRDefault="00FE36B0" w:rsidP="009F5928">
            <w:pPr>
              <w:pStyle w:val="af7"/>
            </w:pPr>
            <w:r w:rsidRPr="00B01F11">
              <w:t>978748</w:t>
            </w:r>
          </w:p>
        </w:tc>
        <w:tc>
          <w:tcPr>
            <w:tcW w:w="654" w:type="pct"/>
            <w:shd w:val="clear" w:color="auto" w:fill="auto"/>
            <w:vAlign w:val="center"/>
          </w:tcPr>
          <w:p w:rsidR="00FE36B0" w:rsidRPr="00B01F11" w:rsidRDefault="00FE36B0" w:rsidP="009F5928">
            <w:pPr>
              <w:pStyle w:val="af7"/>
            </w:pPr>
            <w:r w:rsidRPr="00B01F11">
              <w:t>1135,2</w:t>
            </w:r>
          </w:p>
        </w:tc>
        <w:tc>
          <w:tcPr>
            <w:tcW w:w="652" w:type="pct"/>
            <w:shd w:val="clear" w:color="auto" w:fill="auto"/>
            <w:vAlign w:val="center"/>
          </w:tcPr>
          <w:p w:rsidR="00FE36B0" w:rsidRPr="00B01F11" w:rsidRDefault="00FE36B0" w:rsidP="00644A00">
            <w:pPr>
              <w:pStyle w:val="af7"/>
            </w:pPr>
            <w:r w:rsidRPr="00B01F11">
              <w:t>154,45</w:t>
            </w:r>
          </w:p>
        </w:tc>
      </w:tr>
      <w:tr w:rsidR="008B7719" w:rsidRPr="00B01F11" w:rsidTr="00FE36B0">
        <w:trPr>
          <w:trHeight w:val="20"/>
          <w:jc w:val="center"/>
        </w:trPr>
        <w:tc>
          <w:tcPr>
            <w:tcW w:w="899" w:type="pct"/>
            <w:tcBorders>
              <w:top w:val="single" w:sz="4" w:space="0" w:color="auto"/>
              <w:left w:val="single" w:sz="4" w:space="0" w:color="auto"/>
              <w:bottom w:val="single" w:sz="4" w:space="0" w:color="auto"/>
            </w:tcBorders>
            <w:shd w:val="clear" w:color="auto" w:fill="auto"/>
            <w:vAlign w:val="center"/>
          </w:tcPr>
          <w:p w:rsidR="008B7719" w:rsidRPr="00B01F11" w:rsidRDefault="008B7719" w:rsidP="00644A00">
            <w:pPr>
              <w:pStyle w:val="af7"/>
            </w:pPr>
            <w:r w:rsidRPr="00B01F11">
              <w:lastRenderedPageBreak/>
              <w:t xml:space="preserve">Новая газовая замещающая котельная </w:t>
            </w:r>
          </w:p>
          <w:p w:rsidR="008B7719" w:rsidRPr="00B01F11" w:rsidRDefault="008B7719" w:rsidP="00644A00">
            <w:pPr>
              <w:pStyle w:val="af7"/>
            </w:pPr>
            <w:r w:rsidRPr="00B01F11">
              <w:t>г. Кировск</w:t>
            </w:r>
          </w:p>
        </w:tc>
        <w:tc>
          <w:tcPr>
            <w:tcW w:w="834" w:type="pct"/>
            <w:shd w:val="clear" w:color="auto" w:fill="auto"/>
            <w:vAlign w:val="center"/>
          </w:tcPr>
          <w:p w:rsidR="008B7719" w:rsidRPr="00B01F11" w:rsidRDefault="008B7719" w:rsidP="00644A00">
            <w:pPr>
              <w:pStyle w:val="af7"/>
            </w:pPr>
            <w:r w:rsidRPr="00B01F11">
              <w:t>180</w:t>
            </w:r>
          </w:p>
        </w:tc>
        <w:tc>
          <w:tcPr>
            <w:tcW w:w="685" w:type="pct"/>
            <w:shd w:val="clear" w:color="auto" w:fill="auto"/>
            <w:vAlign w:val="center"/>
          </w:tcPr>
          <w:p w:rsidR="008B7719" w:rsidRPr="00B01F11" w:rsidRDefault="008B7719" w:rsidP="00644A00">
            <w:pPr>
              <w:pStyle w:val="af7"/>
              <w:rPr>
                <w:rFonts w:eastAsia="Calibri"/>
                <w:lang w:eastAsia="en-US"/>
              </w:rPr>
            </w:pPr>
            <w:r w:rsidRPr="00B01F11">
              <w:rPr>
                <w:rFonts w:eastAsia="Calibri"/>
                <w:lang w:eastAsia="en-US"/>
              </w:rPr>
              <w:t>газ</w:t>
            </w:r>
          </w:p>
        </w:tc>
        <w:tc>
          <w:tcPr>
            <w:tcW w:w="629" w:type="pct"/>
            <w:shd w:val="clear" w:color="auto" w:fill="auto"/>
            <w:vAlign w:val="center"/>
          </w:tcPr>
          <w:p w:rsidR="008B7719" w:rsidRPr="00B01F11" w:rsidRDefault="00901E5E" w:rsidP="00644A00">
            <w:pPr>
              <w:pStyle w:val="af7"/>
            </w:pPr>
            <w:r w:rsidRPr="00B01F11">
              <w:t>353736,6</w:t>
            </w:r>
          </w:p>
        </w:tc>
        <w:tc>
          <w:tcPr>
            <w:tcW w:w="647" w:type="pct"/>
            <w:shd w:val="clear" w:color="auto" w:fill="auto"/>
            <w:vAlign w:val="center"/>
          </w:tcPr>
          <w:p w:rsidR="008B7719" w:rsidRPr="00B01F11" w:rsidRDefault="006449DA" w:rsidP="00644A00">
            <w:pPr>
              <w:pStyle w:val="af7"/>
            </w:pPr>
            <w:r w:rsidRPr="00B01F11">
              <w:t>52401910,3</w:t>
            </w:r>
          </w:p>
        </w:tc>
        <w:tc>
          <w:tcPr>
            <w:tcW w:w="654" w:type="pct"/>
            <w:shd w:val="clear" w:color="auto" w:fill="auto"/>
            <w:vAlign w:val="center"/>
          </w:tcPr>
          <w:p w:rsidR="008B7719" w:rsidRPr="00B01F11" w:rsidRDefault="006449DA" w:rsidP="00644A00">
            <w:pPr>
              <w:pStyle w:val="af7"/>
            </w:pPr>
            <w:r w:rsidRPr="00B01F11">
              <w:t>60648140,1</w:t>
            </w:r>
          </w:p>
        </w:tc>
        <w:tc>
          <w:tcPr>
            <w:tcW w:w="652" w:type="pct"/>
            <w:shd w:val="clear" w:color="auto" w:fill="auto"/>
            <w:vAlign w:val="center"/>
          </w:tcPr>
          <w:p w:rsidR="008B7719" w:rsidRPr="00B01F11" w:rsidRDefault="008B7719" w:rsidP="00644A00">
            <w:pPr>
              <w:pStyle w:val="af7"/>
            </w:pPr>
            <w:r w:rsidRPr="00B01F11">
              <w:t>171,45</w:t>
            </w:r>
          </w:p>
        </w:tc>
      </w:tr>
    </w:tbl>
    <w:p w:rsidR="000578F7" w:rsidRPr="00B01F11" w:rsidRDefault="000578F7" w:rsidP="00083FB1">
      <w:pPr>
        <w:pStyle w:val="af5"/>
      </w:pPr>
    </w:p>
    <w:p w:rsidR="000578F7" w:rsidRPr="00B01F11" w:rsidRDefault="000578F7" w:rsidP="00083FB1">
      <w:pPr>
        <w:pStyle w:val="af5"/>
      </w:pPr>
    </w:p>
    <w:p w:rsidR="00400D1D" w:rsidRPr="00B01F11" w:rsidRDefault="00400D1D" w:rsidP="00400D1D">
      <w:pPr>
        <w:pStyle w:val="a0"/>
      </w:pPr>
      <w:bookmarkStart w:id="85" w:name="_Ref2686921"/>
      <w:r w:rsidRPr="00B01F11">
        <w:t>Перспективные максимальные часовые расходы основного топлива источников тепловой энергии</w:t>
      </w:r>
      <w:bookmarkEnd w:id="85"/>
      <w:r w:rsidR="000578F7" w:rsidRPr="00B01F11">
        <w:t xml:space="preserve"> (сценарий развития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2447"/>
        <w:gridCol w:w="2234"/>
        <w:gridCol w:w="2537"/>
      </w:tblGrid>
      <w:tr w:rsidR="00400D1D" w:rsidRPr="00B01F11" w:rsidTr="00A62821">
        <w:trPr>
          <w:trHeight w:val="20"/>
          <w:tblHeader/>
          <w:jc w:val="center"/>
        </w:trPr>
        <w:tc>
          <w:tcPr>
            <w:tcW w:w="1284" w:type="pct"/>
            <w:shd w:val="clear" w:color="auto" w:fill="auto"/>
            <w:vAlign w:val="center"/>
            <w:hideMark/>
          </w:tcPr>
          <w:p w:rsidR="00400D1D" w:rsidRPr="00B01F11" w:rsidRDefault="00400D1D" w:rsidP="008871DA">
            <w:pPr>
              <w:pStyle w:val="af7"/>
            </w:pPr>
            <w:r w:rsidRPr="00B01F11">
              <w:t>Наименование источника тепловой энергии</w:t>
            </w:r>
          </w:p>
        </w:tc>
        <w:tc>
          <w:tcPr>
            <w:tcW w:w="1260" w:type="pct"/>
            <w:shd w:val="clear" w:color="auto" w:fill="auto"/>
            <w:vAlign w:val="center"/>
          </w:tcPr>
          <w:p w:rsidR="00400D1D" w:rsidRPr="00B01F11" w:rsidRDefault="00400D1D" w:rsidP="008871DA">
            <w:pPr>
              <w:pStyle w:val="af7"/>
            </w:pPr>
            <w:r w:rsidRPr="00B01F11">
              <w:t>Установленная тепловая мощность, Гкал/ч</w:t>
            </w:r>
          </w:p>
        </w:tc>
        <w:tc>
          <w:tcPr>
            <w:tcW w:w="1150" w:type="pct"/>
            <w:shd w:val="clear" w:color="auto" w:fill="auto"/>
            <w:vAlign w:val="center"/>
          </w:tcPr>
          <w:p w:rsidR="00400D1D" w:rsidRPr="00B01F11" w:rsidRDefault="00400D1D" w:rsidP="008871DA">
            <w:pPr>
              <w:pStyle w:val="af7"/>
            </w:pPr>
            <w:r w:rsidRPr="00B01F11">
              <w:t>Вид основного/резервного топлива</w:t>
            </w:r>
          </w:p>
        </w:tc>
        <w:tc>
          <w:tcPr>
            <w:tcW w:w="1306" w:type="pct"/>
            <w:shd w:val="clear" w:color="auto" w:fill="auto"/>
            <w:vAlign w:val="center"/>
          </w:tcPr>
          <w:p w:rsidR="00400D1D" w:rsidRPr="00B01F11" w:rsidRDefault="00400D1D" w:rsidP="008871DA">
            <w:pPr>
              <w:pStyle w:val="af7"/>
            </w:pPr>
            <w:r w:rsidRPr="00B01F11">
              <w:t>Максимальный расход натурального топлива, м/ч</w:t>
            </w:r>
          </w:p>
        </w:tc>
      </w:tr>
      <w:tr w:rsidR="00400D1D" w:rsidRPr="00B01F11" w:rsidTr="008871DA">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400D1D" w:rsidRPr="00B01F11" w:rsidRDefault="002527A0" w:rsidP="00D8646E">
            <w:pPr>
              <w:pStyle w:val="af7"/>
            </w:pPr>
            <w:r w:rsidRPr="00B01F11">
              <w:t>с 2019 г. по 202</w:t>
            </w:r>
            <w:r w:rsidR="00D8646E" w:rsidRPr="00B01F11">
              <w:t>2</w:t>
            </w:r>
            <w:r w:rsidRPr="00B01F11">
              <w:t xml:space="preserve"> г.</w:t>
            </w:r>
          </w:p>
        </w:tc>
      </w:tr>
      <w:tr w:rsidR="00400D1D" w:rsidRPr="00B01F11" w:rsidTr="00A62821">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400D1D" w:rsidRPr="00B01F11" w:rsidRDefault="00400D1D" w:rsidP="008871DA">
            <w:pPr>
              <w:pStyle w:val="af7"/>
            </w:pPr>
            <w:r w:rsidRPr="00B01F11">
              <w:t>Котельная пос. Молодцово</w:t>
            </w:r>
          </w:p>
        </w:tc>
        <w:tc>
          <w:tcPr>
            <w:tcW w:w="1260" w:type="pct"/>
            <w:shd w:val="clear" w:color="auto" w:fill="auto"/>
            <w:vAlign w:val="center"/>
          </w:tcPr>
          <w:p w:rsidR="00400D1D" w:rsidRPr="00B01F11" w:rsidRDefault="00400D1D" w:rsidP="008871DA">
            <w:pPr>
              <w:pStyle w:val="af7"/>
            </w:pPr>
            <w:r w:rsidRPr="00B01F11">
              <w:t>5,16</w:t>
            </w:r>
          </w:p>
        </w:tc>
        <w:tc>
          <w:tcPr>
            <w:tcW w:w="1150" w:type="pct"/>
            <w:shd w:val="clear" w:color="auto" w:fill="auto"/>
            <w:vAlign w:val="center"/>
          </w:tcPr>
          <w:p w:rsidR="00400D1D" w:rsidRPr="00B01F11" w:rsidRDefault="00C04FB4" w:rsidP="008871DA">
            <w:pPr>
              <w:pStyle w:val="af7"/>
              <w:rPr>
                <w:rFonts w:eastAsia="Calibri"/>
                <w:lang w:eastAsia="en-US"/>
              </w:rPr>
            </w:pPr>
            <w:r w:rsidRPr="00B01F11">
              <w:rPr>
                <w:rFonts w:eastAsia="Calibri"/>
                <w:lang w:eastAsia="en-US"/>
              </w:rPr>
              <w:t>г</w:t>
            </w:r>
            <w:r w:rsidR="00400D1D" w:rsidRPr="00B01F11">
              <w:rPr>
                <w:rFonts w:eastAsia="Calibri"/>
                <w:lang w:eastAsia="en-US"/>
              </w:rPr>
              <w:t>аз</w:t>
            </w:r>
            <w:r w:rsidRPr="00B01F11">
              <w:rPr>
                <w:rFonts w:eastAsia="Calibri"/>
                <w:lang w:eastAsia="en-US"/>
              </w:rPr>
              <w:t>/дизельное топливо</w:t>
            </w:r>
          </w:p>
        </w:tc>
        <w:tc>
          <w:tcPr>
            <w:tcW w:w="1306" w:type="pct"/>
            <w:shd w:val="clear" w:color="auto" w:fill="auto"/>
            <w:vAlign w:val="center"/>
          </w:tcPr>
          <w:p w:rsidR="00400D1D" w:rsidRPr="00B01F11" w:rsidRDefault="00400D1D" w:rsidP="008871DA">
            <w:pPr>
              <w:pStyle w:val="af7"/>
            </w:pPr>
            <w:r w:rsidRPr="00B01F11">
              <w:t>0,573</w:t>
            </w:r>
          </w:p>
        </w:tc>
      </w:tr>
      <w:tr w:rsidR="00400D1D" w:rsidRPr="00B01F11" w:rsidTr="00A62821">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400D1D" w:rsidRPr="00B01F11" w:rsidRDefault="00400D1D" w:rsidP="00A62821">
            <w:pPr>
              <w:pStyle w:val="af7"/>
            </w:pPr>
            <w:r w:rsidRPr="00B01F11">
              <w:t xml:space="preserve">ООО </w:t>
            </w:r>
            <w:r w:rsidR="00520BFA">
              <w:t>«</w:t>
            </w:r>
            <w:r w:rsidR="00A62821" w:rsidRPr="00B01F11">
              <w:t>Д</w:t>
            </w:r>
            <w:r w:rsidRPr="00B01F11">
              <w:t>убровская ТЭЦ</w:t>
            </w:r>
            <w:r w:rsidR="00520BFA">
              <w:t>»</w:t>
            </w:r>
          </w:p>
        </w:tc>
        <w:tc>
          <w:tcPr>
            <w:tcW w:w="1260" w:type="pct"/>
            <w:shd w:val="clear" w:color="auto" w:fill="auto"/>
            <w:vAlign w:val="center"/>
          </w:tcPr>
          <w:p w:rsidR="00400D1D" w:rsidRPr="00B01F11" w:rsidRDefault="00400D1D" w:rsidP="008871DA">
            <w:pPr>
              <w:pStyle w:val="af7"/>
            </w:pPr>
            <w:r w:rsidRPr="00B01F11">
              <w:t>134</w:t>
            </w:r>
          </w:p>
        </w:tc>
        <w:tc>
          <w:tcPr>
            <w:tcW w:w="1150" w:type="pct"/>
            <w:shd w:val="clear" w:color="auto" w:fill="auto"/>
            <w:vAlign w:val="center"/>
          </w:tcPr>
          <w:p w:rsidR="00400D1D" w:rsidRPr="00B01F11" w:rsidRDefault="00C04FB4" w:rsidP="008871DA">
            <w:pPr>
              <w:pStyle w:val="af7"/>
              <w:rPr>
                <w:rFonts w:eastAsia="Calibri"/>
                <w:lang w:eastAsia="en-US"/>
              </w:rPr>
            </w:pPr>
            <w:r w:rsidRPr="00B01F11">
              <w:rPr>
                <w:rFonts w:eastAsia="Calibri"/>
                <w:lang w:eastAsia="en-US"/>
              </w:rPr>
              <w:t>г</w:t>
            </w:r>
            <w:r w:rsidR="00400D1D" w:rsidRPr="00B01F11">
              <w:rPr>
                <w:rFonts w:eastAsia="Calibri"/>
                <w:lang w:eastAsia="en-US"/>
              </w:rPr>
              <w:t>аз</w:t>
            </w:r>
            <w:r w:rsidRPr="00B01F11">
              <w:rPr>
                <w:rFonts w:eastAsia="Calibri"/>
                <w:lang w:eastAsia="en-US"/>
              </w:rPr>
              <w:t>/мазут</w:t>
            </w:r>
          </w:p>
        </w:tc>
        <w:tc>
          <w:tcPr>
            <w:tcW w:w="1306" w:type="pct"/>
            <w:shd w:val="clear" w:color="auto" w:fill="auto"/>
            <w:vAlign w:val="center"/>
          </w:tcPr>
          <w:p w:rsidR="00400D1D" w:rsidRPr="00B01F11" w:rsidRDefault="00400D1D" w:rsidP="008871DA">
            <w:pPr>
              <w:pStyle w:val="af7"/>
            </w:pPr>
            <w:r w:rsidRPr="00B01F11">
              <w:t>14,89</w:t>
            </w:r>
          </w:p>
        </w:tc>
      </w:tr>
      <w:tr w:rsidR="00400D1D" w:rsidRPr="00B01F11" w:rsidTr="008871DA">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400D1D" w:rsidRPr="00B01F11" w:rsidRDefault="002527A0" w:rsidP="00D8646E">
            <w:pPr>
              <w:pStyle w:val="af7"/>
            </w:pPr>
            <w:r w:rsidRPr="00B01F11">
              <w:t>с 202</w:t>
            </w:r>
            <w:r w:rsidR="00D8646E" w:rsidRPr="00B01F11">
              <w:t>3</w:t>
            </w:r>
            <w:r w:rsidRPr="00B01F11">
              <w:t xml:space="preserve"> г. по 2035 г.</w:t>
            </w:r>
          </w:p>
        </w:tc>
      </w:tr>
      <w:tr w:rsidR="00400D1D" w:rsidRPr="00B01F11" w:rsidTr="00A62821">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400D1D" w:rsidRPr="00B01F11" w:rsidRDefault="00400D1D" w:rsidP="008871DA">
            <w:pPr>
              <w:pStyle w:val="af7"/>
            </w:pPr>
            <w:r w:rsidRPr="00B01F11">
              <w:t>Котельная пос. Молодцово</w:t>
            </w:r>
          </w:p>
        </w:tc>
        <w:tc>
          <w:tcPr>
            <w:tcW w:w="1260" w:type="pct"/>
            <w:shd w:val="clear" w:color="auto" w:fill="auto"/>
            <w:vAlign w:val="center"/>
          </w:tcPr>
          <w:p w:rsidR="00400D1D" w:rsidRPr="00B01F11" w:rsidRDefault="00400D1D" w:rsidP="008871DA">
            <w:pPr>
              <w:pStyle w:val="af7"/>
            </w:pPr>
            <w:r w:rsidRPr="00B01F11">
              <w:t>5,16</w:t>
            </w:r>
          </w:p>
        </w:tc>
        <w:tc>
          <w:tcPr>
            <w:tcW w:w="1150" w:type="pct"/>
            <w:shd w:val="clear" w:color="auto" w:fill="auto"/>
            <w:vAlign w:val="center"/>
          </w:tcPr>
          <w:p w:rsidR="00400D1D" w:rsidRPr="00B01F11" w:rsidRDefault="00C04FB4" w:rsidP="008871DA">
            <w:pPr>
              <w:pStyle w:val="af7"/>
              <w:rPr>
                <w:rFonts w:eastAsia="Calibri"/>
                <w:lang w:eastAsia="en-US"/>
              </w:rPr>
            </w:pPr>
            <w:r w:rsidRPr="00B01F11">
              <w:rPr>
                <w:rFonts w:eastAsia="Calibri"/>
                <w:lang w:eastAsia="en-US"/>
              </w:rPr>
              <w:t>газ/дизельное топливо</w:t>
            </w:r>
          </w:p>
        </w:tc>
        <w:tc>
          <w:tcPr>
            <w:tcW w:w="1306" w:type="pct"/>
            <w:shd w:val="clear" w:color="auto" w:fill="auto"/>
            <w:vAlign w:val="center"/>
          </w:tcPr>
          <w:p w:rsidR="00400D1D" w:rsidRPr="00B01F11" w:rsidRDefault="00400D1D" w:rsidP="008871DA">
            <w:pPr>
              <w:pStyle w:val="af7"/>
            </w:pPr>
            <w:r w:rsidRPr="00B01F11">
              <w:t>0,573</w:t>
            </w:r>
          </w:p>
        </w:tc>
      </w:tr>
      <w:tr w:rsidR="00400D1D" w:rsidRPr="00B01F11" w:rsidTr="00A62821">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400D1D" w:rsidRPr="00B01F11" w:rsidRDefault="00400D1D" w:rsidP="008871DA">
            <w:pPr>
              <w:pStyle w:val="af7"/>
            </w:pPr>
            <w:r w:rsidRPr="00B01F11">
              <w:t xml:space="preserve">Новая газовая </w:t>
            </w:r>
            <w:r w:rsidR="002527A0" w:rsidRPr="00B01F11">
              <w:t xml:space="preserve">замещающая </w:t>
            </w:r>
            <w:r w:rsidRPr="00B01F11">
              <w:t xml:space="preserve">котельная </w:t>
            </w:r>
          </w:p>
          <w:p w:rsidR="00400D1D" w:rsidRPr="00B01F11" w:rsidRDefault="00400D1D" w:rsidP="008871DA">
            <w:pPr>
              <w:pStyle w:val="af7"/>
            </w:pPr>
            <w:r w:rsidRPr="00B01F11">
              <w:t>г. Кировск</w:t>
            </w:r>
          </w:p>
        </w:tc>
        <w:tc>
          <w:tcPr>
            <w:tcW w:w="1260" w:type="pct"/>
            <w:shd w:val="clear" w:color="auto" w:fill="auto"/>
            <w:vAlign w:val="center"/>
          </w:tcPr>
          <w:p w:rsidR="00400D1D" w:rsidRPr="00B01F11" w:rsidRDefault="00400D1D" w:rsidP="008871DA">
            <w:pPr>
              <w:pStyle w:val="af7"/>
            </w:pPr>
            <w:r w:rsidRPr="00B01F11">
              <w:t>180</w:t>
            </w:r>
          </w:p>
        </w:tc>
        <w:tc>
          <w:tcPr>
            <w:tcW w:w="1150" w:type="pct"/>
            <w:shd w:val="clear" w:color="auto" w:fill="auto"/>
            <w:vAlign w:val="center"/>
          </w:tcPr>
          <w:p w:rsidR="00400D1D" w:rsidRPr="00B01F11" w:rsidRDefault="00C04FB4" w:rsidP="008871DA">
            <w:pPr>
              <w:pStyle w:val="af7"/>
              <w:rPr>
                <w:rFonts w:eastAsia="Calibri"/>
                <w:lang w:eastAsia="en-US"/>
              </w:rPr>
            </w:pPr>
            <w:r w:rsidRPr="00B01F11">
              <w:rPr>
                <w:rFonts w:eastAsia="Calibri"/>
                <w:lang w:eastAsia="en-US"/>
              </w:rPr>
              <w:t>газ/дизельное топливо</w:t>
            </w:r>
          </w:p>
        </w:tc>
        <w:tc>
          <w:tcPr>
            <w:tcW w:w="1306" w:type="pct"/>
            <w:shd w:val="clear" w:color="auto" w:fill="auto"/>
            <w:vAlign w:val="center"/>
          </w:tcPr>
          <w:p w:rsidR="00400D1D" w:rsidRPr="00B01F11" w:rsidRDefault="00400D1D" w:rsidP="008871DA">
            <w:pPr>
              <w:pStyle w:val="af7"/>
            </w:pPr>
            <w:r w:rsidRPr="00B01F11">
              <w:t>20</w:t>
            </w:r>
          </w:p>
        </w:tc>
      </w:tr>
      <w:tr w:rsidR="00A62821" w:rsidRPr="00B01F11" w:rsidTr="00A62821">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A62821" w:rsidRPr="00B01F11" w:rsidRDefault="00A62821" w:rsidP="008871DA">
            <w:pPr>
              <w:pStyle w:val="af7"/>
            </w:pPr>
            <w:r w:rsidRPr="00B01F11">
              <w:t>Новая БМК по ул. Новая</w:t>
            </w:r>
          </w:p>
        </w:tc>
        <w:tc>
          <w:tcPr>
            <w:tcW w:w="1260" w:type="pct"/>
            <w:shd w:val="clear" w:color="auto" w:fill="auto"/>
            <w:vAlign w:val="center"/>
          </w:tcPr>
          <w:p w:rsidR="00A62821" w:rsidRPr="00B01F11" w:rsidRDefault="00A62821" w:rsidP="004E3E20">
            <w:pPr>
              <w:pStyle w:val="af7"/>
            </w:pPr>
            <w:r w:rsidRPr="00B01F11">
              <w:t>35</w:t>
            </w:r>
          </w:p>
        </w:tc>
        <w:tc>
          <w:tcPr>
            <w:tcW w:w="1150" w:type="pct"/>
            <w:shd w:val="clear" w:color="auto" w:fill="auto"/>
            <w:vAlign w:val="center"/>
          </w:tcPr>
          <w:p w:rsidR="00A62821" w:rsidRPr="00B01F11" w:rsidRDefault="00A62821" w:rsidP="004E3E20">
            <w:pPr>
              <w:pStyle w:val="af7"/>
              <w:rPr>
                <w:rFonts w:eastAsia="Calibri"/>
                <w:lang w:eastAsia="en-US"/>
              </w:rPr>
            </w:pPr>
            <w:r w:rsidRPr="00B01F11">
              <w:rPr>
                <w:rFonts w:eastAsia="Calibri"/>
                <w:lang w:eastAsia="en-US"/>
              </w:rPr>
              <w:t>газ/дизельное топливо</w:t>
            </w:r>
          </w:p>
        </w:tc>
        <w:tc>
          <w:tcPr>
            <w:tcW w:w="1306" w:type="pct"/>
            <w:shd w:val="clear" w:color="auto" w:fill="auto"/>
            <w:vAlign w:val="center"/>
          </w:tcPr>
          <w:p w:rsidR="00A62821" w:rsidRPr="00B01F11" w:rsidRDefault="00A62821" w:rsidP="004E3E20">
            <w:pPr>
              <w:pStyle w:val="af7"/>
            </w:pPr>
            <w:r w:rsidRPr="00B01F11">
              <w:t>3,89</w:t>
            </w:r>
          </w:p>
        </w:tc>
      </w:tr>
    </w:tbl>
    <w:p w:rsidR="00AB3819" w:rsidRPr="00B01F11" w:rsidRDefault="00AB3819" w:rsidP="00083FB1">
      <w:pPr>
        <w:pStyle w:val="af5"/>
      </w:pPr>
    </w:p>
    <w:p w:rsidR="000578F7" w:rsidRPr="00B01F11" w:rsidRDefault="000578F7" w:rsidP="000578F7">
      <w:pPr>
        <w:pStyle w:val="a0"/>
      </w:pPr>
      <w:bookmarkStart w:id="86" w:name="_Ref3558737"/>
      <w:r w:rsidRPr="00B01F11">
        <w:t>Перспективные максимальные часовые расходы основного топлива источников тепловой энергии (сценарий развития №2)</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6"/>
        <w:gridCol w:w="2447"/>
        <w:gridCol w:w="2234"/>
        <w:gridCol w:w="2535"/>
      </w:tblGrid>
      <w:tr w:rsidR="000578F7" w:rsidRPr="00B01F11" w:rsidTr="000578F7">
        <w:trPr>
          <w:trHeight w:val="20"/>
          <w:tblHeader/>
          <w:jc w:val="center"/>
        </w:trPr>
        <w:tc>
          <w:tcPr>
            <w:tcW w:w="1285" w:type="pct"/>
            <w:shd w:val="clear" w:color="auto" w:fill="auto"/>
            <w:vAlign w:val="center"/>
            <w:hideMark/>
          </w:tcPr>
          <w:p w:rsidR="000578F7" w:rsidRPr="00B01F11" w:rsidRDefault="000578F7" w:rsidP="004E3E20">
            <w:pPr>
              <w:pStyle w:val="af7"/>
            </w:pPr>
            <w:r w:rsidRPr="00B01F11">
              <w:t>Наименование источника тепловой энергии</w:t>
            </w:r>
          </w:p>
        </w:tc>
        <w:tc>
          <w:tcPr>
            <w:tcW w:w="1260" w:type="pct"/>
            <w:shd w:val="clear" w:color="auto" w:fill="auto"/>
            <w:vAlign w:val="center"/>
          </w:tcPr>
          <w:p w:rsidR="000578F7" w:rsidRPr="00B01F11" w:rsidRDefault="000578F7" w:rsidP="004E3E20">
            <w:pPr>
              <w:pStyle w:val="af7"/>
            </w:pPr>
            <w:r w:rsidRPr="00B01F11">
              <w:t>Установленная тепловая мощность, Гкал/ч</w:t>
            </w:r>
          </w:p>
        </w:tc>
        <w:tc>
          <w:tcPr>
            <w:tcW w:w="1150" w:type="pct"/>
            <w:shd w:val="clear" w:color="auto" w:fill="auto"/>
            <w:vAlign w:val="center"/>
          </w:tcPr>
          <w:p w:rsidR="000578F7" w:rsidRPr="00B01F11" w:rsidRDefault="000578F7" w:rsidP="004E3E20">
            <w:pPr>
              <w:pStyle w:val="af7"/>
            </w:pPr>
            <w:r w:rsidRPr="00B01F11">
              <w:t>Вид основного/резервного топлива</w:t>
            </w:r>
          </w:p>
        </w:tc>
        <w:tc>
          <w:tcPr>
            <w:tcW w:w="1305" w:type="pct"/>
            <w:shd w:val="clear" w:color="auto" w:fill="auto"/>
            <w:vAlign w:val="center"/>
          </w:tcPr>
          <w:p w:rsidR="000578F7" w:rsidRPr="00B01F11" w:rsidRDefault="000578F7" w:rsidP="004E3E20">
            <w:pPr>
              <w:pStyle w:val="af7"/>
            </w:pPr>
            <w:r w:rsidRPr="00B01F11">
              <w:t>Максимальный расход натурального топлива, м/ч</w:t>
            </w:r>
          </w:p>
        </w:tc>
      </w:tr>
      <w:tr w:rsidR="000578F7" w:rsidRPr="00B01F11" w:rsidTr="004E3E20">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0578F7" w:rsidRPr="00B01F11" w:rsidRDefault="00A62821" w:rsidP="00D8646E">
            <w:pPr>
              <w:pStyle w:val="af7"/>
            </w:pPr>
            <w:r w:rsidRPr="00B01F11">
              <w:t>с 2019 г. по 202</w:t>
            </w:r>
            <w:r w:rsidR="00D8646E" w:rsidRPr="00B01F11">
              <w:t>2</w:t>
            </w:r>
            <w:r w:rsidRPr="00B01F11">
              <w:t xml:space="preserve"> г.</w:t>
            </w:r>
          </w:p>
        </w:tc>
      </w:tr>
      <w:tr w:rsidR="000578F7" w:rsidRPr="00B01F11" w:rsidTr="000578F7">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0578F7" w:rsidRPr="00B01F11" w:rsidRDefault="000578F7" w:rsidP="004E3E20">
            <w:pPr>
              <w:pStyle w:val="af7"/>
            </w:pPr>
            <w:r w:rsidRPr="00B01F11">
              <w:t>Котельная пос. Молодцово</w:t>
            </w:r>
          </w:p>
        </w:tc>
        <w:tc>
          <w:tcPr>
            <w:tcW w:w="1260" w:type="pct"/>
            <w:shd w:val="clear" w:color="auto" w:fill="auto"/>
            <w:vAlign w:val="center"/>
          </w:tcPr>
          <w:p w:rsidR="000578F7" w:rsidRPr="00B01F11" w:rsidRDefault="000578F7" w:rsidP="004E3E20">
            <w:pPr>
              <w:pStyle w:val="af7"/>
            </w:pPr>
            <w:r w:rsidRPr="00B01F11">
              <w:t>5,16</w:t>
            </w:r>
          </w:p>
        </w:tc>
        <w:tc>
          <w:tcPr>
            <w:tcW w:w="1150" w:type="pct"/>
            <w:shd w:val="clear" w:color="auto" w:fill="auto"/>
            <w:vAlign w:val="center"/>
          </w:tcPr>
          <w:p w:rsidR="000578F7" w:rsidRPr="00B01F11" w:rsidRDefault="000578F7" w:rsidP="004E3E20">
            <w:pPr>
              <w:pStyle w:val="af7"/>
              <w:rPr>
                <w:rFonts w:eastAsia="Calibri"/>
                <w:lang w:eastAsia="en-US"/>
              </w:rPr>
            </w:pPr>
            <w:r w:rsidRPr="00B01F11">
              <w:rPr>
                <w:rFonts w:eastAsia="Calibri"/>
                <w:lang w:eastAsia="en-US"/>
              </w:rPr>
              <w:t>газ/дизельное топливо</w:t>
            </w:r>
          </w:p>
        </w:tc>
        <w:tc>
          <w:tcPr>
            <w:tcW w:w="1305" w:type="pct"/>
            <w:shd w:val="clear" w:color="auto" w:fill="auto"/>
            <w:vAlign w:val="center"/>
          </w:tcPr>
          <w:p w:rsidR="000578F7" w:rsidRPr="00B01F11" w:rsidRDefault="000578F7" w:rsidP="004E3E20">
            <w:pPr>
              <w:pStyle w:val="af7"/>
            </w:pPr>
            <w:r w:rsidRPr="00B01F11">
              <w:t>0,573</w:t>
            </w:r>
          </w:p>
        </w:tc>
      </w:tr>
      <w:tr w:rsidR="000578F7" w:rsidRPr="00B01F11" w:rsidTr="000578F7">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0578F7" w:rsidRPr="00B01F11" w:rsidRDefault="000578F7" w:rsidP="004E3E20">
            <w:pPr>
              <w:pStyle w:val="af7"/>
            </w:pPr>
            <w:r w:rsidRPr="00B01F11">
              <w:t xml:space="preserve">ООО </w:t>
            </w:r>
            <w:r w:rsidR="005D3D06">
              <w:t>«</w:t>
            </w:r>
            <w:r w:rsidRPr="00B01F11">
              <w:t>Дубровская ТЭЦ</w:t>
            </w:r>
            <w:r w:rsidR="005D3D06">
              <w:t>»</w:t>
            </w:r>
          </w:p>
        </w:tc>
        <w:tc>
          <w:tcPr>
            <w:tcW w:w="1260" w:type="pct"/>
            <w:shd w:val="clear" w:color="auto" w:fill="auto"/>
            <w:vAlign w:val="center"/>
          </w:tcPr>
          <w:p w:rsidR="000578F7" w:rsidRPr="00B01F11" w:rsidRDefault="000578F7" w:rsidP="004E3E20">
            <w:pPr>
              <w:pStyle w:val="af7"/>
            </w:pPr>
            <w:r w:rsidRPr="00B01F11">
              <w:t>134</w:t>
            </w:r>
          </w:p>
        </w:tc>
        <w:tc>
          <w:tcPr>
            <w:tcW w:w="1150" w:type="pct"/>
            <w:shd w:val="clear" w:color="auto" w:fill="auto"/>
            <w:vAlign w:val="center"/>
          </w:tcPr>
          <w:p w:rsidR="000578F7" w:rsidRPr="00B01F11" w:rsidRDefault="000578F7" w:rsidP="004E3E20">
            <w:pPr>
              <w:pStyle w:val="af7"/>
              <w:rPr>
                <w:rFonts w:eastAsia="Calibri"/>
                <w:lang w:eastAsia="en-US"/>
              </w:rPr>
            </w:pPr>
            <w:r w:rsidRPr="00B01F11">
              <w:rPr>
                <w:rFonts w:eastAsia="Calibri"/>
                <w:lang w:eastAsia="en-US"/>
              </w:rPr>
              <w:t>газ/мазут</w:t>
            </w:r>
          </w:p>
        </w:tc>
        <w:tc>
          <w:tcPr>
            <w:tcW w:w="1305" w:type="pct"/>
            <w:shd w:val="clear" w:color="auto" w:fill="auto"/>
            <w:vAlign w:val="center"/>
          </w:tcPr>
          <w:p w:rsidR="000578F7" w:rsidRPr="00B01F11" w:rsidRDefault="000578F7" w:rsidP="004E3E20">
            <w:pPr>
              <w:pStyle w:val="af7"/>
            </w:pPr>
            <w:r w:rsidRPr="00B01F11">
              <w:t>14,89</w:t>
            </w:r>
          </w:p>
        </w:tc>
      </w:tr>
      <w:tr w:rsidR="000578F7" w:rsidRPr="00B01F11" w:rsidTr="004E3E20">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0578F7" w:rsidRPr="00B01F11" w:rsidRDefault="00A62821" w:rsidP="00D8646E">
            <w:pPr>
              <w:pStyle w:val="af7"/>
            </w:pPr>
            <w:r w:rsidRPr="00B01F11">
              <w:t>с 202</w:t>
            </w:r>
            <w:r w:rsidR="00D8646E" w:rsidRPr="00B01F11">
              <w:t>3</w:t>
            </w:r>
            <w:r w:rsidRPr="00B01F11">
              <w:t xml:space="preserve"> г. по 2035 г.</w:t>
            </w:r>
          </w:p>
        </w:tc>
      </w:tr>
      <w:tr w:rsidR="000578F7" w:rsidRPr="00B01F11" w:rsidTr="000578F7">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0578F7" w:rsidRPr="00B01F11" w:rsidRDefault="000578F7" w:rsidP="004E3E20">
            <w:pPr>
              <w:pStyle w:val="af7"/>
            </w:pPr>
            <w:r w:rsidRPr="00B01F11">
              <w:t>Котельная пос. Молодцово</w:t>
            </w:r>
          </w:p>
        </w:tc>
        <w:tc>
          <w:tcPr>
            <w:tcW w:w="1260" w:type="pct"/>
            <w:shd w:val="clear" w:color="auto" w:fill="auto"/>
            <w:vAlign w:val="center"/>
          </w:tcPr>
          <w:p w:rsidR="000578F7" w:rsidRPr="00B01F11" w:rsidRDefault="000578F7" w:rsidP="004E3E20">
            <w:pPr>
              <w:pStyle w:val="af7"/>
            </w:pPr>
            <w:r w:rsidRPr="00B01F11">
              <w:t>5,16</w:t>
            </w:r>
          </w:p>
        </w:tc>
        <w:tc>
          <w:tcPr>
            <w:tcW w:w="1150" w:type="pct"/>
            <w:shd w:val="clear" w:color="auto" w:fill="auto"/>
            <w:vAlign w:val="center"/>
          </w:tcPr>
          <w:p w:rsidR="000578F7" w:rsidRPr="00B01F11" w:rsidRDefault="000578F7" w:rsidP="004E3E20">
            <w:pPr>
              <w:pStyle w:val="af7"/>
              <w:rPr>
                <w:rFonts w:eastAsia="Calibri"/>
                <w:lang w:eastAsia="en-US"/>
              </w:rPr>
            </w:pPr>
            <w:r w:rsidRPr="00B01F11">
              <w:rPr>
                <w:rFonts w:eastAsia="Calibri"/>
                <w:lang w:eastAsia="en-US"/>
              </w:rPr>
              <w:t>газ/дизельное топливо</w:t>
            </w:r>
          </w:p>
        </w:tc>
        <w:tc>
          <w:tcPr>
            <w:tcW w:w="1305" w:type="pct"/>
            <w:shd w:val="clear" w:color="auto" w:fill="auto"/>
            <w:vAlign w:val="center"/>
          </w:tcPr>
          <w:p w:rsidR="000578F7" w:rsidRPr="00B01F11" w:rsidRDefault="000578F7" w:rsidP="004E3E20">
            <w:pPr>
              <w:pStyle w:val="af7"/>
            </w:pPr>
            <w:r w:rsidRPr="00B01F11">
              <w:t>0,573</w:t>
            </w:r>
          </w:p>
        </w:tc>
      </w:tr>
      <w:tr w:rsidR="000578F7" w:rsidRPr="00B01F11" w:rsidTr="000578F7">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2527A0" w:rsidRPr="00B01F11" w:rsidRDefault="002527A0" w:rsidP="002527A0">
            <w:pPr>
              <w:pStyle w:val="af7"/>
            </w:pPr>
            <w:r w:rsidRPr="00B01F11">
              <w:t xml:space="preserve">Новая газовая замещающая котельная </w:t>
            </w:r>
          </w:p>
          <w:p w:rsidR="000578F7" w:rsidRPr="00B01F11" w:rsidRDefault="002527A0" w:rsidP="002527A0">
            <w:pPr>
              <w:pStyle w:val="af7"/>
            </w:pPr>
            <w:r w:rsidRPr="00B01F11">
              <w:lastRenderedPageBreak/>
              <w:t>г. Кировск</w:t>
            </w:r>
          </w:p>
        </w:tc>
        <w:tc>
          <w:tcPr>
            <w:tcW w:w="1260" w:type="pct"/>
            <w:shd w:val="clear" w:color="auto" w:fill="auto"/>
            <w:vAlign w:val="center"/>
          </w:tcPr>
          <w:p w:rsidR="000578F7" w:rsidRPr="00B01F11" w:rsidRDefault="000578F7" w:rsidP="004E3E20">
            <w:pPr>
              <w:pStyle w:val="af7"/>
            </w:pPr>
            <w:r w:rsidRPr="00B01F11">
              <w:lastRenderedPageBreak/>
              <w:t>180</w:t>
            </w:r>
          </w:p>
        </w:tc>
        <w:tc>
          <w:tcPr>
            <w:tcW w:w="1150" w:type="pct"/>
            <w:shd w:val="clear" w:color="auto" w:fill="auto"/>
            <w:vAlign w:val="center"/>
          </w:tcPr>
          <w:p w:rsidR="000578F7" w:rsidRPr="00B01F11" w:rsidRDefault="000578F7" w:rsidP="004E3E20">
            <w:pPr>
              <w:pStyle w:val="af7"/>
              <w:rPr>
                <w:rFonts w:eastAsia="Calibri"/>
                <w:lang w:eastAsia="en-US"/>
              </w:rPr>
            </w:pPr>
            <w:r w:rsidRPr="00B01F11">
              <w:rPr>
                <w:rFonts w:eastAsia="Calibri"/>
                <w:lang w:eastAsia="en-US"/>
              </w:rPr>
              <w:t>газ/дизельное топливо</w:t>
            </w:r>
          </w:p>
        </w:tc>
        <w:tc>
          <w:tcPr>
            <w:tcW w:w="1305" w:type="pct"/>
            <w:shd w:val="clear" w:color="auto" w:fill="auto"/>
            <w:vAlign w:val="center"/>
          </w:tcPr>
          <w:p w:rsidR="000578F7" w:rsidRPr="00B01F11" w:rsidRDefault="000578F7" w:rsidP="004E3E20">
            <w:pPr>
              <w:pStyle w:val="af7"/>
            </w:pPr>
            <w:r w:rsidRPr="00B01F11">
              <w:t>20</w:t>
            </w:r>
          </w:p>
        </w:tc>
      </w:tr>
    </w:tbl>
    <w:p w:rsidR="000578F7" w:rsidRPr="00B01F11" w:rsidRDefault="000578F7" w:rsidP="00083FB1">
      <w:pPr>
        <w:pStyle w:val="af5"/>
      </w:pPr>
    </w:p>
    <w:p w:rsidR="000578F7" w:rsidRPr="00B01F11" w:rsidRDefault="000578F7" w:rsidP="00083FB1">
      <w:pPr>
        <w:pStyle w:val="af5"/>
      </w:pPr>
    </w:p>
    <w:p w:rsidR="00170483" w:rsidRPr="00B01F11" w:rsidRDefault="00170483" w:rsidP="00083FB1">
      <w:pPr>
        <w:pStyle w:val="2"/>
        <w:jc w:val="both"/>
      </w:pPr>
      <w:bookmarkStart w:id="87" w:name="_Toc7098426"/>
      <w:r w:rsidRPr="00B01F11">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7"/>
    </w:p>
    <w:p w:rsidR="00B52EAB" w:rsidRPr="00B01F11" w:rsidRDefault="00A030F7" w:rsidP="00083FB1">
      <w:pPr>
        <w:pStyle w:val="af5"/>
      </w:pPr>
      <w:r w:rsidRPr="00B01F11">
        <w:t xml:space="preserve">Поскольку основным топливом для всех источников теплоснабжения в </w:t>
      </w:r>
      <w:r w:rsidR="00AB3819" w:rsidRPr="00B01F11">
        <w:t xml:space="preserve">МО </w:t>
      </w:r>
      <w:r w:rsidR="005D3D06">
        <w:t>«</w:t>
      </w:r>
      <w:r w:rsidR="00AB3819" w:rsidRPr="00B01F11">
        <w:t>Кировск</w:t>
      </w:r>
      <w:r w:rsidR="005D3D06">
        <w:t>»</w:t>
      </w:r>
      <w:r w:rsidRPr="00B01F11">
        <w:t xml:space="preserve"> является природный газ, то местные виды топлива, в том числе возобновляемые источники энергии не используются.</w:t>
      </w:r>
    </w:p>
    <w:p w:rsidR="00B52EAB" w:rsidRPr="00B01F11" w:rsidRDefault="00A030F7" w:rsidP="00083FB1">
      <w:pPr>
        <w:pStyle w:val="1"/>
        <w:jc w:val="both"/>
      </w:pPr>
      <w:bookmarkStart w:id="88" w:name="_Toc7098427"/>
      <w:r w:rsidRPr="00B01F11">
        <w:lastRenderedPageBreak/>
        <w:t>Раздел 9. Инвестиции в строительство, реконструкцию и техническое перевооружение</w:t>
      </w:r>
      <w:bookmarkEnd w:id="88"/>
    </w:p>
    <w:p w:rsidR="00B52EAB" w:rsidRPr="00B01F11" w:rsidRDefault="00A030F7" w:rsidP="00083FB1">
      <w:pPr>
        <w:pStyle w:val="2"/>
        <w:jc w:val="both"/>
      </w:pPr>
      <w:bookmarkStart w:id="89" w:name="_Toc7098428"/>
      <w:r w:rsidRPr="00B01F11">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9"/>
    </w:p>
    <w:p w:rsidR="00F63083" w:rsidRPr="00B01F11" w:rsidRDefault="009E5C7F" w:rsidP="00083FB1">
      <w:pPr>
        <w:pStyle w:val="af5"/>
      </w:pPr>
      <w:r w:rsidRPr="00B01F11">
        <w:t>В</w:t>
      </w:r>
      <w:r w:rsidR="00F63083" w:rsidRPr="00B01F11">
        <w:t>еличин</w:t>
      </w:r>
      <w:r w:rsidRPr="00B01F11">
        <w:t>а</w:t>
      </w:r>
      <w:r w:rsidR="00F63083" w:rsidRPr="00B01F11">
        <w:t xml:space="preserve"> необходимых инвестиций в строительство, реконструкцию и техническое перевооружение источников тепловой энергии на каждом этапе представлены в Главе 12 </w:t>
      </w:r>
      <w:r w:rsidR="005D3D06">
        <w:t>«</w:t>
      </w:r>
      <w:r w:rsidR="00F63083" w:rsidRPr="00B01F11">
        <w:t>Обоснование инвестиций в строительство, реконструкцию и техническое перевооружение</w:t>
      </w:r>
      <w:r w:rsidR="005D3D06">
        <w:t>»</w:t>
      </w:r>
      <w:r w:rsidR="00F63083" w:rsidRPr="00B01F11">
        <w:t>.</w:t>
      </w:r>
    </w:p>
    <w:p w:rsidR="009E5C7F" w:rsidRPr="00B01F11" w:rsidRDefault="009E5C7F" w:rsidP="009E5C7F">
      <w:pPr>
        <w:pStyle w:val="af5"/>
      </w:pPr>
      <w:r w:rsidRPr="00B01F11">
        <w:t>В расчётах объёмов капитальных вложений в модернизацию объектов централизованных систем теплоснабжения учтены:</w:t>
      </w:r>
    </w:p>
    <w:p w:rsidR="009E5C7F" w:rsidRPr="00B01F11" w:rsidRDefault="009E5C7F" w:rsidP="009E5C7F">
      <w:pPr>
        <w:pStyle w:val="a2"/>
      </w:pPr>
      <w:r w:rsidRPr="00B01F11">
        <w:t>стоимость доставки;</w:t>
      </w:r>
    </w:p>
    <w:p w:rsidR="009E5C7F" w:rsidRPr="00B01F11" w:rsidRDefault="009E5C7F" w:rsidP="009E5C7F">
      <w:pPr>
        <w:pStyle w:val="a2"/>
      </w:pPr>
      <w:r w:rsidRPr="00B01F11">
        <w:t>стоимость строительно-монтажных работ (СМР);</w:t>
      </w:r>
    </w:p>
    <w:p w:rsidR="009E5C7F" w:rsidRPr="00B01F11" w:rsidRDefault="009E5C7F" w:rsidP="009E5C7F">
      <w:pPr>
        <w:pStyle w:val="a2"/>
      </w:pPr>
      <w:r w:rsidRPr="00B01F11">
        <w:t>стоимость работ по шеф - монтажу;</w:t>
      </w:r>
    </w:p>
    <w:p w:rsidR="009E5C7F" w:rsidRPr="00B01F11" w:rsidRDefault="009E5C7F" w:rsidP="009E5C7F">
      <w:pPr>
        <w:pStyle w:val="a2"/>
      </w:pPr>
      <w:r w:rsidRPr="00B01F11">
        <w:t>стоимость пуско-наладочных работ (ПНР).</w:t>
      </w:r>
    </w:p>
    <w:p w:rsidR="009E5C7F" w:rsidRPr="00B01F11" w:rsidRDefault="009E5C7F" w:rsidP="009E5C7F">
      <w:pPr>
        <w:pStyle w:val="af5"/>
      </w:pPr>
      <w:r w:rsidRPr="00B01F11">
        <w:t xml:space="preserve">Для расчета инвестиций на каждый год применяются индексы-дефляторы, представленные в </w:t>
      </w:r>
      <w:fldSimple w:instr=" REF _Ref2687572 \r \h  \* MERGEFORMAT ">
        <w:r w:rsidR="00B84028">
          <w:t>Табл. 9.1</w:t>
        </w:r>
      </w:fldSimple>
      <w:r w:rsidRPr="00B01F11">
        <w:t>, согласно данным Министерства экономического развития Российской Федерации</w:t>
      </w:r>
      <w:r w:rsidR="00A17F36" w:rsidRPr="00B01F11">
        <w:t>.</w:t>
      </w:r>
    </w:p>
    <w:p w:rsidR="00A17F36" w:rsidRPr="00B01F11" w:rsidRDefault="00A17F36" w:rsidP="009E5C7F">
      <w:pPr>
        <w:pStyle w:val="af5"/>
      </w:pPr>
      <w:r w:rsidRPr="00B01F11">
        <w:t xml:space="preserve">В </w:t>
      </w:r>
      <w:fldSimple w:instr=" REF _Ref3197002 \r \h  \* MERGEFORMAT ">
        <w:r w:rsidR="00B84028">
          <w:t>Табл. 9.2</w:t>
        </w:r>
      </w:fldSimple>
      <w:r w:rsidR="00727EEC" w:rsidRPr="00B01F11">
        <w:t xml:space="preserve"> </w:t>
      </w:r>
      <w:r w:rsidRPr="00B01F11">
        <w:t xml:space="preserve">представлена оценка величины необходимых капитальных вложений в строительство и реконструкцию объектов централизованной системы теплоснабжения МО </w:t>
      </w:r>
      <w:r w:rsidR="005D3D06">
        <w:t>«</w:t>
      </w:r>
      <w:r w:rsidRPr="00B01F11">
        <w:t>Кировск</w:t>
      </w:r>
      <w:r w:rsidR="005D3D06">
        <w:t>»</w:t>
      </w:r>
      <w:r w:rsidRPr="00B01F11">
        <w:t>.</w:t>
      </w:r>
    </w:p>
    <w:p w:rsidR="009E5C7F" w:rsidRPr="00B01F11" w:rsidRDefault="009E5C7F" w:rsidP="00083FB1">
      <w:pPr>
        <w:pStyle w:val="af5"/>
      </w:pPr>
    </w:p>
    <w:p w:rsidR="00E64F46" w:rsidRPr="00B01F11" w:rsidRDefault="00E64F46" w:rsidP="00E64F46">
      <w:pPr>
        <w:pStyle w:val="a0"/>
      </w:pPr>
      <w:bookmarkStart w:id="90" w:name="_Ref2687572"/>
      <w:r w:rsidRPr="00B01F11">
        <w:t>Прогноз индексов-дефляторов до 203</w:t>
      </w:r>
      <w:r w:rsidR="007970AB" w:rsidRPr="00B01F11">
        <w:t>5</w:t>
      </w:r>
      <w:r w:rsidRPr="00B01F11">
        <w:t xml:space="preserve"> года (в %, за год к предыдущему году)</w:t>
      </w:r>
      <w:bookmarkEnd w:id="90"/>
    </w:p>
    <w:tbl>
      <w:tblPr>
        <w:tblW w:w="9726" w:type="dxa"/>
        <w:jc w:val="center"/>
        <w:tblInd w:w="-459" w:type="dxa"/>
        <w:tblLayout w:type="fixed"/>
        <w:tblLook w:val="04A0"/>
      </w:tblPr>
      <w:tblGrid>
        <w:gridCol w:w="1276"/>
        <w:gridCol w:w="446"/>
        <w:gridCol w:w="444"/>
        <w:gridCol w:w="444"/>
        <w:gridCol w:w="444"/>
        <w:gridCol w:w="444"/>
        <w:gridCol w:w="444"/>
        <w:gridCol w:w="444"/>
        <w:gridCol w:w="445"/>
        <w:gridCol w:w="445"/>
        <w:gridCol w:w="445"/>
        <w:gridCol w:w="445"/>
        <w:gridCol w:w="445"/>
        <w:gridCol w:w="445"/>
        <w:gridCol w:w="445"/>
        <w:gridCol w:w="445"/>
        <w:gridCol w:w="445"/>
        <w:gridCol w:w="445"/>
        <w:gridCol w:w="445"/>
        <w:gridCol w:w="445"/>
      </w:tblGrid>
      <w:tr w:rsidR="007970AB" w:rsidRPr="00B01F11" w:rsidTr="00A1768F">
        <w:trPr>
          <w:trHeight w:val="735"/>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0AB" w:rsidRPr="00B01F11" w:rsidRDefault="007970AB" w:rsidP="00A1768F">
            <w:pPr>
              <w:pStyle w:val="af7"/>
            </w:pPr>
            <w:r w:rsidRPr="00B01F11">
              <w:t>Год</w:t>
            </w:r>
          </w:p>
        </w:tc>
        <w:tc>
          <w:tcPr>
            <w:tcW w:w="446"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2017</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2018</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2019</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2020</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2021</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2022</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2023</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2024</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2025</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2026</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2027</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2028</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2029</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2030</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2031</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2032</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2033</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2034</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7970AB" w:rsidRPr="00B01F11" w:rsidRDefault="007970AB" w:rsidP="00A1768F">
            <w:pPr>
              <w:pStyle w:val="af7"/>
            </w:pPr>
            <w:r w:rsidRPr="00B01F11">
              <w:t>2035</w:t>
            </w:r>
          </w:p>
        </w:tc>
      </w:tr>
      <w:tr w:rsidR="007970AB" w:rsidRPr="00B01F11" w:rsidTr="00A1768F">
        <w:trPr>
          <w:trHeight w:val="1260"/>
          <w:jc w:val="center"/>
        </w:trPr>
        <w:tc>
          <w:tcPr>
            <w:tcW w:w="1276" w:type="dxa"/>
            <w:tcBorders>
              <w:top w:val="nil"/>
              <w:left w:val="single" w:sz="4" w:space="0" w:color="auto"/>
              <w:bottom w:val="single" w:sz="4" w:space="0" w:color="auto"/>
              <w:right w:val="nil"/>
            </w:tcBorders>
            <w:shd w:val="clear" w:color="auto" w:fill="auto"/>
            <w:vAlign w:val="center"/>
            <w:hideMark/>
          </w:tcPr>
          <w:p w:rsidR="007970AB" w:rsidRPr="00B01F11" w:rsidRDefault="007970AB" w:rsidP="00A1768F">
            <w:pPr>
              <w:pStyle w:val="af7"/>
            </w:pPr>
            <w:r w:rsidRPr="00B01F11">
              <w:t>Индекс-дефлятор</w:t>
            </w:r>
          </w:p>
        </w:tc>
        <w:tc>
          <w:tcPr>
            <w:tcW w:w="44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106,0</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105,2</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105,0</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105,1</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105,1</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105,0</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104,9</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104,7</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104,7</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104,5</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104,5</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104,4</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104,2</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970AB" w:rsidRPr="00B01F11" w:rsidRDefault="007970AB" w:rsidP="00A1768F">
            <w:pPr>
              <w:pStyle w:val="af7"/>
            </w:pPr>
            <w:r w:rsidRPr="00B01F11">
              <w:t>104,1</w:t>
            </w:r>
          </w:p>
        </w:tc>
      </w:tr>
    </w:tbl>
    <w:p w:rsidR="00A17F36" w:rsidRPr="00B01F11" w:rsidRDefault="00A17F36" w:rsidP="00083FB1">
      <w:pPr>
        <w:pStyle w:val="af5"/>
      </w:pPr>
    </w:p>
    <w:p w:rsidR="00A17F36" w:rsidRPr="00B01F11" w:rsidRDefault="00A17F36" w:rsidP="00083FB1">
      <w:pPr>
        <w:pStyle w:val="af5"/>
      </w:pPr>
    </w:p>
    <w:p w:rsidR="00A17F36" w:rsidRPr="00B01F11" w:rsidRDefault="00A17F36" w:rsidP="00083FB1">
      <w:pPr>
        <w:pStyle w:val="af5"/>
        <w:sectPr w:rsidR="00A17F36" w:rsidRPr="00B01F11" w:rsidSect="00A526EC">
          <w:pgSz w:w="11906" w:h="16838"/>
          <w:pgMar w:top="1134" w:right="851" w:bottom="1134" w:left="1559" w:header="709" w:footer="709" w:gutter="0"/>
          <w:cols w:space="708"/>
          <w:docGrid w:linePitch="360"/>
        </w:sectPr>
      </w:pPr>
    </w:p>
    <w:p w:rsidR="00E64F46" w:rsidRPr="00B01F11" w:rsidRDefault="00A17F36" w:rsidP="00A17F36">
      <w:pPr>
        <w:pStyle w:val="a0"/>
      </w:pPr>
      <w:bookmarkStart w:id="91" w:name="_Ref3197002"/>
      <w:r w:rsidRPr="00B01F11">
        <w:lastRenderedPageBreak/>
        <w:t>Оценка величины необходимых капитальных вложений в строительство и реконструкцию объектов централизованных систем</w:t>
      </w:r>
      <w:bookmarkEnd w:id="91"/>
    </w:p>
    <w:tbl>
      <w:tblPr>
        <w:tblW w:w="0" w:type="auto"/>
        <w:jc w:val="center"/>
        <w:tblLook w:val="04A0"/>
      </w:tblPr>
      <w:tblGrid>
        <w:gridCol w:w="621"/>
        <w:gridCol w:w="2643"/>
        <w:gridCol w:w="2049"/>
        <w:gridCol w:w="1451"/>
        <w:gridCol w:w="969"/>
        <w:gridCol w:w="1069"/>
        <w:gridCol w:w="1069"/>
        <w:gridCol w:w="1069"/>
        <w:gridCol w:w="618"/>
        <w:gridCol w:w="668"/>
        <w:gridCol w:w="1280"/>
        <w:gridCol w:w="1280"/>
      </w:tblGrid>
      <w:tr w:rsidR="00517359" w:rsidRPr="006E49C6" w:rsidTr="00A94FF7">
        <w:trPr>
          <w:trHeight w:val="66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bookmarkStart w:id="92" w:name="RANGE!Z16"/>
            <w:r w:rsidRPr="006E49C6">
              <w:rPr>
                <w:rFonts w:ascii="Arial Narrow" w:hAnsi="Arial Narrow"/>
                <w:bCs/>
                <w:color w:val="000000"/>
                <w:sz w:val="22"/>
                <w:szCs w:val="22"/>
              </w:rPr>
              <w:t>№ п/п</w:t>
            </w:r>
            <w:bookmarkEnd w:id="92"/>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Наименование мероприятий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Способ оценки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8E47C3">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Стоимость мероприятия в  ценах 201</w:t>
            </w:r>
            <w:r w:rsidR="008E47C3" w:rsidRPr="006E49C6">
              <w:rPr>
                <w:rFonts w:ascii="Arial Narrow" w:hAnsi="Arial Narrow"/>
                <w:bCs/>
                <w:color w:val="000000"/>
                <w:sz w:val="22"/>
                <w:szCs w:val="22"/>
              </w:rPr>
              <w:t>8</w:t>
            </w:r>
            <w:r w:rsidRPr="006E49C6">
              <w:rPr>
                <w:rFonts w:ascii="Arial Narrow" w:hAnsi="Arial Narrow"/>
                <w:bCs/>
                <w:color w:val="000000"/>
                <w:sz w:val="22"/>
                <w:szCs w:val="22"/>
              </w:rPr>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2024-2029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Cs/>
                <w:color w:val="000000"/>
                <w:sz w:val="22"/>
                <w:szCs w:val="22"/>
              </w:rPr>
            </w:pPr>
            <w:r w:rsidRPr="006E49C6">
              <w:rPr>
                <w:rFonts w:ascii="Arial Narrow" w:hAnsi="Arial Narrow"/>
                <w:bCs/>
                <w:color w:val="000000"/>
                <w:sz w:val="22"/>
                <w:szCs w:val="22"/>
              </w:rPr>
              <w:t>2030-2035</w:t>
            </w:r>
          </w:p>
        </w:tc>
      </w:tr>
      <w:tr w:rsidR="009F602E" w:rsidRPr="006E49C6" w:rsidTr="00A94FF7">
        <w:trPr>
          <w:trHeight w:val="345"/>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Мероприятия по строительству/реконструкции объектов теплоснабжения</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p>
        </w:tc>
      </w:tr>
      <w:tr w:rsidR="00AF0F0B" w:rsidRPr="006E49C6" w:rsidTr="00A94FF7">
        <w:trPr>
          <w:trHeight w:val="10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Строительство новой отопительной котельной мощностью 180 Гкал/ч</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ИП ООО «Дубровская ТЭЦ» на территории Лен.обл. (МО «Кировск» Кировского муниципального района) в сфере теплоснабжения на 2018-2022 годы</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714563,48</w:t>
            </w:r>
          </w:p>
        </w:tc>
        <w:tc>
          <w:tcPr>
            <w:tcW w:w="0" w:type="auto"/>
            <w:tcBorders>
              <w:top w:val="nil"/>
              <w:left w:val="nil"/>
              <w:bottom w:val="single" w:sz="4" w:space="0" w:color="auto"/>
              <w:right w:val="single" w:sz="4" w:space="0" w:color="auto"/>
            </w:tcBorders>
            <w:shd w:val="clear" w:color="auto" w:fill="auto"/>
            <w:noWrap/>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42040</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347275,39</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187925,77</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137322,32</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8E47C3" w:rsidRPr="006E49C6" w:rsidRDefault="008E47C3" w:rsidP="008E47C3">
            <w:pPr>
              <w:spacing w:before="0" w:after="0"/>
              <w:jc w:val="center"/>
              <w:rPr>
                <w:rFonts w:ascii="Arial Narrow" w:hAnsi="Arial Narrow"/>
                <w:color w:val="000000"/>
                <w:sz w:val="22"/>
                <w:szCs w:val="22"/>
              </w:rPr>
            </w:pPr>
          </w:p>
        </w:tc>
      </w:tr>
      <w:tr w:rsidR="00517359" w:rsidRPr="006E49C6" w:rsidTr="00A94FF7">
        <w:trPr>
          <w:trHeight w:val="9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Замена питательного насоса на насос меньшей мощности и производительности</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5800</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3800</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r w:rsidRPr="006E49C6">
              <w:rPr>
                <w:rFonts w:ascii="Arial Narrow" w:hAnsi="Arial Narrow"/>
                <w:color w:val="000000"/>
                <w:sz w:val="22"/>
                <w:szCs w:val="22"/>
              </w:rPr>
              <w:t>2000</w:t>
            </w: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8E47C3">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8E47C3" w:rsidRPr="006E49C6" w:rsidRDefault="008E47C3"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8E47C3" w:rsidRPr="006E49C6" w:rsidRDefault="008E47C3" w:rsidP="00731BD9">
            <w:pPr>
              <w:spacing w:before="0" w:after="0"/>
              <w:jc w:val="center"/>
              <w:rPr>
                <w:rFonts w:ascii="Arial Narrow" w:hAnsi="Arial Narrow"/>
                <w:color w:val="000000"/>
                <w:sz w:val="22"/>
                <w:szCs w:val="22"/>
              </w:rPr>
            </w:pPr>
          </w:p>
        </w:tc>
      </w:tr>
      <w:tr w:rsidR="00517359" w:rsidRPr="006E49C6" w:rsidTr="00A94FF7">
        <w:trPr>
          <w:trHeight w:val="33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6F42" w:rsidRPr="006E49C6" w:rsidRDefault="00AC6F42" w:rsidP="00731BD9">
            <w:pPr>
              <w:spacing w:before="0" w:after="0"/>
              <w:jc w:val="center"/>
              <w:rPr>
                <w:rFonts w:ascii="Arial Narrow" w:hAnsi="Arial Narrow"/>
                <w:b/>
                <w:bCs/>
                <w:color w:val="000000"/>
                <w:sz w:val="22"/>
                <w:szCs w:val="22"/>
              </w:rPr>
            </w:pPr>
            <w:r w:rsidRPr="006E49C6">
              <w:rPr>
                <w:rFonts w:ascii="Arial Narrow" w:hAnsi="Arial Narrow"/>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720363,48</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42040</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351075,39</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189925,77</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137322,32</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AC6F42" w:rsidRPr="006E49C6" w:rsidRDefault="00AC6F42" w:rsidP="00AC6F42">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AC6F42" w:rsidRPr="006E49C6" w:rsidRDefault="00AC6F42" w:rsidP="00AC6F42">
            <w:pPr>
              <w:spacing w:before="0" w:after="0"/>
              <w:rPr>
                <w:rFonts w:ascii="Arial Narrow" w:hAnsi="Arial Narrow"/>
                <w:b/>
                <w:color w:val="000000"/>
                <w:sz w:val="22"/>
                <w:szCs w:val="22"/>
              </w:rPr>
            </w:pPr>
            <w:r w:rsidRPr="006E49C6">
              <w:rPr>
                <w:rFonts w:ascii="Arial Narrow" w:hAnsi="Arial Narrow"/>
                <w:b/>
                <w:color w:val="000000"/>
                <w:sz w:val="22"/>
                <w:szCs w:val="22"/>
              </w:rPr>
              <w:t> </w:t>
            </w:r>
          </w:p>
        </w:tc>
      </w:tr>
      <w:tr w:rsidR="00517359" w:rsidRPr="006E49C6" w:rsidTr="00A94FF7">
        <w:trPr>
          <w:trHeight w:val="9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
                <w:bCs/>
                <w:color w:val="000000"/>
                <w:sz w:val="22"/>
                <w:szCs w:val="22"/>
              </w:rPr>
            </w:pPr>
            <w:r w:rsidRPr="006E49C6">
              <w:rPr>
                <w:rFonts w:ascii="Arial Narrow" w:hAnsi="Arial Narrow"/>
                <w:b/>
                <w:bCs/>
                <w:color w:val="000000"/>
                <w:sz w:val="22"/>
                <w:szCs w:val="22"/>
              </w:rPr>
              <w:t>Техническое перевооружение котельной пос. Молодцово в т.ч.:</w:t>
            </w: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9F602E" w:rsidRPr="006E49C6" w:rsidRDefault="009F602E"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9F602E" w:rsidRPr="006E49C6" w:rsidRDefault="009F602E" w:rsidP="00731BD9">
            <w:pPr>
              <w:spacing w:before="0" w:after="0"/>
              <w:jc w:val="center"/>
              <w:rPr>
                <w:rFonts w:ascii="Arial Narrow" w:hAnsi="Arial Narrow"/>
                <w:color w:val="000000"/>
                <w:sz w:val="22"/>
                <w:szCs w:val="22"/>
              </w:rPr>
            </w:pPr>
          </w:p>
        </w:tc>
      </w:tr>
      <w:tr w:rsidR="00517359" w:rsidRPr="006E49C6" w:rsidTr="00A94FF7">
        <w:trPr>
          <w:trHeight w:val="13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Замена котлоагрегатов (2 шт.) после выработки ресурса (от последнего капитального ремонта)</w:t>
            </w: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117F11">
            <w:pPr>
              <w:spacing w:before="0" w:after="0"/>
              <w:jc w:val="center"/>
              <w:rPr>
                <w:rFonts w:ascii="Arial Narrow" w:hAnsi="Arial Narrow"/>
                <w:color w:val="000000"/>
                <w:sz w:val="22"/>
                <w:szCs w:val="22"/>
                <w:lang w:val="en-US"/>
              </w:rPr>
            </w:pPr>
            <w:r w:rsidRPr="006E49C6">
              <w:rPr>
                <w:rFonts w:ascii="Arial Narrow" w:hAnsi="Arial Narrow"/>
                <w:color w:val="000000"/>
                <w:sz w:val="22"/>
                <w:szCs w:val="22"/>
              </w:rPr>
              <w:t>11151,7</w:t>
            </w: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17F11" w:rsidRPr="006E49C6" w:rsidRDefault="00117F11" w:rsidP="00675F06">
            <w:pPr>
              <w:spacing w:before="0" w:after="0"/>
              <w:jc w:val="center"/>
              <w:rPr>
                <w:rFonts w:ascii="Arial Narrow" w:hAnsi="Arial Narrow"/>
                <w:color w:val="000000"/>
                <w:sz w:val="22"/>
                <w:szCs w:val="22"/>
                <w:lang w:val="en-US"/>
              </w:rPr>
            </w:pPr>
            <w:r w:rsidRPr="006E49C6">
              <w:rPr>
                <w:rFonts w:ascii="Arial Narrow" w:hAnsi="Arial Narrow"/>
                <w:color w:val="000000"/>
                <w:sz w:val="22"/>
                <w:szCs w:val="22"/>
              </w:rPr>
              <w:t>11151,7</w:t>
            </w:r>
          </w:p>
        </w:tc>
      </w:tr>
      <w:tr w:rsidR="00517359" w:rsidRPr="006E49C6" w:rsidTr="00A94FF7">
        <w:trPr>
          <w:trHeight w:val="23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lastRenderedPageBreak/>
              <w:t>2.2</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Модернизация тепловой схемы котельной с установкой теплообменных аппаратов. Создание схемы АСУТП котлоагрегатов с возможностью дистанционного управления котельной</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AF0F0B">
            <w:pPr>
              <w:spacing w:before="0" w:after="0"/>
              <w:jc w:val="center"/>
              <w:rPr>
                <w:rFonts w:ascii="Arial Narrow" w:hAnsi="Arial Narrow"/>
                <w:color w:val="000000"/>
                <w:sz w:val="22"/>
                <w:szCs w:val="22"/>
              </w:rPr>
            </w:pPr>
            <w:r w:rsidRPr="006E49C6">
              <w:rPr>
                <w:rFonts w:ascii="Arial Narrow" w:hAnsi="Arial Narrow"/>
                <w:color w:val="000000"/>
                <w:sz w:val="22"/>
                <w:szCs w:val="22"/>
              </w:rPr>
              <w:t>7806,2</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675F06">
            <w:pPr>
              <w:spacing w:before="0" w:after="0"/>
              <w:jc w:val="center"/>
              <w:rPr>
                <w:rFonts w:ascii="Arial Narrow" w:hAnsi="Arial Narrow"/>
                <w:color w:val="000000"/>
                <w:sz w:val="22"/>
                <w:szCs w:val="22"/>
              </w:rPr>
            </w:pPr>
            <w:r w:rsidRPr="006E49C6">
              <w:rPr>
                <w:rFonts w:ascii="Arial Narrow" w:hAnsi="Arial Narrow"/>
                <w:color w:val="000000"/>
                <w:sz w:val="22"/>
                <w:szCs w:val="22"/>
              </w:rPr>
              <w:t>7806,2</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29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2.3</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в т.ч.</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lang w:val="en-US"/>
              </w:rPr>
            </w:pPr>
            <w:r w:rsidRPr="006E49C6">
              <w:rPr>
                <w:rFonts w:ascii="Arial Narrow" w:hAnsi="Arial Narrow"/>
                <w:color w:val="000000"/>
                <w:sz w:val="22"/>
                <w:szCs w:val="22"/>
                <w:lang w:val="en-US"/>
              </w:rPr>
              <w:t>6691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lang w:val="en-US"/>
              </w:rPr>
            </w:pPr>
            <w:r w:rsidRPr="006E49C6">
              <w:rPr>
                <w:rFonts w:ascii="Arial Narrow" w:hAnsi="Arial Narrow"/>
                <w:color w:val="000000"/>
                <w:sz w:val="22"/>
                <w:szCs w:val="22"/>
                <w:lang w:val="en-US"/>
              </w:rPr>
              <w:t>6691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19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2.3.1</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Проведение ЭПБ оборудования котельной, зданий и сооружений для выявления дефектов, снижающих показатели надежности и эффективности</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16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lastRenderedPageBreak/>
              <w:t>2.3.2</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Выполнение компенсирующий мероприятий оказывающих влияние на показатели надежности оборудования по результатам ЭПБ</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29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2.3.3</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Мероприятия по устранению текущих предписаний надзорных органов, оказывающих влияние на показатели надежности оборудования в т.ч. проведение работ, связанных с ремонтом и восстановлением строительных конструкций</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13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2.3.4</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Мероприятия по созданию систем ограничения физического доступа на котельную</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26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lastRenderedPageBreak/>
              <w:t>2.3.5</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Разработка проектной документации и выполнение на ее основании корректирующих мероприятий по экологической безопасности объектов, с целью снижения негативного воздействия на окружающую среду.</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16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2.3.6</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ПИР и СМР по модернизации системы учета потребляемой воды в т.ч. э/м расходомеры, комплект датчиком температуры, комплект датчиков давления,</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9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Создание системы хим. подготовки подпиточной воды тепловой сети.</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BC330C" w:rsidP="00731BD9">
            <w:pPr>
              <w:spacing w:before="0" w:after="0"/>
              <w:jc w:val="center"/>
              <w:rPr>
                <w:rFonts w:ascii="Arial Narrow" w:hAnsi="Arial Narrow"/>
                <w:color w:val="000000"/>
                <w:sz w:val="22"/>
                <w:szCs w:val="22"/>
              </w:rPr>
            </w:pPr>
            <w:r w:rsidRPr="006E49C6">
              <w:rPr>
                <w:rFonts w:ascii="Arial Narrow" w:hAnsi="Arial Narrow"/>
                <w:color w:val="000000"/>
                <w:sz w:val="22"/>
                <w:szCs w:val="22"/>
                <w:lang w:val="en-US"/>
              </w:rPr>
              <w:t>557</w:t>
            </w:r>
            <w:r w:rsidRPr="006E49C6">
              <w:rPr>
                <w:rFonts w:ascii="Arial Narrow" w:hAnsi="Arial Narrow"/>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BC330C" w:rsidP="00731BD9">
            <w:pPr>
              <w:spacing w:before="0" w:after="0"/>
              <w:jc w:val="center"/>
              <w:rPr>
                <w:rFonts w:ascii="Arial Narrow" w:hAnsi="Arial Narrow"/>
                <w:color w:val="000000"/>
                <w:sz w:val="22"/>
                <w:szCs w:val="22"/>
              </w:rPr>
            </w:pPr>
            <w:r w:rsidRPr="006E49C6">
              <w:rPr>
                <w:rFonts w:ascii="Arial Narrow" w:hAnsi="Arial Narrow"/>
                <w:color w:val="000000"/>
                <w:sz w:val="22"/>
                <w:szCs w:val="22"/>
                <w:lang w:val="en-US"/>
              </w:rPr>
              <w:t>557</w:t>
            </w:r>
            <w:r w:rsidRPr="006E49C6">
              <w:rPr>
                <w:rFonts w:ascii="Arial Narrow" w:hAnsi="Arial Narrow"/>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9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ПИР по реконструкции резервно-топливного хозяйства котельной</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BC330C"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2230,3</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BC330C"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2230,3</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p>
        </w:tc>
      </w:tr>
      <w:tr w:rsidR="00517359" w:rsidRPr="006E49C6" w:rsidTr="00A94FF7">
        <w:trPr>
          <w:trHeight w:val="33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17359" w:rsidRPr="006E49C6" w:rsidRDefault="00517359" w:rsidP="00731BD9">
            <w:pPr>
              <w:spacing w:before="0" w:after="0"/>
              <w:jc w:val="center"/>
              <w:rPr>
                <w:rFonts w:ascii="Arial Narrow" w:hAnsi="Arial Narrow"/>
                <w:b/>
                <w:bCs/>
                <w:color w:val="000000"/>
                <w:sz w:val="22"/>
                <w:szCs w:val="22"/>
              </w:rPr>
            </w:pPr>
            <w:r w:rsidRPr="006E49C6">
              <w:rPr>
                <w:rFonts w:ascii="Arial Narrow" w:hAnsi="Arial Narrow"/>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17285,1</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9478,9</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7806,2</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11151,7</w:t>
            </w:r>
          </w:p>
        </w:tc>
      </w:tr>
      <w:tr w:rsidR="00517359" w:rsidRPr="006E49C6" w:rsidTr="00A94FF7">
        <w:trPr>
          <w:trHeight w:val="345"/>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17359" w:rsidRPr="006E49C6" w:rsidRDefault="00517359" w:rsidP="00731BD9">
            <w:pPr>
              <w:spacing w:before="0" w:after="0"/>
              <w:jc w:val="center"/>
              <w:rPr>
                <w:rFonts w:ascii="Arial Narrow" w:hAnsi="Arial Narrow"/>
                <w:b/>
                <w:bCs/>
                <w:color w:val="000000"/>
                <w:sz w:val="22"/>
                <w:szCs w:val="22"/>
              </w:rPr>
            </w:pPr>
            <w:r w:rsidRPr="006E49C6">
              <w:rPr>
                <w:rFonts w:ascii="Arial Narrow" w:hAnsi="Arial Narrow"/>
                <w:b/>
                <w:bCs/>
                <w:color w:val="000000"/>
                <w:sz w:val="22"/>
                <w:szCs w:val="22"/>
              </w:rPr>
              <w:t>ИТОГО в текущих ценах:</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737648,58</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42040</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360554,29</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197731,97</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137322,32</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517359" w:rsidRPr="006E49C6" w:rsidRDefault="00517359" w:rsidP="00517359">
            <w:pPr>
              <w:spacing w:before="0" w:after="0"/>
              <w:jc w:val="center"/>
              <w:rPr>
                <w:rFonts w:ascii="Arial Narrow" w:hAnsi="Arial Narrow"/>
                <w:b/>
                <w:color w:val="000000"/>
                <w:sz w:val="22"/>
                <w:szCs w:val="22"/>
              </w:rPr>
            </w:pPr>
            <w:r w:rsidRPr="006E49C6">
              <w:rPr>
                <w:rFonts w:ascii="Arial Narrow" w:hAnsi="Arial Narrow"/>
                <w:b/>
                <w:color w:val="000000"/>
                <w:sz w:val="22"/>
                <w:szCs w:val="22"/>
              </w:rPr>
              <w:t>11151,7</w:t>
            </w:r>
          </w:p>
        </w:tc>
      </w:tr>
      <w:tr w:rsidR="00517359" w:rsidRPr="006E49C6" w:rsidTr="00A94FF7">
        <w:trPr>
          <w:trHeight w:val="345"/>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b/>
                <w:bCs/>
                <w:color w:val="000000"/>
                <w:sz w:val="22"/>
                <w:szCs w:val="22"/>
              </w:rPr>
            </w:pPr>
            <w:r w:rsidRPr="006E49C6">
              <w:rPr>
                <w:rFonts w:ascii="Arial Narrow" w:hAnsi="Arial Narrow"/>
                <w:b/>
                <w:bCs/>
                <w:color w:val="000000"/>
                <w:sz w:val="22"/>
                <w:szCs w:val="22"/>
              </w:rPr>
              <w:lastRenderedPageBreak/>
              <w:t>Индекс-дефлятор, (в %)</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105,2</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105</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105,1</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105,1</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105</w:t>
            </w:r>
          </w:p>
        </w:tc>
        <w:tc>
          <w:tcPr>
            <w:tcW w:w="0" w:type="auto"/>
            <w:tcBorders>
              <w:top w:val="nil"/>
              <w:left w:val="nil"/>
              <w:bottom w:val="single" w:sz="4" w:space="0" w:color="auto"/>
              <w:right w:val="single" w:sz="4" w:space="0" w:color="auto"/>
            </w:tcBorders>
            <w:shd w:val="clear" w:color="auto" w:fill="auto"/>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104,9</w:t>
            </w:r>
          </w:p>
        </w:tc>
        <w:tc>
          <w:tcPr>
            <w:tcW w:w="0" w:type="auto"/>
            <w:tcBorders>
              <w:top w:val="nil"/>
              <w:left w:val="nil"/>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104,7 - 104,6</w:t>
            </w:r>
          </w:p>
        </w:tc>
        <w:tc>
          <w:tcPr>
            <w:tcW w:w="0" w:type="auto"/>
            <w:tcBorders>
              <w:top w:val="nil"/>
              <w:left w:val="nil"/>
              <w:bottom w:val="single" w:sz="4" w:space="0" w:color="auto"/>
              <w:right w:val="single" w:sz="4" w:space="0" w:color="auto"/>
            </w:tcBorders>
            <w:shd w:val="clear" w:color="auto" w:fill="auto"/>
            <w:noWrap/>
            <w:vAlign w:val="center"/>
            <w:hideMark/>
          </w:tcPr>
          <w:p w:rsidR="00AF0F0B" w:rsidRPr="006E49C6" w:rsidRDefault="00AF0F0B" w:rsidP="00731BD9">
            <w:pPr>
              <w:spacing w:before="0" w:after="0"/>
              <w:jc w:val="center"/>
              <w:rPr>
                <w:rFonts w:ascii="Arial Narrow" w:hAnsi="Arial Narrow"/>
                <w:color w:val="000000"/>
                <w:sz w:val="22"/>
                <w:szCs w:val="22"/>
              </w:rPr>
            </w:pPr>
            <w:r w:rsidRPr="006E49C6">
              <w:rPr>
                <w:rFonts w:ascii="Arial Narrow" w:hAnsi="Arial Narrow"/>
                <w:color w:val="000000"/>
                <w:sz w:val="22"/>
                <w:szCs w:val="22"/>
              </w:rPr>
              <w:t>104,7 - 104,1</w:t>
            </w:r>
          </w:p>
        </w:tc>
      </w:tr>
      <w:tr w:rsidR="00517359" w:rsidRPr="006E49C6" w:rsidTr="00A94FF7">
        <w:trPr>
          <w:trHeight w:val="345"/>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17359" w:rsidRPr="006E49C6" w:rsidRDefault="00517359" w:rsidP="00731BD9">
            <w:pPr>
              <w:spacing w:before="0" w:after="0"/>
              <w:jc w:val="center"/>
              <w:rPr>
                <w:rFonts w:ascii="Arial Narrow" w:hAnsi="Arial Narrow"/>
                <w:b/>
                <w:bCs/>
                <w:color w:val="000000"/>
                <w:sz w:val="22"/>
                <w:szCs w:val="22"/>
              </w:rPr>
            </w:pPr>
            <w:r w:rsidRPr="006E49C6">
              <w:rPr>
                <w:rFonts w:ascii="Arial Narrow" w:hAnsi="Arial Narrow"/>
                <w:b/>
                <w:bCs/>
                <w:color w:val="000000"/>
                <w:sz w:val="22"/>
                <w:szCs w:val="22"/>
              </w:rPr>
              <w:t>ИТОГО в прогнозных ценах</w:t>
            </w: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r w:rsidRPr="006E49C6">
              <w:rPr>
                <w:rFonts w:ascii="Arial Narrow" w:hAnsi="Arial Narrow"/>
                <w:b/>
                <w:bCs/>
                <w:color w:val="000000"/>
                <w:sz w:val="22"/>
                <w:szCs w:val="22"/>
              </w:rPr>
              <w:t>863497,61</w:t>
            </w: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r w:rsidRPr="006E49C6">
              <w:rPr>
                <w:rFonts w:ascii="Arial Narrow" w:hAnsi="Arial Narrow"/>
                <w:b/>
                <w:bCs/>
                <w:color w:val="000000"/>
                <w:sz w:val="22"/>
                <w:szCs w:val="22"/>
              </w:rPr>
              <w:t>44228,14</w:t>
            </w: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r w:rsidRPr="006E49C6">
              <w:rPr>
                <w:rFonts w:ascii="Arial Narrow" w:hAnsi="Arial Narrow"/>
                <w:b/>
                <w:bCs/>
                <w:color w:val="000000"/>
                <w:sz w:val="22"/>
                <w:szCs w:val="22"/>
              </w:rPr>
              <w:t>398369,67</w:t>
            </w: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r w:rsidRPr="006E49C6">
              <w:rPr>
                <w:rFonts w:ascii="Arial Narrow" w:hAnsi="Arial Narrow"/>
                <w:b/>
                <w:bCs/>
                <w:color w:val="000000"/>
                <w:sz w:val="22"/>
                <w:szCs w:val="22"/>
              </w:rPr>
              <w:t>229508,27</w:t>
            </w: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r w:rsidRPr="006E49C6">
              <w:rPr>
                <w:rFonts w:ascii="Arial Narrow" w:hAnsi="Arial Narrow"/>
                <w:b/>
                <w:bCs/>
                <w:color w:val="000000"/>
                <w:sz w:val="22"/>
                <w:szCs w:val="22"/>
              </w:rPr>
              <w:t>167562,74</w:t>
            </w: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517359" w:rsidRPr="006E49C6" w:rsidRDefault="00517359" w:rsidP="00517359">
            <w:pPr>
              <w:jc w:val="center"/>
              <w:rPr>
                <w:rFonts w:ascii="Arial Narrow" w:hAnsi="Arial Narrow"/>
                <w:b/>
                <w:bCs/>
                <w:color w:val="000000"/>
                <w:sz w:val="22"/>
                <w:szCs w:val="22"/>
              </w:rPr>
            </w:pPr>
            <w:r w:rsidRPr="006E49C6">
              <w:rPr>
                <w:rFonts w:ascii="Arial Narrow" w:hAnsi="Arial Narrow"/>
                <w:b/>
                <w:bCs/>
                <w:color w:val="000000"/>
                <w:sz w:val="22"/>
                <w:szCs w:val="22"/>
              </w:rPr>
              <w:t>23828,79</w:t>
            </w:r>
          </w:p>
        </w:tc>
      </w:tr>
    </w:tbl>
    <w:p w:rsidR="009F602E" w:rsidRPr="00B01F11" w:rsidRDefault="009F602E" w:rsidP="00083FB1">
      <w:pPr>
        <w:pStyle w:val="af5"/>
      </w:pPr>
    </w:p>
    <w:p w:rsidR="009F602E" w:rsidRPr="00B01F11" w:rsidRDefault="009F602E" w:rsidP="00083FB1">
      <w:pPr>
        <w:pStyle w:val="af5"/>
      </w:pPr>
    </w:p>
    <w:p w:rsidR="009E5C7F" w:rsidRPr="00B01F11" w:rsidRDefault="009E5C7F" w:rsidP="00083FB1">
      <w:pPr>
        <w:pStyle w:val="af5"/>
      </w:pPr>
    </w:p>
    <w:p w:rsidR="00A17F36" w:rsidRPr="00B01F11" w:rsidRDefault="00A17F36" w:rsidP="00083FB1">
      <w:pPr>
        <w:pStyle w:val="af5"/>
        <w:sectPr w:rsidR="00A17F36" w:rsidRPr="00B01F11" w:rsidSect="00A17F36">
          <w:pgSz w:w="16838" w:h="11906" w:orient="landscape"/>
          <w:pgMar w:top="1559" w:right="1134" w:bottom="851" w:left="1134" w:header="709" w:footer="709" w:gutter="0"/>
          <w:cols w:space="708"/>
          <w:docGrid w:linePitch="360"/>
        </w:sectPr>
      </w:pPr>
    </w:p>
    <w:p w:rsidR="00A030F7" w:rsidRPr="00B01F11" w:rsidRDefault="00A030F7" w:rsidP="00083FB1">
      <w:pPr>
        <w:pStyle w:val="2"/>
        <w:jc w:val="both"/>
      </w:pPr>
      <w:bookmarkStart w:id="93" w:name="_Toc7098429"/>
      <w:r w:rsidRPr="00B01F11">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93"/>
    </w:p>
    <w:p w:rsidR="006A66BB" w:rsidRPr="00B01F11" w:rsidRDefault="006A66BB" w:rsidP="00083FB1">
      <w:pPr>
        <w:pStyle w:val="af5"/>
      </w:pPr>
      <w:r w:rsidRPr="00B01F11">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Главе 12 </w:t>
      </w:r>
      <w:r w:rsidR="005D3D06">
        <w:t>«</w:t>
      </w:r>
      <w:r w:rsidRPr="00B01F11">
        <w:t>Обоснование инвестиций в строительство, реконструкцию и техническое перевооружение</w:t>
      </w:r>
      <w:r w:rsidR="005D3D06">
        <w:t>»</w:t>
      </w:r>
      <w:r w:rsidRPr="00B01F11">
        <w:t>.</w:t>
      </w:r>
    </w:p>
    <w:p w:rsidR="008B6CE2" w:rsidRPr="00B01F11" w:rsidRDefault="008B6CE2" w:rsidP="00083FB1">
      <w:pPr>
        <w:pStyle w:val="af5"/>
      </w:pPr>
      <w:r w:rsidRPr="00B01F11">
        <w:t xml:space="preserve">Для повышения эффективности функционирования системы теплоснабжения рекомендуется произвести реконструкцию ветхих тепловых сетей, строительство новых трубопроводов под жилищную застройку. Инвестиции, необходимые для проведения данных мероприятий представлены в </w:t>
      </w:r>
      <w:fldSimple w:instr=" REF _Ref2688278 \r \h  \* MERGEFORMAT ">
        <w:r w:rsidR="00B84028">
          <w:t>Табл. 9.3</w:t>
        </w:r>
      </w:fldSimple>
      <w:r w:rsidRPr="00B01F11">
        <w:t>.</w:t>
      </w:r>
    </w:p>
    <w:p w:rsidR="008B6CE2" w:rsidRPr="00B01F11" w:rsidRDefault="008B6CE2" w:rsidP="00083FB1">
      <w:pPr>
        <w:pStyle w:val="af5"/>
      </w:pPr>
    </w:p>
    <w:p w:rsidR="008B6CE2" w:rsidRPr="00B01F11" w:rsidRDefault="008B6CE2" w:rsidP="00083FB1">
      <w:pPr>
        <w:pStyle w:val="af5"/>
        <w:sectPr w:rsidR="008B6CE2" w:rsidRPr="00B01F11" w:rsidSect="00A526EC">
          <w:pgSz w:w="11906" w:h="16838"/>
          <w:pgMar w:top="1134" w:right="851" w:bottom="1134" w:left="1559" w:header="709" w:footer="709" w:gutter="0"/>
          <w:cols w:space="708"/>
          <w:docGrid w:linePitch="360"/>
        </w:sectPr>
      </w:pPr>
    </w:p>
    <w:p w:rsidR="008B6CE2" w:rsidRPr="00B01F11" w:rsidRDefault="008B6CE2" w:rsidP="00C674D0">
      <w:pPr>
        <w:pStyle w:val="a0"/>
      </w:pPr>
      <w:bookmarkStart w:id="94" w:name="_Ref2688278"/>
      <w:r w:rsidRPr="00B01F11">
        <w:lastRenderedPageBreak/>
        <w:t>Инвестиции в строительство, реконструкцию и техническое перевооружение тепловых сетей и сооружений на них</w:t>
      </w:r>
      <w:bookmarkEnd w:id="94"/>
    </w:p>
    <w:tbl>
      <w:tblPr>
        <w:tblW w:w="1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1561"/>
        <w:gridCol w:w="1057"/>
        <w:gridCol w:w="795"/>
        <w:gridCol w:w="1802"/>
        <w:gridCol w:w="1615"/>
        <w:gridCol w:w="1069"/>
        <w:gridCol w:w="668"/>
        <w:gridCol w:w="969"/>
        <w:gridCol w:w="969"/>
        <w:gridCol w:w="969"/>
        <w:gridCol w:w="969"/>
        <w:gridCol w:w="969"/>
        <w:gridCol w:w="996"/>
        <w:gridCol w:w="869"/>
      </w:tblGrid>
      <w:tr w:rsidR="00C06CA4" w:rsidRPr="00B01F11" w:rsidTr="008400A3">
        <w:trPr>
          <w:trHeight w:val="353"/>
          <w:tblHeader/>
          <w:jc w:val="center"/>
        </w:trPr>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bookmarkStart w:id="95" w:name="RANGE!AU52"/>
            <w:r w:rsidRPr="00B01F11">
              <w:rPr>
                <w:rFonts w:ascii="Arial Narrow" w:hAnsi="Arial Narrow"/>
                <w:bCs/>
                <w:color w:val="000000"/>
                <w:sz w:val="22"/>
                <w:szCs w:val="22"/>
              </w:rPr>
              <w:t>№ п/п</w:t>
            </w:r>
            <w:bookmarkEnd w:id="95"/>
          </w:p>
        </w:tc>
        <w:tc>
          <w:tcPr>
            <w:tcW w:w="1561" w:type="dxa"/>
            <w:vMerge w:val="restart"/>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Наименование участка</w:t>
            </w:r>
          </w:p>
        </w:tc>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Условный диаметр, мм</w:t>
            </w:r>
          </w:p>
        </w:tc>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Длина, м</w:t>
            </w:r>
          </w:p>
        </w:tc>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Источник финансирования</w:t>
            </w:r>
          </w:p>
        </w:tc>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Способ оценки инвестиций</w:t>
            </w:r>
          </w:p>
        </w:tc>
        <w:tc>
          <w:tcPr>
            <w:tcW w:w="8447" w:type="dxa"/>
            <w:gridSpan w:val="9"/>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Стоимость, тыс. руб.</w:t>
            </w:r>
          </w:p>
        </w:tc>
      </w:tr>
      <w:tr w:rsidR="00C06CA4" w:rsidRPr="00B01F11" w:rsidTr="008400A3">
        <w:trPr>
          <w:trHeight w:val="330"/>
          <w:tblHeader/>
          <w:jc w:val="center"/>
        </w:trPr>
        <w:tc>
          <w:tcPr>
            <w:tcW w:w="0" w:type="auto"/>
            <w:vMerge/>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p>
        </w:tc>
        <w:tc>
          <w:tcPr>
            <w:tcW w:w="1561" w:type="dxa"/>
            <w:vMerge/>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Всего</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2018</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2019</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2020</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2021</w:t>
            </w:r>
          </w:p>
        </w:tc>
        <w:tc>
          <w:tcPr>
            <w:tcW w:w="969" w:type="dxa"/>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2022</w:t>
            </w:r>
          </w:p>
        </w:tc>
        <w:tc>
          <w:tcPr>
            <w:tcW w:w="969" w:type="dxa"/>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2023</w:t>
            </w:r>
          </w:p>
        </w:tc>
        <w:tc>
          <w:tcPr>
            <w:tcW w:w="996" w:type="dxa"/>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2024-2029</w:t>
            </w:r>
          </w:p>
        </w:tc>
        <w:tc>
          <w:tcPr>
            <w:tcW w:w="869" w:type="dxa"/>
            <w:shd w:val="clear" w:color="auto" w:fill="auto"/>
            <w:vAlign w:val="center"/>
            <w:hideMark/>
          </w:tcPr>
          <w:p w:rsidR="00C06CA4" w:rsidRPr="00B01F11" w:rsidRDefault="00C06CA4" w:rsidP="00B068E7">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2030-2035</w:t>
            </w:r>
          </w:p>
        </w:tc>
      </w:tr>
      <w:tr w:rsidR="00C06CA4" w:rsidRPr="00B01F11" w:rsidTr="008400A3">
        <w:trPr>
          <w:trHeight w:val="1035"/>
          <w:jc w:val="center"/>
        </w:trPr>
        <w:tc>
          <w:tcPr>
            <w:tcW w:w="3875" w:type="dxa"/>
            <w:gridSpan w:val="4"/>
            <w:shd w:val="clear" w:color="auto" w:fill="auto"/>
            <w:vAlign w:val="center"/>
            <w:hideMark/>
          </w:tcPr>
          <w:p w:rsidR="00C06CA4" w:rsidRPr="00B01F11" w:rsidRDefault="00C06CA4" w:rsidP="00B068E7">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Капитальный ремонт тепловых сетей, подлежащих замене в связи с исчерпанием эксплуатационного ресурса в зоне действия котельной пос. Молодцово</w:t>
            </w:r>
          </w:p>
        </w:tc>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Средства теплоснабжающей организации, амортизационные фонды</w:t>
            </w:r>
          </w:p>
        </w:tc>
        <w:tc>
          <w:tcPr>
            <w:tcW w:w="0" w:type="auto"/>
            <w:vMerge w:val="restart"/>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НЦС-81-02-13-2017</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96"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869"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r>
      <w:tr w:rsidR="008400A3" w:rsidRPr="00B01F11" w:rsidTr="008400A3">
        <w:trPr>
          <w:trHeight w:val="540"/>
          <w:jc w:val="center"/>
        </w:trPr>
        <w:tc>
          <w:tcPr>
            <w:tcW w:w="0" w:type="auto"/>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w:t>
            </w:r>
          </w:p>
        </w:tc>
        <w:tc>
          <w:tcPr>
            <w:tcW w:w="1561" w:type="dxa"/>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Капитальный ремонт тепловых сетей</w:t>
            </w:r>
          </w:p>
        </w:tc>
        <w:tc>
          <w:tcPr>
            <w:tcW w:w="0" w:type="auto"/>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219</w:t>
            </w:r>
          </w:p>
        </w:tc>
        <w:tc>
          <w:tcPr>
            <w:tcW w:w="0" w:type="auto"/>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374</w:t>
            </w:r>
          </w:p>
        </w:tc>
        <w:tc>
          <w:tcPr>
            <w:tcW w:w="0" w:type="auto"/>
            <w:vMerge/>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p>
        </w:tc>
        <w:tc>
          <w:tcPr>
            <w:tcW w:w="0" w:type="auto"/>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r w:rsidRPr="008400A3">
              <w:rPr>
                <w:rFonts w:ascii="Arial Narrow" w:hAnsi="Arial Narrow"/>
                <w:bCs/>
                <w:color w:val="000000"/>
                <w:sz w:val="22"/>
                <w:szCs w:val="22"/>
              </w:rPr>
              <w:t>10064,69</w:t>
            </w:r>
          </w:p>
        </w:tc>
        <w:tc>
          <w:tcPr>
            <w:tcW w:w="0" w:type="auto"/>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p>
        </w:tc>
        <w:tc>
          <w:tcPr>
            <w:tcW w:w="0" w:type="auto"/>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r w:rsidRPr="008400A3">
              <w:rPr>
                <w:rFonts w:ascii="Arial Narrow" w:hAnsi="Arial Narrow"/>
                <w:bCs/>
                <w:color w:val="000000"/>
                <w:sz w:val="22"/>
                <w:szCs w:val="22"/>
              </w:rPr>
              <w:t>4644,75</w:t>
            </w:r>
          </w:p>
        </w:tc>
        <w:tc>
          <w:tcPr>
            <w:tcW w:w="0" w:type="auto"/>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r w:rsidRPr="008400A3">
              <w:rPr>
                <w:rFonts w:ascii="Arial Narrow" w:hAnsi="Arial Narrow"/>
                <w:bCs/>
                <w:color w:val="000000"/>
                <w:sz w:val="22"/>
                <w:szCs w:val="22"/>
              </w:rPr>
              <w:t>664,17</w:t>
            </w:r>
          </w:p>
        </w:tc>
        <w:tc>
          <w:tcPr>
            <w:tcW w:w="0" w:type="auto"/>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p>
        </w:tc>
        <w:tc>
          <w:tcPr>
            <w:tcW w:w="969" w:type="dxa"/>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p>
        </w:tc>
        <w:tc>
          <w:tcPr>
            <w:tcW w:w="969" w:type="dxa"/>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p>
        </w:tc>
        <w:tc>
          <w:tcPr>
            <w:tcW w:w="996" w:type="dxa"/>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r w:rsidRPr="008400A3">
              <w:rPr>
                <w:rFonts w:ascii="Arial Narrow" w:hAnsi="Arial Narrow"/>
                <w:bCs/>
                <w:color w:val="000000"/>
                <w:sz w:val="22"/>
                <w:szCs w:val="22"/>
              </w:rPr>
              <w:t>918,25</w:t>
            </w:r>
          </w:p>
        </w:tc>
        <w:tc>
          <w:tcPr>
            <w:tcW w:w="869" w:type="dxa"/>
            <w:vMerge w:val="restart"/>
            <w:shd w:val="clear" w:color="auto" w:fill="auto"/>
            <w:vAlign w:val="center"/>
            <w:hideMark/>
          </w:tcPr>
          <w:p w:rsidR="008400A3" w:rsidRPr="008400A3" w:rsidRDefault="008400A3" w:rsidP="008400A3">
            <w:pPr>
              <w:spacing w:before="0" w:after="0"/>
              <w:jc w:val="center"/>
              <w:rPr>
                <w:rFonts w:ascii="Arial Narrow" w:hAnsi="Arial Narrow"/>
                <w:bCs/>
                <w:color w:val="000000"/>
                <w:sz w:val="22"/>
                <w:szCs w:val="22"/>
              </w:rPr>
            </w:pPr>
            <w:r w:rsidRPr="008400A3">
              <w:rPr>
                <w:rFonts w:ascii="Arial Narrow" w:hAnsi="Arial Narrow"/>
                <w:bCs/>
                <w:color w:val="000000"/>
                <w:sz w:val="22"/>
                <w:szCs w:val="22"/>
              </w:rPr>
              <w:t>3837,52</w:t>
            </w:r>
          </w:p>
        </w:tc>
      </w:tr>
      <w:tr w:rsidR="00C06CA4" w:rsidRPr="00B01F11" w:rsidTr="008400A3">
        <w:trPr>
          <w:trHeight w:val="540"/>
          <w:jc w:val="center"/>
        </w:trPr>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2</w:t>
            </w:r>
          </w:p>
        </w:tc>
        <w:tc>
          <w:tcPr>
            <w:tcW w:w="1561"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Капитальный ремонт тепловых сетей</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132</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124</w:t>
            </w: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96"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8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r>
      <w:tr w:rsidR="00C06CA4" w:rsidRPr="00B01F11" w:rsidTr="008400A3">
        <w:trPr>
          <w:trHeight w:val="540"/>
          <w:jc w:val="center"/>
        </w:trPr>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3</w:t>
            </w:r>
          </w:p>
        </w:tc>
        <w:tc>
          <w:tcPr>
            <w:tcW w:w="1561"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Капитальный ремонт тепловых сетей</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108</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421</w:t>
            </w: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96"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8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r>
      <w:tr w:rsidR="00C06CA4" w:rsidRPr="00B01F11" w:rsidTr="008400A3">
        <w:trPr>
          <w:trHeight w:val="540"/>
          <w:jc w:val="center"/>
        </w:trPr>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4</w:t>
            </w:r>
          </w:p>
        </w:tc>
        <w:tc>
          <w:tcPr>
            <w:tcW w:w="1561"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Капитальный ремонт тепловых сетей</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89</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122</w:t>
            </w: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96"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8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r>
      <w:tr w:rsidR="00C06CA4" w:rsidRPr="00B01F11" w:rsidTr="008400A3">
        <w:trPr>
          <w:trHeight w:val="540"/>
          <w:jc w:val="center"/>
        </w:trPr>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5</w:t>
            </w:r>
          </w:p>
        </w:tc>
        <w:tc>
          <w:tcPr>
            <w:tcW w:w="1561"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Капитальный ремонт тепловых сетей</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57</w:t>
            </w: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59</w:t>
            </w: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96"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869" w:type="dxa"/>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r>
      <w:tr w:rsidR="008400A3" w:rsidRPr="00B01F11" w:rsidTr="008400A3">
        <w:trPr>
          <w:trHeight w:val="330"/>
          <w:jc w:val="center"/>
        </w:trPr>
        <w:tc>
          <w:tcPr>
            <w:tcW w:w="3875" w:type="dxa"/>
            <w:gridSpan w:val="4"/>
            <w:shd w:val="clear" w:color="auto" w:fill="auto"/>
            <w:vAlign w:val="center"/>
            <w:hideMark/>
          </w:tcPr>
          <w:p w:rsidR="008400A3" w:rsidRPr="00B01F11" w:rsidRDefault="008400A3" w:rsidP="00B068E7">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Итого:</w:t>
            </w:r>
          </w:p>
        </w:tc>
        <w:tc>
          <w:tcPr>
            <w:tcW w:w="0" w:type="auto"/>
            <w:vMerge/>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8400A3" w:rsidRPr="00B01F11" w:rsidRDefault="008400A3"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r w:rsidRPr="008400A3">
              <w:rPr>
                <w:rFonts w:ascii="Arial Narrow" w:hAnsi="Arial Narrow"/>
                <w:b/>
                <w:bCs/>
                <w:color w:val="000000"/>
                <w:sz w:val="22"/>
                <w:szCs w:val="22"/>
              </w:rPr>
              <w:t>10064,69</w:t>
            </w:r>
          </w:p>
        </w:tc>
        <w:tc>
          <w:tcPr>
            <w:tcW w:w="0" w:type="auto"/>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p>
        </w:tc>
        <w:tc>
          <w:tcPr>
            <w:tcW w:w="0" w:type="auto"/>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r w:rsidRPr="008400A3">
              <w:rPr>
                <w:rFonts w:ascii="Arial Narrow" w:hAnsi="Arial Narrow"/>
                <w:b/>
                <w:bCs/>
                <w:color w:val="000000"/>
                <w:sz w:val="22"/>
                <w:szCs w:val="22"/>
              </w:rPr>
              <w:t>4644,75</w:t>
            </w:r>
          </w:p>
        </w:tc>
        <w:tc>
          <w:tcPr>
            <w:tcW w:w="0" w:type="auto"/>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r w:rsidRPr="008400A3">
              <w:rPr>
                <w:rFonts w:ascii="Arial Narrow" w:hAnsi="Arial Narrow"/>
                <w:b/>
                <w:bCs/>
                <w:color w:val="000000"/>
                <w:sz w:val="22"/>
                <w:szCs w:val="22"/>
              </w:rPr>
              <w:t>664,17</w:t>
            </w:r>
          </w:p>
        </w:tc>
        <w:tc>
          <w:tcPr>
            <w:tcW w:w="0" w:type="auto"/>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p>
        </w:tc>
        <w:tc>
          <w:tcPr>
            <w:tcW w:w="969" w:type="dxa"/>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p>
        </w:tc>
        <w:tc>
          <w:tcPr>
            <w:tcW w:w="969" w:type="dxa"/>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p>
        </w:tc>
        <w:tc>
          <w:tcPr>
            <w:tcW w:w="996" w:type="dxa"/>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r w:rsidRPr="008400A3">
              <w:rPr>
                <w:rFonts w:ascii="Arial Narrow" w:hAnsi="Arial Narrow"/>
                <w:b/>
                <w:bCs/>
                <w:color w:val="000000"/>
                <w:sz w:val="22"/>
                <w:szCs w:val="22"/>
              </w:rPr>
              <w:t>918,25</w:t>
            </w:r>
          </w:p>
        </w:tc>
        <w:tc>
          <w:tcPr>
            <w:tcW w:w="869" w:type="dxa"/>
            <w:shd w:val="clear" w:color="auto" w:fill="auto"/>
            <w:vAlign w:val="center"/>
            <w:hideMark/>
          </w:tcPr>
          <w:p w:rsidR="008400A3" w:rsidRPr="008400A3" w:rsidRDefault="008400A3" w:rsidP="00675F06">
            <w:pPr>
              <w:spacing w:before="0" w:after="0"/>
              <w:jc w:val="center"/>
              <w:rPr>
                <w:rFonts w:ascii="Arial Narrow" w:hAnsi="Arial Narrow"/>
                <w:b/>
                <w:bCs/>
                <w:color w:val="000000"/>
                <w:sz w:val="22"/>
                <w:szCs w:val="22"/>
              </w:rPr>
            </w:pPr>
            <w:r w:rsidRPr="008400A3">
              <w:rPr>
                <w:rFonts w:ascii="Arial Narrow" w:hAnsi="Arial Narrow"/>
                <w:b/>
                <w:bCs/>
                <w:color w:val="000000"/>
                <w:sz w:val="22"/>
                <w:szCs w:val="22"/>
              </w:rPr>
              <w:t>3837,52</w:t>
            </w:r>
          </w:p>
        </w:tc>
      </w:tr>
      <w:tr w:rsidR="00C06CA4" w:rsidRPr="00B01F11" w:rsidTr="008400A3">
        <w:trPr>
          <w:trHeight w:val="330"/>
          <w:jc w:val="center"/>
        </w:trPr>
        <w:tc>
          <w:tcPr>
            <w:tcW w:w="3875" w:type="dxa"/>
            <w:gridSpan w:val="4"/>
            <w:shd w:val="clear" w:color="auto" w:fill="auto"/>
            <w:vAlign w:val="center"/>
            <w:hideMark/>
          </w:tcPr>
          <w:p w:rsidR="00C06CA4" w:rsidRPr="00B01F11" w:rsidRDefault="00C06CA4" w:rsidP="00B068E7">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Строительство новых тепловых сетей</w:t>
            </w: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vMerge/>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69"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996"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c>
          <w:tcPr>
            <w:tcW w:w="869" w:type="dxa"/>
            <w:shd w:val="clear" w:color="auto" w:fill="auto"/>
            <w:vAlign w:val="center"/>
            <w:hideMark/>
          </w:tcPr>
          <w:p w:rsidR="00C06CA4" w:rsidRPr="00B01F11" w:rsidRDefault="00C06CA4" w:rsidP="00B068E7">
            <w:pPr>
              <w:spacing w:before="0" w:after="0"/>
              <w:jc w:val="center"/>
              <w:rPr>
                <w:rFonts w:ascii="Arial Narrow" w:hAnsi="Arial Narrow"/>
                <w:color w:val="000000"/>
                <w:sz w:val="22"/>
                <w:szCs w:val="22"/>
              </w:rPr>
            </w:pPr>
          </w:p>
        </w:tc>
      </w:tr>
      <w:tr w:rsidR="00C06CA4" w:rsidRPr="00E07BF9" w:rsidTr="008400A3">
        <w:trPr>
          <w:trHeight w:val="2070"/>
          <w:jc w:val="center"/>
        </w:trPr>
        <w:tc>
          <w:tcPr>
            <w:tcW w:w="0" w:type="auto"/>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r w:rsidRPr="000370E5">
              <w:rPr>
                <w:rFonts w:ascii="Arial Narrow" w:hAnsi="Arial Narrow"/>
                <w:color w:val="000000"/>
                <w:sz w:val="22"/>
                <w:szCs w:val="22"/>
              </w:rPr>
              <w:lastRenderedPageBreak/>
              <w:t>1</w:t>
            </w:r>
          </w:p>
        </w:tc>
        <w:tc>
          <w:tcPr>
            <w:tcW w:w="1561" w:type="dxa"/>
            <w:shd w:val="clear" w:color="auto" w:fill="auto"/>
            <w:vAlign w:val="center"/>
            <w:hideMark/>
          </w:tcPr>
          <w:p w:rsidR="00C06CA4" w:rsidRPr="000370E5" w:rsidRDefault="004F28FE" w:rsidP="00B068E7">
            <w:pPr>
              <w:spacing w:before="0" w:after="0"/>
              <w:jc w:val="center"/>
              <w:rPr>
                <w:rFonts w:ascii="Arial Narrow" w:hAnsi="Arial Narrow"/>
                <w:color w:val="000000"/>
                <w:sz w:val="22"/>
                <w:szCs w:val="22"/>
              </w:rPr>
            </w:pPr>
            <w:r>
              <w:rPr>
                <w:rFonts w:ascii="Arial Narrow" w:hAnsi="Arial Narrow"/>
                <w:color w:val="000000"/>
                <w:sz w:val="22"/>
                <w:szCs w:val="22"/>
              </w:rPr>
              <w:t xml:space="preserve">(*) </w:t>
            </w:r>
            <w:r w:rsidR="00C06CA4" w:rsidRPr="000370E5">
              <w:rPr>
                <w:rFonts w:ascii="Arial Narrow" w:hAnsi="Arial Narrow"/>
                <w:color w:val="000000"/>
                <w:sz w:val="22"/>
                <w:szCs w:val="22"/>
              </w:rPr>
              <w:t>Строительство тепловой сети от ТК-20 р/с Советская до застройки многоэтажными жилыми домами в ство</w:t>
            </w:r>
            <w:r w:rsidR="00862C09">
              <w:rPr>
                <w:rFonts w:ascii="Arial Narrow" w:hAnsi="Arial Narrow"/>
                <w:color w:val="000000"/>
                <w:sz w:val="22"/>
                <w:szCs w:val="22"/>
              </w:rPr>
              <w:t>р</w:t>
            </w:r>
            <w:r w:rsidR="00C06CA4" w:rsidRPr="000370E5">
              <w:rPr>
                <w:rFonts w:ascii="Arial Narrow" w:hAnsi="Arial Narrow"/>
                <w:color w:val="000000"/>
                <w:sz w:val="22"/>
                <w:szCs w:val="22"/>
              </w:rPr>
              <w:t>е ул. Советская и Новая</w:t>
            </w:r>
          </w:p>
        </w:tc>
        <w:tc>
          <w:tcPr>
            <w:tcW w:w="0" w:type="auto"/>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r w:rsidRPr="000370E5">
              <w:rPr>
                <w:rFonts w:ascii="Arial Narrow" w:hAnsi="Arial Narrow"/>
                <w:color w:val="000000"/>
                <w:sz w:val="22"/>
                <w:szCs w:val="22"/>
              </w:rPr>
              <w:t>350</w:t>
            </w:r>
          </w:p>
        </w:tc>
        <w:tc>
          <w:tcPr>
            <w:tcW w:w="0" w:type="auto"/>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r w:rsidRPr="000370E5">
              <w:rPr>
                <w:rFonts w:ascii="Arial Narrow" w:hAnsi="Arial Narrow"/>
                <w:color w:val="000000"/>
                <w:sz w:val="22"/>
                <w:szCs w:val="22"/>
              </w:rPr>
              <w:t>1400</w:t>
            </w:r>
          </w:p>
        </w:tc>
        <w:tc>
          <w:tcPr>
            <w:tcW w:w="0" w:type="auto"/>
            <w:vMerge/>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r w:rsidRPr="000370E5">
              <w:rPr>
                <w:rFonts w:ascii="Arial Narrow" w:hAnsi="Arial Narrow"/>
                <w:color w:val="000000"/>
                <w:sz w:val="22"/>
                <w:szCs w:val="22"/>
              </w:rPr>
              <w:t xml:space="preserve">ИП ООО </w:t>
            </w:r>
            <w:r w:rsidR="005D3D06" w:rsidRPr="000370E5">
              <w:rPr>
                <w:rFonts w:ascii="Arial Narrow" w:hAnsi="Arial Narrow"/>
                <w:color w:val="000000"/>
                <w:sz w:val="22"/>
                <w:szCs w:val="22"/>
              </w:rPr>
              <w:t>«</w:t>
            </w:r>
            <w:r w:rsidRPr="000370E5">
              <w:rPr>
                <w:rFonts w:ascii="Arial Narrow" w:hAnsi="Arial Narrow"/>
                <w:color w:val="000000"/>
                <w:sz w:val="22"/>
                <w:szCs w:val="22"/>
              </w:rPr>
              <w:t>Дубровская ТЭЦ</w:t>
            </w:r>
            <w:r w:rsidR="005D3D06" w:rsidRPr="000370E5">
              <w:rPr>
                <w:rFonts w:ascii="Arial Narrow" w:hAnsi="Arial Narrow"/>
                <w:color w:val="000000"/>
                <w:sz w:val="22"/>
                <w:szCs w:val="22"/>
              </w:rPr>
              <w:t>»</w:t>
            </w:r>
            <w:r w:rsidRPr="000370E5">
              <w:rPr>
                <w:rFonts w:ascii="Arial Narrow" w:hAnsi="Arial Narrow"/>
                <w:color w:val="000000"/>
                <w:sz w:val="22"/>
                <w:szCs w:val="22"/>
              </w:rPr>
              <w:t xml:space="preserve"> на территории Лен.обл. (МО </w:t>
            </w:r>
            <w:r w:rsidR="005D3D06" w:rsidRPr="000370E5">
              <w:rPr>
                <w:rFonts w:ascii="Arial Narrow" w:hAnsi="Arial Narrow"/>
                <w:color w:val="000000"/>
                <w:sz w:val="22"/>
                <w:szCs w:val="22"/>
              </w:rPr>
              <w:t>«</w:t>
            </w:r>
            <w:r w:rsidRPr="000370E5">
              <w:rPr>
                <w:rFonts w:ascii="Arial Narrow" w:hAnsi="Arial Narrow"/>
                <w:color w:val="000000"/>
                <w:sz w:val="22"/>
                <w:szCs w:val="22"/>
              </w:rPr>
              <w:t>Кировск</w:t>
            </w:r>
            <w:r w:rsidR="005D3D06" w:rsidRPr="000370E5">
              <w:rPr>
                <w:rFonts w:ascii="Arial Narrow" w:hAnsi="Arial Narrow"/>
                <w:color w:val="000000"/>
                <w:sz w:val="22"/>
                <w:szCs w:val="22"/>
              </w:rPr>
              <w:t>»</w:t>
            </w:r>
            <w:r w:rsidRPr="000370E5">
              <w:rPr>
                <w:rFonts w:ascii="Arial Narrow" w:hAnsi="Arial Narrow"/>
                <w:color w:val="000000"/>
                <w:sz w:val="22"/>
                <w:szCs w:val="22"/>
              </w:rPr>
              <w:t xml:space="preserve"> Кировского муниципального района) в сфере теплоснабжения на 2018-2022 годы</w:t>
            </w:r>
          </w:p>
        </w:tc>
        <w:tc>
          <w:tcPr>
            <w:tcW w:w="0" w:type="auto"/>
            <w:shd w:val="clear" w:color="auto" w:fill="auto"/>
            <w:vAlign w:val="center"/>
            <w:hideMark/>
          </w:tcPr>
          <w:p w:rsidR="00C06CA4" w:rsidRPr="000370E5" w:rsidRDefault="004F28FE" w:rsidP="00B068E7">
            <w:pPr>
              <w:spacing w:before="0" w:after="0"/>
              <w:jc w:val="center"/>
              <w:rPr>
                <w:rFonts w:ascii="Arial Narrow" w:hAnsi="Arial Narrow"/>
                <w:b/>
                <w:bCs/>
                <w:color w:val="000000"/>
                <w:sz w:val="22"/>
                <w:szCs w:val="22"/>
              </w:rPr>
            </w:pPr>
            <w:r>
              <w:rPr>
                <w:rFonts w:ascii="Arial Narrow" w:hAnsi="Arial Narrow"/>
                <w:b/>
                <w:bCs/>
                <w:color w:val="000000"/>
                <w:sz w:val="22"/>
                <w:szCs w:val="22"/>
              </w:rPr>
              <w:t>0</w:t>
            </w:r>
          </w:p>
        </w:tc>
        <w:tc>
          <w:tcPr>
            <w:tcW w:w="0" w:type="auto"/>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C06CA4" w:rsidRPr="000370E5" w:rsidRDefault="004F28FE" w:rsidP="00B068E7">
            <w:pPr>
              <w:spacing w:before="0" w:after="0"/>
              <w:jc w:val="center"/>
              <w:rPr>
                <w:rFonts w:ascii="Arial Narrow" w:hAnsi="Arial Narrow"/>
                <w:color w:val="000000"/>
                <w:sz w:val="22"/>
                <w:szCs w:val="22"/>
              </w:rPr>
            </w:pPr>
            <w:r>
              <w:rPr>
                <w:rFonts w:ascii="Arial Narrow" w:hAnsi="Arial Narrow"/>
                <w:color w:val="000000"/>
                <w:sz w:val="22"/>
                <w:szCs w:val="22"/>
              </w:rPr>
              <w:t>0</w:t>
            </w:r>
          </w:p>
        </w:tc>
        <w:tc>
          <w:tcPr>
            <w:tcW w:w="0" w:type="auto"/>
            <w:shd w:val="clear" w:color="auto" w:fill="auto"/>
            <w:vAlign w:val="center"/>
            <w:hideMark/>
          </w:tcPr>
          <w:p w:rsidR="00C06CA4" w:rsidRPr="000370E5" w:rsidRDefault="004F28FE" w:rsidP="00B068E7">
            <w:pPr>
              <w:spacing w:before="0" w:after="0"/>
              <w:jc w:val="center"/>
              <w:rPr>
                <w:rFonts w:ascii="Arial Narrow" w:hAnsi="Arial Narrow"/>
                <w:color w:val="000000"/>
                <w:sz w:val="22"/>
                <w:szCs w:val="22"/>
              </w:rPr>
            </w:pPr>
            <w:r>
              <w:rPr>
                <w:rFonts w:ascii="Arial Narrow" w:hAnsi="Arial Narrow"/>
                <w:color w:val="000000"/>
                <w:sz w:val="22"/>
                <w:szCs w:val="22"/>
              </w:rPr>
              <w:t>0</w:t>
            </w:r>
          </w:p>
        </w:tc>
        <w:tc>
          <w:tcPr>
            <w:tcW w:w="0" w:type="auto"/>
            <w:shd w:val="clear" w:color="auto" w:fill="auto"/>
            <w:vAlign w:val="center"/>
            <w:hideMark/>
          </w:tcPr>
          <w:p w:rsidR="00C06CA4" w:rsidRPr="000370E5" w:rsidRDefault="00C06CA4" w:rsidP="00B068E7">
            <w:pPr>
              <w:spacing w:before="0" w:after="0"/>
              <w:jc w:val="center"/>
              <w:rPr>
                <w:rFonts w:ascii="Arial Narrow" w:hAnsi="Arial Narrow"/>
                <w:color w:val="000000"/>
                <w:sz w:val="22"/>
                <w:szCs w:val="22"/>
              </w:rPr>
            </w:pPr>
          </w:p>
        </w:tc>
        <w:tc>
          <w:tcPr>
            <w:tcW w:w="969" w:type="dxa"/>
            <w:shd w:val="clear" w:color="auto" w:fill="auto"/>
            <w:vAlign w:val="center"/>
            <w:hideMark/>
          </w:tcPr>
          <w:p w:rsidR="00C06CA4" w:rsidRPr="00E07BF9" w:rsidRDefault="00C06CA4" w:rsidP="00B068E7">
            <w:pPr>
              <w:spacing w:before="0" w:after="0"/>
              <w:jc w:val="center"/>
              <w:rPr>
                <w:rFonts w:ascii="Arial Narrow" w:hAnsi="Arial Narrow"/>
                <w:color w:val="000000"/>
                <w:sz w:val="22"/>
                <w:szCs w:val="22"/>
                <w:highlight w:val="green"/>
              </w:rPr>
            </w:pPr>
          </w:p>
        </w:tc>
        <w:tc>
          <w:tcPr>
            <w:tcW w:w="969" w:type="dxa"/>
            <w:shd w:val="clear" w:color="auto" w:fill="auto"/>
            <w:vAlign w:val="center"/>
            <w:hideMark/>
          </w:tcPr>
          <w:p w:rsidR="00C06CA4" w:rsidRPr="00E07BF9" w:rsidRDefault="00C06CA4" w:rsidP="00B068E7">
            <w:pPr>
              <w:spacing w:before="0" w:after="0"/>
              <w:jc w:val="center"/>
              <w:rPr>
                <w:rFonts w:ascii="Arial Narrow" w:hAnsi="Arial Narrow"/>
                <w:color w:val="000000"/>
                <w:sz w:val="22"/>
                <w:szCs w:val="22"/>
                <w:highlight w:val="green"/>
              </w:rPr>
            </w:pPr>
          </w:p>
        </w:tc>
        <w:tc>
          <w:tcPr>
            <w:tcW w:w="996" w:type="dxa"/>
            <w:shd w:val="clear" w:color="auto" w:fill="auto"/>
            <w:vAlign w:val="center"/>
            <w:hideMark/>
          </w:tcPr>
          <w:p w:rsidR="00C06CA4" w:rsidRPr="00E07BF9" w:rsidRDefault="00C06CA4" w:rsidP="00B068E7">
            <w:pPr>
              <w:spacing w:before="0" w:after="0"/>
              <w:jc w:val="center"/>
              <w:rPr>
                <w:rFonts w:ascii="Arial Narrow" w:hAnsi="Arial Narrow"/>
                <w:color w:val="000000"/>
                <w:sz w:val="22"/>
                <w:szCs w:val="22"/>
                <w:highlight w:val="green"/>
              </w:rPr>
            </w:pPr>
          </w:p>
        </w:tc>
        <w:tc>
          <w:tcPr>
            <w:tcW w:w="869" w:type="dxa"/>
            <w:shd w:val="clear" w:color="auto" w:fill="auto"/>
            <w:vAlign w:val="center"/>
            <w:hideMark/>
          </w:tcPr>
          <w:p w:rsidR="00C06CA4" w:rsidRPr="00E07BF9" w:rsidRDefault="00C06CA4" w:rsidP="00B068E7">
            <w:pPr>
              <w:spacing w:before="0" w:after="0"/>
              <w:jc w:val="center"/>
              <w:rPr>
                <w:rFonts w:ascii="Arial Narrow" w:hAnsi="Arial Narrow"/>
                <w:color w:val="000000"/>
                <w:sz w:val="22"/>
                <w:szCs w:val="22"/>
                <w:highlight w:val="green"/>
              </w:rPr>
            </w:pPr>
          </w:p>
        </w:tc>
      </w:tr>
      <w:tr w:rsidR="0013728A" w:rsidRPr="00E07BF9" w:rsidTr="0013728A">
        <w:trPr>
          <w:trHeight w:val="1050"/>
          <w:jc w:val="center"/>
        </w:trPr>
        <w:tc>
          <w:tcPr>
            <w:tcW w:w="0" w:type="auto"/>
            <w:shd w:val="clear" w:color="auto" w:fill="auto"/>
            <w:vAlign w:val="center"/>
            <w:hideMark/>
          </w:tcPr>
          <w:p w:rsidR="0013728A" w:rsidRPr="00B01F11" w:rsidRDefault="0013728A"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2</w:t>
            </w:r>
          </w:p>
        </w:tc>
        <w:tc>
          <w:tcPr>
            <w:tcW w:w="1561" w:type="dxa"/>
            <w:shd w:val="clear" w:color="auto" w:fill="auto"/>
            <w:vAlign w:val="center"/>
            <w:hideMark/>
          </w:tcPr>
          <w:p w:rsidR="0013728A" w:rsidRPr="00E07BF9" w:rsidRDefault="0013728A" w:rsidP="00AA2CE8">
            <w:pPr>
              <w:spacing w:before="0" w:after="0"/>
              <w:jc w:val="center"/>
              <w:rPr>
                <w:rFonts w:ascii="Arial Narrow" w:hAnsi="Arial Narrow"/>
                <w:color w:val="000000"/>
                <w:sz w:val="22"/>
                <w:szCs w:val="22"/>
              </w:rPr>
            </w:pPr>
            <w:r w:rsidRPr="00E07BF9">
              <w:rPr>
                <w:rFonts w:ascii="Arial Narrow" w:hAnsi="Arial Narrow"/>
                <w:color w:val="000000"/>
                <w:sz w:val="22"/>
                <w:szCs w:val="22"/>
              </w:rPr>
              <w:t>Строительство новы</w:t>
            </w:r>
            <w:r w:rsidR="00AA2CE8">
              <w:rPr>
                <w:rFonts w:ascii="Arial Narrow" w:hAnsi="Arial Narrow"/>
                <w:color w:val="000000"/>
                <w:sz w:val="22"/>
                <w:szCs w:val="22"/>
              </w:rPr>
              <w:t>х</w:t>
            </w:r>
            <w:r w:rsidRPr="00E07BF9">
              <w:rPr>
                <w:rFonts w:ascii="Arial Narrow" w:hAnsi="Arial Narrow"/>
                <w:color w:val="000000"/>
                <w:sz w:val="22"/>
                <w:szCs w:val="22"/>
              </w:rPr>
              <w:t xml:space="preserve"> сетей под жилищную застройку</w:t>
            </w:r>
          </w:p>
        </w:tc>
        <w:tc>
          <w:tcPr>
            <w:tcW w:w="0" w:type="auto"/>
            <w:shd w:val="clear" w:color="auto" w:fill="auto"/>
            <w:vAlign w:val="center"/>
            <w:hideMark/>
          </w:tcPr>
          <w:p w:rsidR="0013728A" w:rsidRPr="00E07BF9" w:rsidRDefault="0013728A" w:rsidP="00B068E7">
            <w:pPr>
              <w:spacing w:before="0" w:after="0"/>
              <w:jc w:val="center"/>
              <w:rPr>
                <w:rFonts w:ascii="Arial Narrow" w:hAnsi="Arial Narrow"/>
                <w:color w:val="000000"/>
                <w:sz w:val="22"/>
                <w:szCs w:val="22"/>
              </w:rPr>
            </w:pPr>
            <w:r w:rsidRPr="00E07BF9">
              <w:rPr>
                <w:rFonts w:ascii="Arial Narrow" w:hAnsi="Arial Narrow"/>
                <w:color w:val="000000"/>
                <w:sz w:val="22"/>
                <w:szCs w:val="22"/>
              </w:rPr>
              <w:t>200-600</w:t>
            </w:r>
          </w:p>
        </w:tc>
        <w:tc>
          <w:tcPr>
            <w:tcW w:w="0" w:type="auto"/>
            <w:shd w:val="clear" w:color="auto" w:fill="auto"/>
            <w:vAlign w:val="center"/>
            <w:hideMark/>
          </w:tcPr>
          <w:p w:rsidR="0013728A" w:rsidRPr="00E07BF9" w:rsidRDefault="0013728A" w:rsidP="00B068E7">
            <w:pPr>
              <w:spacing w:before="0" w:after="0"/>
              <w:jc w:val="center"/>
              <w:rPr>
                <w:rFonts w:ascii="Arial Narrow" w:hAnsi="Arial Narrow"/>
                <w:color w:val="000000"/>
                <w:sz w:val="22"/>
                <w:szCs w:val="22"/>
              </w:rPr>
            </w:pPr>
            <w:r w:rsidRPr="00E07BF9">
              <w:rPr>
                <w:rFonts w:ascii="Arial Narrow" w:hAnsi="Arial Narrow"/>
                <w:color w:val="000000"/>
                <w:sz w:val="22"/>
                <w:szCs w:val="22"/>
              </w:rPr>
              <w:t>4660</w:t>
            </w:r>
          </w:p>
        </w:tc>
        <w:tc>
          <w:tcPr>
            <w:tcW w:w="0" w:type="auto"/>
            <w:vMerge/>
            <w:shd w:val="clear" w:color="auto" w:fill="auto"/>
            <w:vAlign w:val="center"/>
            <w:hideMark/>
          </w:tcPr>
          <w:p w:rsidR="0013728A" w:rsidRPr="00E07BF9" w:rsidRDefault="0013728A"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13728A" w:rsidRPr="00E07BF9" w:rsidRDefault="0013728A" w:rsidP="00B068E7">
            <w:pPr>
              <w:spacing w:before="0" w:after="0"/>
              <w:jc w:val="center"/>
              <w:rPr>
                <w:rFonts w:ascii="Arial Narrow" w:hAnsi="Arial Narrow"/>
                <w:color w:val="000000"/>
                <w:sz w:val="22"/>
                <w:szCs w:val="22"/>
              </w:rPr>
            </w:pPr>
            <w:r w:rsidRPr="00E07BF9">
              <w:rPr>
                <w:rFonts w:ascii="Arial Narrow" w:hAnsi="Arial Narrow"/>
                <w:color w:val="000000"/>
                <w:sz w:val="22"/>
                <w:szCs w:val="22"/>
              </w:rPr>
              <w:t>НЦС-81-02-13-2017</w:t>
            </w:r>
          </w:p>
        </w:tc>
        <w:tc>
          <w:tcPr>
            <w:tcW w:w="0" w:type="auto"/>
            <w:shd w:val="clear" w:color="auto" w:fill="auto"/>
            <w:vAlign w:val="center"/>
            <w:hideMark/>
          </w:tcPr>
          <w:p w:rsidR="0013728A" w:rsidRPr="005A0F75" w:rsidRDefault="0013728A" w:rsidP="0013728A">
            <w:pPr>
              <w:spacing w:before="0" w:after="0"/>
              <w:jc w:val="center"/>
              <w:rPr>
                <w:rFonts w:ascii="Arial Narrow" w:hAnsi="Arial Narrow"/>
                <w:b/>
                <w:bCs/>
                <w:color w:val="000000"/>
                <w:sz w:val="22"/>
                <w:szCs w:val="22"/>
              </w:rPr>
            </w:pPr>
            <w:r w:rsidRPr="005A0F75">
              <w:rPr>
                <w:rFonts w:ascii="Arial Narrow" w:hAnsi="Arial Narrow"/>
                <w:b/>
                <w:bCs/>
                <w:color w:val="000000"/>
                <w:sz w:val="22"/>
                <w:szCs w:val="22"/>
              </w:rPr>
              <w:t>126086,58</w:t>
            </w:r>
          </w:p>
        </w:tc>
        <w:tc>
          <w:tcPr>
            <w:tcW w:w="0" w:type="auto"/>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p>
        </w:tc>
        <w:tc>
          <w:tcPr>
            <w:tcW w:w="0" w:type="auto"/>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r w:rsidRPr="0013728A">
              <w:rPr>
                <w:rFonts w:ascii="Arial Narrow" w:hAnsi="Arial Narrow"/>
                <w:bCs/>
                <w:color w:val="000000"/>
                <w:sz w:val="22"/>
                <w:szCs w:val="22"/>
              </w:rPr>
              <w:t>25217,32</w:t>
            </w:r>
          </w:p>
        </w:tc>
        <w:tc>
          <w:tcPr>
            <w:tcW w:w="0" w:type="auto"/>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r w:rsidRPr="0013728A">
              <w:rPr>
                <w:rFonts w:ascii="Arial Narrow" w:hAnsi="Arial Narrow"/>
                <w:bCs/>
                <w:color w:val="000000"/>
                <w:sz w:val="22"/>
                <w:szCs w:val="22"/>
              </w:rPr>
              <w:t>25217,32</w:t>
            </w:r>
          </w:p>
        </w:tc>
        <w:tc>
          <w:tcPr>
            <w:tcW w:w="0" w:type="auto"/>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r w:rsidRPr="0013728A">
              <w:rPr>
                <w:rFonts w:ascii="Arial Narrow" w:hAnsi="Arial Narrow"/>
                <w:bCs/>
                <w:color w:val="000000"/>
                <w:sz w:val="22"/>
                <w:szCs w:val="22"/>
              </w:rPr>
              <w:t>25217,32</w:t>
            </w:r>
          </w:p>
        </w:tc>
        <w:tc>
          <w:tcPr>
            <w:tcW w:w="969" w:type="dxa"/>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r w:rsidRPr="0013728A">
              <w:rPr>
                <w:rFonts w:ascii="Arial Narrow" w:hAnsi="Arial Narrow"/>
                <w:bCs/>
                <w:color w:val="000000"/>
                <w:sz w:val="22"/>
                <w:szCs w:val="22"/>
              </w:rPr>
              <w:t>25217,32</w:t>
            </w:r>
          </w:p>
        </w:tc>
        <w:tc>
          <w:tcPr>
            <w:tcW w:w="969" w:type="dxa"/>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r w:rsidRPr="0013728A">
              <w:rPr>
                <w:rFonts w:ascii="Arial Narrow" w:hAnsi="Arial Narrow"/>
                <w:bCs/>
                <w:color w:val="000000"/>
                <w:sz w:val="22"/>
                <w:szCs w:val="22"/>
              </w:rPr>
              <w:t>25217,32</w:t>
            </w:r>
          </w:p>
        </w:tc>
        <w:tc>
          <w:tcPr>
            <w:tcW w:w="996" w:type="dxa"/>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p>
        </w:tc>
        <w:tc>
          <w:tcPr>
            <w:tcW w:w="869" w:type="dxa"/>
            <w:shd w:val="clear" w:color="auto" w:fill="auto"/>
            <w:vAlign w:val="center"/>
            <w:hideMark/>
          </w:tcPr>
          <w:p w:rsidR="0013728A" w:rsidRPr="0013728A" w:rsidRDefault="0013728A" w:rsidP="0013728A">
            <w:pPr>
              <w:spacing w:before="0" w:after="0"/>
              <w:jc w:val="center"/>
              <w:rPr>
                <w:rFonts w:ascii="Arial Narrow" w:hAnsi="Arial Narrow"/>
                <w:bCs/>
                <w:color w:val="000000"/>
                <w:sz w:val="22"/>
                <w:szCs w:val="22"/>
              </w:rPr>
            </w:pPr>
          </w:p>
        </w:tc>
      </w:tr>
      <w:tr w:rsidR="0013728A" w:rsidRPr="00B01F11" w:rsidTr="008400A3">
        <w:trPr>
          <w:trHeight w:val="330"/>
          <w:jc w:val="center"/>
        </w:trPr>
        <w:tc>
          <w:tcPr>
            <w:tcW w:w="3875" w:type="dxa"/>
            <w:gridSpan w:val="4"/>
            <w:shd w:val="clear" w:color="auto" w:fill="auto"/>
            <w:vAlign w:val="center"/>
            <w:hideMark/>
          </w:tcPr>
          <w:p w:rsidR="0013728A" w:rsidRPr="00B01F11" w:rsidRDefault="0013728A" w:rsidP="00B068E7">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Итого:</w:t>
            </w:r>
          </w:p>
        </w:tc>
        <w:tc>
          <w:tcPr>
            <w:tcW w:w="0" w:type="auto"/>
            <w:shd w:val="clear" w:color="auto" w:fill="auto"/>
            <w:vAlign w:val="center"/>
            <w:hideMark/>
          </w:tcPr>
          <w:p w:rsidR="0013728A" w:rsidRPr="00B01F11" w:rsidRDefault="0013728A"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13728A" w:rsidRPr="00B01F11" w:rsidRDefault="0013728A"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126086,58</w:t>
            </w:r>
          </w:p>
        </w:tc>
        <w:tc>
          <w:tcPr>
            <w:tcW w:w="0" w:type="auto"/>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p>
        </w:tc>
        <w:tc>
          <w:tcPr>
            <w:tcW w:w="0" w:type="auto"/>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0" w:type="auto"/>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0" w:type="auto"/>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969" w:type="dxa"/>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969" w:type="dxa"/>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996" w:type="dxa"/>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Pr>
                <w:rFonts w:ascii="Arial Narrow" w:hAnsi="Arial Narrow"/>
                <w:b/>
                <w:bCs/>
                <w:color w:val="000000"/>
                <w:sz w:val="22"/>
                <w:szCs w:val="22"/>
              </w:rPr>
              <w:t>0</w:t>
            </w:r>
          </w:p>
        </w:tc>
        <w:tc>
          <w:tcPr>
            <w:tcW w:w="869" w:type="dxa"/>
            <w:shd w:val="clear" w:color="auto" w:fill="auto"/>
            <w:vAlign w:val="center"/>
            <w:hideMark/>
          </w:tcPr>
          <w:p w:rsidR="0013728A" w:rsidRPr="0013728A" w:rsidRDefault="0013728A" w:rsidP="00675F06">
            <w:pPr>
              <w:spacing w:before="0" w:after="0"/>
              <w:jc w:val="center"/>
              <w:rPr>
                <w:rFonts w:ascii="Arial Narrow" w:hAnsi="Arial Narrow"/>
                <w:b/>
                <w:bCs/>
                <w:color w:val="000000"/>
                <w:sz w:val="22"/>
                <w:szCs w:val="22"/>
              </w:rPr>
            </w:pPr>
            <w:r>
              <w:rPr>
                <w:rFonts w:ascii="Arial Narrow" w:hAnsi="Arial Narrow"/>
                <w:b/>
                <w:bCs/>
                <w:color w:val="000000"/>
                <w:sz w:val="22"/>
                <w:szCs w:val="22"/>
              </w:rPr>
              <w:t>0</w:t>
            </w:r>
          </w:p>
        </w:tc>
      </w:tr>
      <w:tr w:rsidR="0013728A" w:rsidRPr="00B01F11" w:rsidTr="00452979">
        <w:trPr>
          <w:trHeight w:val="330"/>
          <w:jc w:val="center"/>
        </w:trPr>
        <w:tc>
          <w:tcPr>
            <w:tcW w:w="7292" w:type="dxa"/>
            <w:gridSpan w:val="6"/>
            <w:shd w:val="clear" w:color="auto" w:fill="auto"/>
            <w:vAlign w:val="center"/>
            <w:hideMark/>
          </w:tcPr>
          <w:p w:rsidR="0013728A" w:rsidRPr="00B01F11" w:rsidRDefault="0013728A" w:rsidP="0013728A">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ИТОГО в ценах 201</w:t>
            </w:r>
            <w:r>
              <w:rPr>
                <w:rFonts w:ascii="Arial Narrow" w:hAnsi="Arial Narrow"/>
                <w:b/>
                <w:bCs/>
                <w:color w:val="000000"/>
                <w:sz w:val="22"/>
                <w:szCs w:val="22"/>
              </w:rPr>
              <w:t>8</w:t>
            </w:r>
            <w:r w:rsidRPr="00B01F11">
              <w:rPr>
                <w:rFonts w:ascii="Arial Narrow" w:hAnsi="Arial Narrow"/>
                <w:b/>
                <w:bCs/>
                <w:color w:val="000000"/>
                <w:sz w:val="22"/>
                <w:szCs w:val="22"/>
              </w:rPr>
              <w:t>:</w:t>
            </w:r>
          </w:p>
        </w:tc>
        <w:tc>
          <w:tcPr>
            <w:tcW w:w="0" w:type="auto"/>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136151,27</w:t>
            </w:r>
          </w:p>
        </w:tc>
        <w:tc>
          <w:tcPr>
            <w:tcW w:w="0" w:type="auto"/>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 </w:t>
            </w:r>
          </w:p>
        </w:tc>
        <w:tc>
          <w:tcPr>
            <w:tcW w:w="0" w:type="auto"/>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29862,07</w:t>
            </w:r>
          </w:p>
        </w:tc>
        <w:tc>
          <w:tcPr>
            <w:tcW w:w="0" w:type="auto"/>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25881,49</w:t>
            </w:r>
          </w:p>
        </w:tc>
        <w:tc>
          <w:tcPr>
            <w:tcW w:w="0" w:type="auto"/>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969" w:type="dxa"/>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969" w:type="dxa"/>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25217,32</w:t>
            </w:r>
          </w:p>
        </w:tc>
        <w:tc>
          <w:tcPr>
            <w:tcW w:w="996" w:type="dxa"/>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918,25</w:t>
            </w:r>
          </w:p>
        </w:tc>
        <w:tc>
          <w:tcPr>
            <w:tcW w:w="869" w:type="dxa"/>
            <w:shd w:val="clear" w:color="auto" w:fill="auto"/>
            <w:vAlign w:val="bottom"/>
            <w:hideMark/>
          </w:tcPr>
          <w:p w:rsidR="0013728A" w:rsidRPr="0013728A" w:rsidRDefault="0013728A" w:rsidP="0013728A">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3837,52</w:t>
            </w:r>
          </w:p>
        </w:tc>
      </w:tr>
      <w:tr w:rsidR="00B068E7" w:rsidRPr="00B01F11" w:rsidTr="008400A3">
        <w:trPr>
          <w:trHeight w:val="330"/>
          <w:jc w:val="center"/>
        </w:trPr>
        <w:tc>
          <w:tcPr>
            <w:tcW w:w="7292" w:type="dxa"/>
            <w:gridSpan w:val="6"/>
            <w:shd w:val="clear" w:color="auto" w:fill="auto"/>
            <w:vAlign w:val="center"/>
            <w:hideMark/>
          </w:tcPr>
          <w:p w:rsidR="00B068E7" w:rsidRPr="00B01F11" w:rsidRDefault="00B068E7" w:rsidP="00B068E7">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Индексы-дефляторы МЭР:</w:t>
            </w:r>
          </w:p>
        </w:tc>
        <w:tc>
          <w:tcPr>
            <w:tcW w:w="0" w:type="auto"/>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p>
        </w:tc>
        <w:tc>
          <w:tcPr>
            <w:tcW w:w="0" w:type="auto"/>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105,2</w:t>
            </w:r>
          </w:p>
        </w:tc>
        <w:tc>
          <w:tcPr>
            <w:tcW w:w="0" w:type="auto"/>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105</w:t>
            </w:r>
          </w:p>
        </w:tc>
        <w:tc>
          <w:tcPr>
            <w:tcW w:w="0" w:type="auto"/>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105,1</w:t>
            </w:r>
          </w:p>
        </w:tc>
        <w:tc>
          <w:tcPr>
            <w:tcW w:w="0" w:type="auto"/>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105,1</w:t>
            </w:r>
          </w:p>
        </w:tc>
        <w:tc>
          <w:tcPr>
            <w:tcW w:w="969" w:type="dxa"/>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105</w:t>
            </w:r>
          </w:p>
        </w:tc>
        <w:tc>
          <w:tcPr>
            <w:tcW w:w="969" w:type="dxa"/>
            <w:shd w:val="clear" w:color="auto" w:fill="auto"/>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104,9</w:t>
            </w:r>
          </w:p>
        </w:tc>
        <w:tc>
          <w:tcPr>
            <w:tcW w:w="996" w:type="dxa"/>
            <w:shd w:val="clear" w:color="auto" w:fill="auto"/>
            <w:noWrap/>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104,7 - 104,6</w:t>
            </w:r>
          </w:p>
        </w:tc>
        <w:tc>
          <w:tcPr>
            <w:tcW w:w="869" w:type="dxa"/>
            <w:shd w:val="clear" w:color="auto" w:fill="auto"/>
            <w:noWrap/>
            <w:vAlign w:val="center"/>
            <w:hideMark/>
          </w:tcPr>
          <w:p w:rsidR="00B068E7" w:rsidRPr="00B01F11" w:rsidRDefault="00B068E7" w:rsidP="00B068E7">
            <w:pPr>
              <w:spacing w:before="0" w:after="0"/>
              <w:jc w:val="center"/>
              <w:rPr>
                <w:rFonts w:ascii="Arial Narrow" w:hAnsi="Arial Narrow"/>
                <w:color w:val="000000"/>
                <w:sz w:val="22"/>
                <w:szCs w:val="22"/>
              </w:rPr>
            </w:pPr>
            <w:r w:rsidRPr="00B01F11">
              <w:rPr>
                <w:rFonts w:ascii="Arial Narrow" w:hAnsi="Arial Narrow"/>
                <w:color w:val="000000"/>
                <w:sz w:val="22"/>
                <w:szCs w:val="22"/>
              </w:rPr>
              <w:t>104,7 - 104,1</w:t>
            </w:r>
          </w:p>
        </w:tc>
      </w:tr>
      <w:tr w:rsidR="0013728A" w:rsidRPr="00B01F11" w:rsidTr="008E1ABF">
        <w:trPr>
          <w:trHeight w:val="330"/>
          <w:jc w:val="center"/>
        </w:trPr>
        <w:tc>
          <w:tcPr>
            <w:tcW w:w="7292" w:type="dxa"/>
            <w:gridSpan w:val="6"/>
            <w:shd w:val="clear" w:color="auto" w:fill="auto"/>
            <w:vAlign w:val="center"/>
            <w:hideMark/>
          </w:tcPr>
          <w:p w:rsidR="0013728A" w:rsidRPr="00B01F11" w:rsidRDefault="0013728A" w:rsidP="00B068E7">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ИТОГО в прогнозных ценах:</w:t>
            </w:r>
          </w:p>
        </w:tc>
        <w:tc>
          <w:tcPr>
            <w:tcW w:w="0" w:type="auto"/>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169754,88</w:t>
            </w:r>
          </w:p>
        </w:tc>
        <w:tc>
          <w:tcPr>
            <w:tcW w:w="0" w:type="auto"/>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p>
        </w:tc>
        <w:tc>
          <w:tcPr>
            <w:tcW w:w="0" w:type="auto"/>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32994,04</w:t>
            </w:r>
          </w:p>
        </w:tc>
        <w:tc>
          <w:tcPr>
            <w:tcW w:w="0" w:type="auto"/>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30040,74</w:t>
            </w:r>
          </w:p>
        </w:tc>
        <w:tc>
          <w:tcPr>
            <w:tcW w:w="0" w:type="auto"/>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30770,54</w:t>
            </w:r>
          </w:p>
        </w:tc>
        <w:tc>
          <w:tcPr>
            <w:tcW w:w="969" w:type="dxa"/>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32320,25</w:t>
            </w:r>
          </w:p>
        </w:tc>
        <w:tc>
          <w:tcPr>
            <w:tcW w:w="969" w:type="dxa"/>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33912,58</w:t>
            </w:r>
          </w:p>
        </w:tc>
        <w:tc>
          <w:tcPr>
            <w:tcW w:w="996" w:type="dxa"/>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1513,57</w:t>
            </w:r>
          </w:p>
        </w:tc>
        <w:tc>
          <w:tcPr>
            <w:tcW w:w="869" w:type="dxa"/>
            <w:shd w:val="clear" w:color="auto" w:fill="auto"/>
            <w:vAlign w:val="center"/>
            <w:hideMark/>
          </w:tcPr>
          <w:p w:rsidR="0013728A" w:rsidRPr="0013728A" w:rsidRDefault="0013728A" w:rsidP="008E1ABF">
            <w:pPr>
              <w:spacing w:before="0" w:after="0"/>
              <w:jc w:val="center"/>
              <w:rPr>
                <w:rFonts w:ascii="Arial Narrow" w:hAnsi="Arial Narrow"/>
                <w:b/>
                <w:bCs/>
                <w:color w:val="000000"/>
                <w:sz w:val="22"/>
                <w:szCs w:val="22"/>
              </w:rPr>
            </w:pPr>
            <w:r w:rsidRPr="0013728A">
              <w:rPr>
                <w:rFonts w:ascii="Arial Narrow" w:hAnsi="Arial Narrow"/>
                <w:b/>
                <w:bCs/>
                <w:color w:val="000000"/>
                <w:sz w:val="22"/>
                <w:szCs w:val="22"/>
              </w:rPr>
              <w:t>8203,16</w:t>
            </w:r>
          </w:p>
        </w:tc>
      </w:tr>
    </w:tbl>
    <w:p w:rsidR="00C06CA4" w:rsidRPr="00B01F11" w:rsidRDefault="00C06CA4" w:rsidP="00C674D0">
      <w:pPr>
        <w:pStyle w:val="af5"/>
      </w:pPr>
    </w:p>
    <w:p w:rsidR="00C06CA4" w:rsidRPr="00862C09" w:rsidRDefault="00436A42" w:rsidP="00436A42">
      <w:pPr>
        <w:pStyle w:val="af5"/>
        <w:ind w:firstLine="0"/>
      </w:pPr>
      <w:r w:rsidRPr="00862C09">
        <w:t xml:space="preserve">Примечание: (*) </w:t>
      </w:r>
      <w:r w:rsidR="00862C09" w:rsidRPr="00862C09">
        <w:t>–</w:t>
      </w:r>
      <w:r w:rsidRPr="00862C09">
        <w:t xml:space="preserve"> </w:t>
      </w:r>
      <w:r w:rsidR="00862C09" w:rsidRPr="00862C09">
        <w:t>мероприятие «</w:t>
      </w:r>
      <w:r w:rsidR="00862C09" w:rsidRPr="00862C09">
        <w:rPr>
          <w:color w:val="000000"/>
        </w:rPr>
        <w:t>Строительство тепловой сети от ТК-20 р/с Советская до застройки многоэтажными жилыми домами в створе ул. Советская и Новая</w:t>
      </w:r>
      <w:r w:rsidR="00862C09" w:rsidRPr="00862C09">
        <w:t>»</w:t>
      </w:r>
      <w:r w:rsidR="00862C09">
        <w:t xml:space="preserve"> </w:t>
      </w:r>
      <w:r w:rsidR="005F0206">
        <w:t>исключено из утвержденной инвестиционной программы ООО «Дубровская ТЭЦ» в связи с тем, что присоединение новых потребителей будет выполнено за счет застройщика по ТУ ООО «Дубровская ТЭЦ».</w:t>
      </w:r>
    </w:p>
    <w:p w:rsidR="008B6CE2" w:rsidRPr="00B01F11" w:rsidRDefault="008B6CE2" w:rsidP="00083FB1">
      <w:pPr>
        <w:pStyle w:val="af5"/>
      </w:pPr>
    </w:p>
    <w:p w:rsidR="008B6CE2" w:rsidRPr="00B01F11" w:rsidRDefault="008B6CE2" w:rsidP="00083FB1">
      <w:pPr>
        <w:pStyle w:val="af5"/>
        <w:sectPr w:rsidR="008B6CE2" w:rsidRPr="00B01F11" w:rsidSect="008B6CE2">
          <w:pgSz w:w="16838" w:h="11906" w:orient="landscape"/>
          <w:pgMar w:top="1559" w:right="1134" w:bottom="851" w:left="1134" w:header="709" w:footer="709" w:gutter="0"/>
          <w:cols w:space="708"/>
          <w:docGrid w:linePitch="360"/>
        </w:sectPr>
      </w:pPr>
    </w:p>
    <w:p w:rsidR="00170483" w:rsidRPr="00B01F11" w:rsidRDefault="00A030F7" w:rsidP="00083FB1">
      <w:pPr>
        <w:pStyle w:val="2"/>
        <w:jc w:val="both"/>
      </w:pPr>
      <w:bookmarkStart w:id="96" w:name="_Toc7098430"/>
      <w:r w:rsidRPr="00B01F11">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96"/>
    </w:p>
    <w:p w:rsidR="00921F98" w:rsidRPr="00B01F11" w:rsidRDefault="00921F98" w:rsidP="00083FB1">
      <w:pPr>
        <w:pStyle w:val="af5"/>
      </w:pPr>
      <w:r w:rsidRPr="00B01F11">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в </w:t>
      </w:r>
      <w:r w:rsidR="00D0275F" w:rsidRPr="00B01F11">
        <w:t xml:space="preserve">МО </w:t>
      </w:r>
      <w:r w:rsidR="005D3D06">
        <w:t>«</w:t>
      </w:r>
      <w:r w:rsidR="00D0275F" w:rsidRPr="00B01F11">
        <w:t>Кировск</w:t>
      </w:r>
      <w:r w:rsidR="005D3D06">
        <w:t>»</w:t>
      </w:r>
      <w:r w:rsidRPr="00B01F11">
        <w:t xml:space="preserve"> не планируется.</w:t>
      </w:r>
    </w:p>
    <w:p w:rsidR="00DB3EB3" w:rsidRPr="00B01F11" w:rsidRDefault="00DB3EB3" w:rsidP="00083FB1">
      <w:pPr>
        <w:pStyle w:val="af5"/>
      </w:pPr>
    </w:p>
    <w:p w:rsidR="002814C5" w:rsidRPr="00B01F11" w:rsidRDefault="002814C5" w:rsidP="00083FB1">
      <w:pPr>
        <w:pStyle w:val="af5"/>
      </w:pPr>
    </w:p>
    <w:p w:rsidR="00A030F7" w:rsidRPr="00B01F11" w:rsidRDefault="00A030F7" w:rsidP="00083FB1">
      <w:pPr>
        <w:pStyle w:val="2"/>
        <w:jc w:val="both"/>
      </w:pPr>
      <w:bookmarkStart w:id="97" w:name="_Toc7098431"/>
      <w:r w:rsidRPr="00B01F11">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7"/>
    </w:p>
    <w:p w:rsidR="00580C3A" w:rsidRPr="00B01F11" w:rsidRDefault="002814C5" w:rsidP="00580C3A">
      <w:pPr>
        <w:pStyle w:val="af5"/>
      </w:pPr>
      <w:r w:rsidRPr="00B01F11">
        <w:t xml:space="preserve">Предложения по величине инвестиций </w:t>
      </w:r>
      <w:r w:rsidR="00D0275F" w:rsidRPr="00B01F11">
        <w:t>для перевода открытой системы теплоснабжения (горячего водоснабжения) в закрытую систему горячего водоснабжения</w:t>
      </w:r>
      <w:r w:rsidRPr="00B01F11">
        <w:t xml:space="preserve"> </w:t>
      </w:r>
      <w:r w:rsidR="00264A6F">
        <w:t xml:space="preserve">по Сценарию развития №1 </w:t>
      </w:r>
      <w:r w:rsidRPr="00B01F11">
        <w:t xml:space="preserve">представлены в </w:t>
      </w:r>
      <w:fldSimple w:instr=" REF _Ref3203088 \r \h  \* MERGEFORMAT ">
        <w:r w:rsidR="00B84028">
          <w:t>Табл. 9.4</w:t>
        </w:r>
      </w:fldSimple>
      <w:r w:rsidR="00D0275F" w:rsidRPr="00B01F11">
        <w:t>.</w:t>
      </w:r>
      <w:r w:rsidR="00264A6F">
        <w:t xml:space="preserve"> </w:t>
      </w:r>
      <w:r w:rsidR="00844737">
        <w:t>Предложения по величине инвестиций п</w:t>
      </w:r>
      <w:r w:rsidR="00580C3A">
        <w:t>о Сценарию развития №2 необходимо отобразить при последующей актуализации на основании предоставленных данных от теплоснабжающих организаций и при синхронизации со схемой водоснабжения.</w:t>
      </w:r>
    </w:p>
    <w:p w:rsidR="002814C5" w:rsidRDefault="002814C5" w:rsidP="00083FB1">
      <w:pPr>
        <w:pStyle w:val="af5"/>
      </w:pPr>
    </w:p>
    <w:p w:rsidR="00580C3A" w:rsidRPr="00B01F11" w:rsidRDefault="00580C3A" w:rsidP="00083FB1">
      <w:pPr>
        <w:pStyle w:val="af5"/>
      </w:pPr>
    </w:p>
    <w:p w:rsidR="00D0275F" w:rsidRPr="00B01F11" w:rsidRDefault="00D0275F" w:rsidP="00083FB1">
      <w:pPr>
        <w:pStyle w:val="af5"/>
        <w:sectPr w:rsidR="00D0275F" w:rsidRPr="00B01F11" w:rsidSect="00A526EC">
          <w:pgSz w:w="11906" w:h="16838"/>
          <w:pgMar w:top="1134" w:right="851" w:bottom="1134" w:left="1559" w:header="709" w:footer="709" w:gutter="0"/>
          <w:cols w:space="708"/>
          <w:docGrid w:linePitch="360"/>
        </w:sectPr>
      </w:pPr>
    </w:p>
    <w:p w:rsidR="00D0275F" w:rsidRPr="00B01F11" w:rsidRDefault="00D0275F" w:rsidP="00D0275F">
      <w:pPr>
        <w:pStyle w:val="a0"/>
      </w:pPr>
      <w:bookmarkStart w:id="98" w:name="_Hlk513193957"/>
      <w:bookmarkStart w:id="99" w:name="_Ref3203088"/>
      <w:r w:rsidRPr="00B01F11">
        <w:lastRenderedPageBreak/>
        <w:t xml:space="preserve">Предложения по величине инвестиций </w:t>
      </w:r>
      <w:bookmarkEnd w:id="98"/>
      <w:r w:rsidRPr="00B01F11">
        <w:t>для перевода открытой системы теплоснабжения (горячего водоснабжения) в закрытую систему горячего водоснабжения</w:t>
      </w:r>
      <w:bookmarkEnd w:id="99"/>
      <w:r w:rsidR="00264A6F">
        <w:t xml:space="preserve"> (Сценарий развития №1)</w:t>
      </w:r>
    </w:p>
    <w:tbl>
      <w:tblPr>
        <w:tblW w:w="0" w:type="auto"/>
        <w:jc w:val="center"/>
        <w:tblInd w:w="91" w:type="dxa"/>
        <w:tblLook w:val="04A0"/>
      </w:tblPr>
      <w:tblGrid>
        <w:gridCol w:w="463"/>
        <w:gridCol w:w="1673"/>
        <w:gridCol w:w="1802"/>
        <w:gridCol w:w="1615"/>
        <w:gridCol w:w="1069"/>
        <w:gridCol w:w="668"/>
        <w:gridCol w:w="969"/>
        <w:gridCol w:w="969"/>
        <w:gridCol w:w="969"/>
        <w:gridCol w:w="969"/>
        <w:gridCol w:w="969"/>
        <w:gridCol w:w="1280"/>
        <w:gridCol w:w="1280"/>
      </w:tblGrid>
      <w:tr w:rsidR="005F10FB" w:rsidRPr="00B01F11" w:rsidTr="00342608">
        <w:trPr>
          <w:trHeight w:val="81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bookmarkStart w:id="100" w:name="RANGE!BN81"/>
            <w:r w:rsidRPr="00B01F11">
              <w:rPr>
                <w:rFonts w:ascii="Arial Narrow" w:hAnsi="Arial Narrow"/>
                <w:bCs/>
                <w:color w:val="000000"/>
                <w:sz w:val="22"/>
                <w:szCs w:val="22"/>
              </w:rPr>
              <w:t>№ п/п</w:t>
            </w:r>
            <w:bookmarkEnd w:id="100"/>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Наименование участка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Источник финансирования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Способ оценки инвестиций</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Стоимость, тыс. руб.</w:t>
            </w:r>
          </w:p>
        </w:tc>
      </w:tr>
      <w:tr w:rsidR="00294B02" w:rsidRPr="00B01F11" w:rsidTr="00342608">
        <w:trPr>
          <w:trHeight w:val="60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Всего</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2018</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2019</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2020</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2021</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2022</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2023</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2024-2029</w:t>
            </w:r>
          </w:p>
        </w:tc>
        <w:tc>
          <w:tcPr>
            <w:tcW w:w="0" w:type="auto"/>
            <w:tcBorders>
              <w:top w:val="nil"/>
              <w:left w:val="nil"/>
              <w:bottom w:val="single" w:sz="4" w:space="0" w:color="auto"/>
              <w:right w:val="single" w:sz="4" w:space="0" w:color="auto"/>
            </w:tcBorders>
            <w:shd w:val="clear" w:color="auto" w:fill="auto"/>
            <w:vAlign w:val="center"/>
            <w:hideMark/>
          </w:tcPr>
          <w:p w:rsidR="005F10FB" w:rsidRPr="00B01F11" w:rsidRDefault="005F10FB" w:rsidP="005F10FB">
            <w:pPr>
              <w:spacing w:before="0" w:after="0"/>
              <w:jc w:val="center"/>
              <w:rPr>
                <w:rFonts w:ascii="Arial Narrow" w:hAnsi="Arial Narrow"/>
                <w:bCs/>
                <w:color w:val="000000"/>
                <w:sz w:val="22"/>
                <w:szCs w:val="22"/>
              </w:rPr>
            </w:pPr>
            <w:r w:rsidRPr="00B01F11">
              <w:rPr>
                <w:rFonts w:ascii="Arial Narrow" w:hAnsi="Arial Narrow"/>
                <w:bCs/>
                <w:color w:val="000000"/>
                <w:sz w:val="22"/>
                <w:szCs w:val="22"/>
              </w:rPr>
              <w:t>2030-2035</w:t>
            </w:r>
          </w:p>
        </w:tc>
      </w:tr>
      <w:tr w:rsidR="00294B02" w:rsidRPr="00B01F11" w:rsidTr="00342608">
        <w:trPr>
          <w:trHeight w:val="18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Модернизация тепломагистрали 3-4 мкрн. от ТК-1 до ТК-7 с увеличением диаметра трубопроводов с 400 мм до 600 мм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Средства теплоснабжающей организации, амортизационные фонды</w:t>
            </w: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 xml:space="preserve">ИП ООО </w:t>
            </w:r>
            <w:r>
              <w:rPr>
                <w:rFonts w:ascii="Arial Narrow" w:hAnsi="Arial Narrow"/>
                <w:color w:val="000000"/>
                <w:sz w:val="22"/>
                <w:szCs w:val="22"/>
              </w:rPr>
              <w:t>«</w:t>
            </w:r>
            <w:r w:rsidRPr="00B01F11">
              <w:rPr>
                <w:rFonts w:ascii="Arial Narrow" w:hAnsi="Arial Narrow"/>
                <w:color w:val="000000"/>
                <w:sz w:val="22"/>
                <w:szCs w:val="22"/>
              </w:rPr>
              <w:t>Дубровская ТЭЦ</w:t>
            </w:r>
            <w:r>
              <w:rPr>
                <w:rFonts w:ascii="Arial Narrow" w:hAnsi="Arial Narrow"/>
                <w:color w:val="000000"/>
                <w:sz w:val="22"/>
                <w:szCs w:val="22"/>
              </w:rPr>
              <w:t>»</w:t>
            </w:r>
            <w:r w:rsidRPr="00B01F11">
              <w:rPr>
                <w:rFonts w:ascii="Arial Narrow" w:hAnsi="Arial Narrow"/>
                <w:color w:val="000000"/>
                <w:sz w:val="22"/>
                <w:szCs w:val="22"/>
              </w:rPr>
              <w:t xml:space="preserve"> на территории Лен.обл. (МО </w:t>
            </w:r>
            <w:r>
              <w:rPr>
                <w:rFonts w:ascii="Arial Narrow" w:hAnsi="Arial Narrow"/>
                <w:color w:val="000000"/>
                <w:sz w:val="22"/>
                <w:szCs w:val="22"/>
              </w:rPr>
              <w:t>«</w:t>
            </w:r>
            <w:r w:rsidRPr="00B01F11">
              <w:rPr>
                <w:rFonts w:ascii="Arial Narrow" w:hAnsi="Arial Narrow"/>
                <w:color w:val="000000"/>
                <w:sz w:val="22"/>
                <w:szCs w:val="22"/>
              </w:rPr>
              <w:t>Кировск</w:t>
            </w:r>
            <w:r>
              <w:rPr>
                <w:rFonts w:ascii="Arial Narrow" w:hAnsi="Arial Narrow"/>
                <w:color w:val="000000"/>
                <w:sz w:val="22"/>
                <w:szCs w:val="22"/>
              </w:rPr>
              <w:t>»</w:t>
            </w:r>
            <w:r w:rsidRPr="00B01F11">
              <w:rPr>
                <w:rFonts w:ascii="Arial Narrow" w:hAnsi="Arial Narrow"/>
                <w:color w:val="000000"/>
                <w:sz w:val="22"/>
                <w:szCs w:val="22"/>
              </w:rPr>
              <w:t xml:space="preserve"> Кировского муниципального района) в сфере теплоснабжения на 2018-2022 годы</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108316,12</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26316,69</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51965,57</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30033,86</w:t>
            </w:r>
          </w:p>
        </w:tc>
        <w:tc>
          <w:tcPr>
            <w:tcW w:w="0" w:type="auto"/>
            <w:tcBorders>
              <w:top w:val="nil"/>
              <w:left w:val="nil"/>
              <w:bottom w:val="single" w:sz="4" w:space="0" w:color="auto"/>
              <w:right w:val="single" w:sz="4" w:space="0" w:color="auto"/>
            </w:tcBorders>
            <w:shd w:val="clear" w:color="auto" w:fill="auto"/>
            <w:noWrap/>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r>
      <w:tr w:rsidR="00294B02" w:rsidRPr="00B01F11" w:rsidTr="00342608">
        <w:trPr>
          <w:trHeight w:val="18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Строительство тепловых сетей для перехода на закрытую систему теплоснабжения (1-2 мкрн. г.Кировск), протяженностью 14 км</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НЦС-81-02-13-2017</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258940,62</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103576,16</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69050,77</w:t>
            </w:r>
          </w:p>
        </w:tc>
      </w:tr>
      <w:tr w:rsidR="00294B02" w:rsidRPr="00B01F11" w:rsidTr="00342608">
        <w:trPr>
          <w:trHeight w:val="9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Установка ИТП в пос. Молодцово в количестве 11 шт.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27189</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9063</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9063</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9063</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r>
      <w:tr w:rsidR="00294B02" w:rsidRPr="00B01F11" w:rsidTr="00342608">
        <w:trPr>
          <w:trHeight w:val="12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 xml:space="preserve">Установка ИТП в мкрн 3-4 и </w:t>
            </w:r>
            <w:r>
              <w:rPr>
                <w:rFonts w:ascii="Arial Narrow" w:hAnsi="Arial Narrow"/>
                <w:color w:val="000000"/>
                <w:sz w:val="22"/>
                <w:szCs w:val="22"/>
              </w:rPr>
              <w:t>«</w:t>
            </w:r>
            <w:r w:rsidRPr="00B01F11">
              <w:rPr>
                <w:rFonts w:ascii="Arial Narrow" w:hAnsi="Arial Narrow"/>
                <w:color w:val="000000"/>
                <w:sz w:val="22"/>
                <w:szCs w:val="22"/>
              </w:rPr>
              <w:t>промзона</w:t>
            </w:r>
            <w:r>
              <w:rPr>
                <w:rFonts w:ascii="Arial Narrow" w:hAnsi="Arial Narrow"/>
                <w:color w:val="000000"/>
                <w:sz w:val="22"/>
                <w:szCs w:val="22"/>
              </w:rPr>
              <w:t>»</w:t>
            </w:r>
            <w:r w:rsidRPr="00B01F11">
              <w:rPr>
                <w:rFonts w:ascii="Arial Narrow" w:hAnsi="Arial Narrow"/>
                <w:color w:val="000000"/>
                <w:sz w:val="22"/>
                <w:szCs w:val="22"/>
              </w:rPr>
              <w:t xml:space="preserve"> в г. Кировск, в количестве 141 шт.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B01F11" w:rsidRDefault="00342608" w:rsidP="005F10FB">
            <w:pPr>
              <w:spacing w:before="0" w:after="0"/>
              <w:jc w:val="center"/>
              <w:rPr>
                <w:rFonts w:ascii="Arial Narrow" w:hAnsi="Arial Narrow"/>
                <w:color w:val="000000"/>
                <w:sz w:val="22"/>
                <w:szCs w:val="22"/>
              </w:rPr>
            </w:pPr>
            <w:r w:rsidRPr="00B01F11">
              <w:rPr>
                <w:rFonts w:ascii="Arial Narrow" w:hAnsi="Arial Narrow"/>
                <w:color w:val="000000"/>
                <w:sz w:val="22"/>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425961</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170384,4</w:t>
            </w:r>
          </w:p>
        </w:tc>
        <w:tc>
          <w:tcPr>
            <w:tcW w:w="0" w:type="auto"/>
            <w:tcBorders>
              <w:top w:val="nil"/>
              <w:left w:val="nil"/>
              <w:bottom w:val="single" w:sz="4" w:space="0" w:color="auto"/>
              <w:right w:val="single" w:sz="4" w:space="0" w:color="auto"/>
            </w:tcBorders>
            <w:shd w:val="clear" w:color="auto" w:fill="auto"/>
            <w:vAlign w:val="center"/>
            <w:hideMark/>
          </w:tcPr>
          <w:p w:rsidR="00342608" w:rsidRPr="00342608" w:rsidRDefault="00342608" w:rsidP="00342608">
            <w:pPr>
              <w:spacing w:before="0" w:after="0"/>
              <w:jc w:val="center"/>
              <w:rPr>
                <w:rFonts w:ascii="Arial Narrow" w:hAnsi="Arial Narrow"/>
                <w:bCs/>
                <w:color w:val="000000"/>
                <w:sz w:val="22"/>
                <w:szCs w:val="22"/>
              </w:rPr>
            </w:pPr>
            <w:r w:rsidRPr="00342608">
              <w:rPr>
                <w:rFonts w:ascii="Arial Narrow" w:hAnsi="Arial Narrow"/>
                <w:bCs/>
                <w:color w:val="000000"/>
                <w:sz w:val="22"/>
                <w:szCs w:val="22"/>
              </w:rPr>
              <w:t>113589,6</w:t>
            </w:r>
          </w:p>
        </w:tc>
      </w:tr>
      <w:tr w:rsidR="00294B02" w:rsidRPr="00B01F11" w:rsidTr="00294B02">
        <w:trPr>
          <w:trHeight w:val="330"/>
          <w:jc w:val="center"/>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rsidR="00294B02" w:rsidRPr="00B01F11" w:rsidRDefault="00294B02" w:rsidP="00294B02">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ИТОГО в ценах 201</w:t>
            </w:r>
            <w:r>
              <w:rPr>
                <w:rFonts w:ascii="Arial Narrow" w:hAnsi="Arial Narrow"/>
                <w:b/>
                <w:bCs/>
                <w:color w:val="000000"/>
                <w:sz w:val="22"/>
                <w:szCs w:val="22"/>
              </w:rPr>
              <w:t>8</w:t>
            </w:r>
            <w:r w:rsidRPr="00B01F11">
              <w:rPr>
                <w:rFonts w:ascii="Arial Narrow" w:hAnsi="Arial Narrow"/>
                <w:b/>
                <w:bCs/>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820406,74</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54723,1</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81039,8</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106688,7</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75694</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45660,14</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273960,6</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182640,4</w:t>
            </w:r>
          </w:p>
        </w:tc>
      </w:tr>
      <w:tr w:rsidR="00F55E5D" w:rsidRPr="00B01F11" w:rsidTr="00342608">
        <w:trPr>
          <w:trHeight w:val="570"/>
          <w:jc w:val="center"/>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rsidR="00F55E5D" w:rsidRPr="00B01F11" w:rsidRDefault="00F55E5D" w:rsidP="005F10FB">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Индексы-дефляторы МЭР:</w:t>
            </w: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105,2</w:t>
            </w: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105</w:t>
            </w: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105,1</w:t>
            </w: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105,1</w:t>
            </w: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105</w:t>
            </w:r>
          </w:p>
        </w:tc>
        <w:tc>
          <w:tcPr>
            <w:tcW w:w="0" w:type="auto"/>
            <w:tcBorders>
              <w:top w:val="nil"/>
              <w:left w:val="nil"/>
              <w:bottom w:val="single" w:sz="4" w:space="0" w:color="auto"/>
              <w:right w:val="single" w:sz="4" w:space="0" w:color="auto"/>
            </w:tcBorders>
            <w:shd w:val="clear" w:color="auto" w:fill="auto"/>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104,9</w:t>
            </w:r>
          </w:p>
        </w:tc>
        <w:tc>
          <w:tcPr>
            <w:tcW w:w="0" w:type="auto"/>
            <w:tcBorders>
              <w:top w:val="nil"/>
              <w:left w:val="nil"/>
              <w:bottom w:val="single" w:sz="4" w:space="0" w:color="auto"/>
              <w:right w:val="single" w:sz="4" w:space="0" w:color="auto"/>
            </w:tcBorders>
            <w:shd w:val="clear" w:color="auto" w:fill="auto"/>
            <w:noWrap/>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104,7 - 104,6</w:t>
            </w:r>
          </w:p>
        </w:tc>
        <w:tc>
          <w:tcPr>
            <w:tcW w:w="0" w:type="auto"/>
            <w:tcBorders>
              <w:top w:val="nil"/>
              <w:left w:val="nil"/>
              <w:bottom w:val="single" w:sz="4" w:space="0" w:color="auto"/>
              <w:right w:val="single" w:sz="4" w:space="0" w:color="auto"/>
            </w:tcBorders>
            <w:shd w:val="clear" w:color="auto" w:fill="auto"/>
            <w:noWrap/>
            <w:vAlign w:val="center"/>
            <w:hideMark/>
          </w:tcPr>
          <w:p w:rsidR="00F55E5D" w:rsidRPr="00294B02" w:rsidRDefault="00F55E5D" w:rsidP="005F10FB">
            <w:pPr>
              <w:spacing w:before="0" w:after="0"/>
              <w:jc w:val="center"/>
              <w:rPr>
                <w:rFonts w:ascii="Arial Narrow" w:hAnsi="Arial Narrow"/>
                <w:color w:val="000000"/>
                <w:sz w:val="22"/>
                <w:szCs w:val="22"/>
              </w:rPr>
            </w:pPr>
            <w:r w:rsidRPr="00294B02">
              <w:rPr>
                <w:rFonts w:ascii="Arial Narrow" w:hAnsi="Arial Narrow"/>
                <w:color w:val="000000"/>
                <w:sz w:val="22"/>
                <w:szCs w:val="22"/>
              </w:rPr>
              <w:t>104,7 - 104,1</w:t>
            </w:r>
          </w:p>
        </w:tc>
      </w:tr>
      <w:tr w:rsidR="00294B02" w:rsidRPr="00B01F11" w:rsidTr="00294B02">
        <w:trPr>
          <w:trHeight w:val="570"/>
          <w:jc w:val="center"/>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rsidR="00294B02" w:rsidRPr="00B01F11" w:rsidRDefault="00294B02" w:rsidP="005F10FB">
            <w:pPr>
              <w:spacing w:before="0" w:after="0"/>
              <w:jc w:val="center"/>
              <w:rPr>
                <w:rFonts w:ascii="Arial Narrow" w:hAnsi="Arial Narrow"/>
                <w:b/>
                <w:bCs/>
                <w:color w:val="000000"/>
                <w:sz w:val="22"/>
                <w:szCs w:val="22"/>
              </w:rPr>
            </w:pPr>
            <w:r w:rsidRPr="00B01F11">
              <w:rPr>
                <w:rFonts w:ascii="Arial Narrow" w:hAnsi="Arial Narrow"/>
                <w:b/>
                <w:bCs/>
                <w:color w:val="000000"/>
                <w:sz w:val="22"/>
                <w:szCs w:val="22"/>
              </w:rPr>
              <w:t>ИТОГО в прогнозных ценах:</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1252757,2</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60462,6</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94063,2</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130183,1</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97014,6</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61404,4</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433070,8</w:t>
            </w:r>
          </w:p>
        </w:tc>
        <w:tc>
          <w:tcPr>
            <w:tcW w:w="0" w:type="auto"/>
            <w:tcBorders>
              <w:top w:val="nil"/>
              <w:left w:val="nil"/>
              <w:bottom w:val="single" w:sz="4" w:space="0" w:color="auto"/>
              <w:right w:val="single" w:sz="4" w:space="0" w:color="auto"/>
            </w:tcBorders>
            <w:shd w:val="clear" w:color="auto" w:fill="auto"/>
            <w:vAlign w:val="center"/>
            <w:hideMark/>
          </w:tcPr>
          <w:p w:rsidR="00294B02" w:rsidRPr="00294B02" w:rsidRDefault="00294B02" w:rsidP="00294B02">
            <w:pPr>
              <w:spacing w:before="0" w:after="0"/>
              <w:jc w:val="center"/>
              <w:rPr>
                <w:rFonts w:ascii="Arial Narrow" w:hAnsi="Arial Narrow"/>
                <w:b/>
                <w:bCs/>
                <w:color w:val="000000"/>
                <w:sz w:val="22"/>
                <w:szCs w:val="22"/>
              </w:rPr>
            </w:pPr>
            <w:r w:rsidRPr="00294B02">
              <w:rPr>
                <w:rFonts w:ascii="Arial Narrow" w:hAnsi="Arial Narrow"/>
                <w:b/>
                <w:bCs/>
                <w:color w:val="000000"/>
                <w:sz w:val="22"/>
                <w:szCs w:val="22"/>
              </w:rPr>
              <w:t>376558,5</w:t>
            </w:r>
          </w:p>
        </w:tc>
      </w:tr>
    </w:tbl>
    <w:p w:rsidR="005F10FB" w:rsidRPr="00B01F11" w:rsidRDefault="005F10FB" w:rsidP="00083FB1">
      <w:pPr>
        <w:pStyle w:val="af5"/>
      </w:pPr>
    </w:p>
    <w:p w:rsidR="003E1128" w:rsidRPr="00B01F11" w:rsidRDefault="003E1128" w:rsidP="00083FB1">
      <w:pPr>
        <w:pStyle w:val="af5"/>
      </w:pPr>
    </w:p>
    <w:p w:rsidR="00D0275F" w:rsidRPr="00B01F11" w:rsidRDefault="00D0275F" w:rsidP="00083FB1">
      <w:pPr>
        <w:pStyle w:val="af5"/>
        <w:sectPr w:rsidR="00D0275F" w:rsidRPr="00B01F11" w:rsidSect="00D0275F">
          <w:pgSz w:w="16838" w:h="11906" w:orient="landscape"/>
          <w:pgMar w:top="1559" w:right="1134" w:bottom="851" w:left="1134" w:header="709" w:footer="709" w:gutter="0"/>
          <w:cols w:space="708"/>
          <w:docGrid w:linePitch="360"/>
        </w:sectPr>
      </w:pPr>
    </w:p>
    <w:p w:rsidR="00A030F7" w:rsidRPr="00B01F11" w:rsidRDefault="00A030F7" w:rsidP="00083FB1">
      <w:pPr>
        <w:pStyle w:val="2"/>
        <w:jc w:val="both"/>
      </w:pPr>
      <w:bookmarkStart w:id="101" w:name="_Toc7098432"/>
      <w:r w:rsidRPr="00B01F11">
        <w:lastRenderedPageBreak/>
        <w:t>Оценка эффективности инвестиций по отдельным предложениям</w:t>
      </w:r>
      <w:bookmarkEnd w:id="101"/>
    </w:p>
    <w:p w:rsidR="00725346" w:rsidRPr="00B01F11" w:rsidRDefault="00725346" w:rsidP="00083FB1">
      <w:pPr>
        <w:pStyle w:val="af5"/>
        <w:rPr>
          <w:bCs/>
        </w:rPr>
      </w:pPr>
      <w:r w:rsidRPr="00B01F11">
        <w:rPr>
          <w:bC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725346" w:rsidRPr="00B01F11" w:rsidRDefault="00725346" w:rsidP="00083FB1">
      <w:pPr>
        <w:pStyle w:val="a2"/>
      </w:pPr>
      <w:r w:rsidRPr="00B01F11">
        <w:t xml:space="preserve"> прогнозов индексов предельного роста цен и тарифов на топливо и энергию Минэкономразвития РФ до 20</w:t>
      </w:r>
      <w:r w:rsidR="00C50B92" w:rsidRPr="00B01F11">
        <w:t>28</w:t>
      </w:r>
      <w:r w:rsidRPr="00B01F11">
        <w:t xml:space="preserve"> г.;</w:t>
      </w:r>
    </w:p>
    <w:p w:rsidR="00725346" w:rsidRPr="00B01F11" w:rsidRDefault="00725346" w:rsidP="00083FB1">
      <w:pPr>
        <w:pStyle w:val="a2"/>
      </w:pPr>
      <w:r w:rsidRPr="00B01F11">
        <w:t xml:space="preserve"> коэффициента распределения финансовых затрат по годам.</w:t>
      </w:r>
    </w:p>
    <w:p w:rsidR="00725346" w:rsidRPr="00B01F11" w:rsidRDefault="00725346" w:rsidP="00083FB1">
      <w:pPr>
        <w:pStyle w:val="af5"/>
        <w:rPr>
          <w:bCs/>
        </w:rPr>
      </w:pPr>
      <w:r w:rsidRPr="00B01F11">
        <w:rPr>
          <w:bCs/>
        </w:rPr>
        <w:t xml:space="preserve">Для включения в инвестиционную надбавку к тарифу </w:t>
      </w:r>
      <w:r w:rsidR="00250622" w:rsidRPr="00B01F11">
        <w:rPr>
          <w:bCs/>
        </w:rPr>
        <w:t xml:space="preserve">предлагаются </w:t>
      </w:r>
      <w:r w:rsidRPr="00B01F11">
        <w:rPr>
          <w:bCs/>
        </w:rPr>
        <w:t>следующие мероприятия:</w:t>
      </w:r>
    </w:p>
    <w:p w:rsidR="00725346" w:rsidRPr="00B01F11" w:rsidRDefault="00725346" w:rsidP="008405AF">
      <w:pPr>
        <w:pStyle w:val="a2"/>
      </w:pPr>
      <w:r w:rsidRPr="00B01F11">
        <w:t xml:space="preserve"> все мероприятия по строительству, реконструкции и капитальному ремонту источников тепловой энергии;</w:t>
      </w:r>
    </w:p>
    <w:p w:rsidR="00725346" w:rsidRPr="00B01F11" w:rsidRDefault="00725346" w:rsidP="008405AF">
      <w:pPr>
        <w:pStyle w:val="a2"/>
      </w:pPr>
      <w:r w:rsidRPr="00B01F11">
        <w:t xml:space="preserve"> предложение по реконструкции тепловых сетей</w:t>
      </w:r>
      <w:r w:rsidR="0014086F" w:rsidRPr="00B01F11">
        <w:t xml:space="preserve"> </w:t>
      </w:r>
      <w:r w:rsidR="003F54D1" w:rsidRPr="00B01F11">
        <w:t>для повышения</w:t>
      </w:r>
      <w:r w:rsidR="0014086F" w:rsidRPr="00B01F11">
        <w:t xml:space="preserve"> надежности теплоснабжения</w:t>
      </w:r>
      <w:r w:rsidRPr="00B01F11">
        <w:t>, подлежащих замене в связи с исчерп</w:t>
      </w:r>
      <w:r w:rsidR="003F54D1" w:rsidRPr="00B01F11">
        <w:t>анием эксплуатационного ресурса.</w:t>
      </w:r>
    </w:p>
    <w:p w:rsidR="00725346" w:rsidRPr="00B01F11" w:rsidRDefault="00725346" w:rsidP="00083FB1">
      <w:pPr>
        <w:pStyle w:val="af5"/>
        <w:rPr>
          <w:bCs/>
        </w:rPr>
      </w:pPr>
      <w:r w:rsidRPr="00B01F11">
        <w:rPr>
          <w:bCs/>
        </w:rPr>
        <w:t xml:space="preserve">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5C32B4" w:rsidRPr="00B01F11">
        <w:rPr>
          <w:bCs/>
        </w:rPr>
        <w:t xml:space="preserve">МО </w:t>
      </w:r>
      <w:r w:rsidR="005D3D06">
        <w:rPr>
          <w:bCs/>
        </w:rPr>
        <w:t>«</w:t>
      </w:r>
      <w:r w:rsidR="005C32B4" w:rsidRPr="00B01F11">
        <w:rPr>
          <w:bCs/>
        </w:rPr>
        <w:t>Кировск</w:t>
      </w:r>
      <w:r w:rsidR="005D3D06">
        <w:rPr>
          <w:bCs/>
        </w:rPr>
        <w:t>»</w:t>
      </w:r>
      <w:r w:rsidRPr="00B01F11">
        <w:rPr>
          <w:bCs/>
        </w:rPr>
        <w:t xml:space="preserve"> и предложения по реконструкции тепловых сетей с увеличением диаметра трубопроводов для обеспечения перспективных приростов тепловой нагрузки должны быть реализованы за счет тарифа на подключения.</w:t>
      </w:r>
    </w:p>
    <w:p w:rsidR="00725346" w:rsidRPr="00B01F11" w:rsidRDefault="00725346" w:rsidP="00083FB1">
      <w:pPr>
        <w:pStyle w:val="af5"/>
        <w:rPr>
          <w:bCs/>
        </w:rPr>
      </w:pPr>
      <w:r w:rsidRPr="00B01F11">
        <w:rPr>
          <w:bCs/>
        </w:rPr>
        <w:t>Для смягчения денежной нагрузки на жителей, необходимо привлекать дополнительные источниками финансирования:</w:t>
      </w:r>
    </w:p>
    <w:p w:rsidR="00725346" w:rsidRPr="00B01F11" w:rsidRDefault="00725346" w:rsidP="00BD47F7">
      <w:pPr>
        <w:pStyle w:val="a2"/>
      </w:pPr>
      <w:r w:rsidRPr="00B01F11">
        <w:t>областной бюджет, в рамках областных программ по модернизации в сфере энергетики;</w:t>
      </w:r>
    </w:p>
    <w:p w:rsidR="00725346" w:rsidRPr="00B01F11" w:rsidRDefault="00725346" w:rsidP="00BD47F7">
      <w:pPr>
        <w:pStyle w:val="a2"/>
      </w:pPr>
      <w:r w:rsidRPr="00B01F11">
        <w:t>государственно-частное партнерство;</w:t>
      </w:r>
    </w:p>
    <w:p w:rsidR="00725346" w:rsidRPr="00B01F11" w:rsidRDefault="00725346" w:rsidP="00BD47F7">
      <w:pPr>
        <w:pStyle w:val="a2"/>
      </w:pPr>
      <w:r w:rsidRPr="00B01F11">
        <w:t>федеральный бюджет, в рамках федеральных целевых программ в сфере теплоэнергетики.</w:t>
      </w:r>
    </w:p>
    <w:p w:rsidR="00A030F7" w:rsidRPr="00B01F11" w:rsidRDefault="00C50B92" w:rsidP="00083FB1">
      <w:pPr>
        <w:pStyle w:val="af5"/>
      </w:pPr>
      <w:r w:rsidRPr="00B01F11">
        <w:t xml:space="preserve">Оценка эффективности инвестиций по отдельным предложениям представлена в Главе 12 </w:t>
      </w:r>
      <w:r w:rsidR="005D3D06">
        <w:t>«</w:t>
      </w:r>
      <w:r w:rsidRPr="00B01F11">
        <w:t>Обоснование инвестиций в строительство, реконструкцию и техническое перевооружение</w:t>
      </w:r>
      <w:r w:rsidR="005D3D06">
        <w:t>»</w:t>
      </w:r>
      <w:r w:rsidRPr="00B01F11">
        <w:t xml:space="preserve"> обосновывающих материалов к схеме теплоснабжения</w:t>
      </w:r>
      <w:r w:rsidR="00FC56ED" w:rsidRPr="00B01F11">
        <w:t xml:space="preserve"> </w:t>
      </w:r>
      <w:r w:rsidR="003E1128" w:rsidRPr="00B01F11">
        <w:t xml:space="preserve">МО </w:t>
      </w:r>
      <w:r w:rsidR="005D3D06">
        <w:t>«</w:t>
      </w:r>
      <w:r w:rsidR="003E1128" w:rsidRPr="00B01F11">
        <w:t>Кировск</w:t>
      </w:r>
      <w:r w:rsidR="005D3D06">
        <w:t>»</w:t>
      </w:r>
      <w:r w:rsidRPr="00B01F11">
        <w:t>.</w:t>
      </w:r>
    </w:p>
    <w:p w:rsidR="00A030F7" w:rsidRPr="00B01F11" w:rsidRDefault="00A030F7" w:rsidP="00083FB1">
      <w:pPr>
        <w:pStyle w:val="af5"/>
      </w:pPr>
    </w:p>
    <w:p w:rsidR="00A030F7" w:rsidRPr="00B01F11" w:rsidRDefault="00A030F7" w:rsidP="00083FB1">
      <w:pPr>
        <w:pStyle w:val="af5"/>
      </w:pPr>
    </w:p>
    <w:p w:rsidR="00A030F7" w:rsidRPr="00B01F11" w:rsidRDefault="00A030F7" w:rsidP="00083FB1">
      <w:pPr>
        <w:pStyle w:val="1"/>
        <w:jc w:val="both"/>
      </w:pPr>
      <w:bookmarkStart w:id="102" w:name="_Toc7098433"/>
      <w:r w:rsidRPr="009D2709">
        <w:lastRenderedPageBreak/>
        <w:t>Раздел 10.</w:t>
      </w:r>
      <w:r w:rsidRPr="00B01F11">
        <w:t xml:space="preserve"> Решение о </w:t>
      </w:r>
      <w:r w:rsidR="009D2709">
        <w:t>присвоении статуса</w:t>
      </w:r>
      <w:r w:rsidRPr="00B01F11">
        <w:t xml:space="preserve"> единой теплоснабжающей организации (организаций)</w:t>
      </w:r>
      <w:bookmarkEnd w:id="102"/>
    </w:p>
    <w:p w:rsidR="00A030F7" w:rsidRPr="00B01F11" w:rsidRDefault="00A030F7" w:rsidP="00083FB1">
      <w:pPr>
        <w:pStyle w:val="2"/>
        <w:jc w:val="both"/>
      </w:pPr>
      <w:bookmarkStart w:id="103" w:name="_Toc7098434"/>
      <w:r w:rsidRPr="00B01F11">
        <w:t xml:space="preserve">Решение </w:t>
      </w:r>
      <w:r w:rsidR="009D2709">
        <w:t>о</w:t>
      </w:r>
      <w:r w:rsidRPr="00B01F11">
        <w:t xml:space="preserve"> </w:t>
      </w:r>
      <w:r w:rsidR="009D2709">
        <w:t>присвоении статуса</w:t>
      </w:r>
      <w:r w:rsidRPr="00B01F11">
        <w:t xml:space="preserve"> единой теплоснабжающей организации (организаций)</w:t>
      </w:r>
      <w:bookmarkEnd w:id="103"/>
    </w:p>
    <w:p w:rsidR="00D749A9" w:rsidRPr="00B01F11" w:rsidRDefault="00053C22" w:rsidP="00083FB1">
      <w:pPr>
        <w:pStyle w:val="af5"/>
      </w:pPr>
      <w:r w:rsidRPr="00B01F11">
        <w:rPr>
          <w:bCs/>
        </w:rPr>
        <w:t>Данный раздел</w:t>
      </w:r>
      <w:r w:rsidR="00D749A9" w:rsidRPr="00B01F11">
        <w:t xml:space="preserve"> содержит обоснование соответствия организаци</w:t>
      </w:r>
      <w:r w:rsidRPr="00B01F11">
        <w:t>й</w:t>
      </w:r>
      <w:r w:rsidR="00D749A9" w:rsidRPr="00B01F11">
        <w:t>, предлагаем</w:t>
      </w:r>
      <w:r w:rsidRPr="00B01F11">
        <w:t>ых</w:t>
      </w:r>
      <w:r w:rsidR="00D749A9" w:rsidRPr="00B01F11">
        <w:t xml:space="preserve"> в качестве единой теплоснабжающей организации, критериям </w:t>
      </w:r>
      <w:r w:rsidR="00A3561A">
        <w:t>присвоения</w:t>
      </w:r>
      <w:r w:rsidR="00D749A9" w:rsidRPr="00B01F11">
        <w:t xml:space="preserve"> единой теплоснабжающей организации, устанавливаемым Правительством Российской Федерации.</w:t>
      </w:r>
    </w:p>
    <w:p w:rsidR="00D749A9" w:rsidRPr="00B01F11" w:rsidRDefault="00D749A9" w:rsidP="00083FB1">
      <w:pPr>
        <w:pStyle w:val="af5"/>
      </w:pPr>
      <w:r w:rsidRPr="00B01F11">
        <w:rPr>
          <w:bCs/>
        </w:rPr>
        <w:t xml:space="preserve">Решение </w:t>
      </w:r>
      <w:r w:rsidR="00A3561A">
        <w:rPr>
          <w:bCs/>
        </w:rPr>
        <w:t>о присвоении статуса</w:t>
      </w:r>
      <w:r w:rsidRPr="00B01F11">
        <w:t xml:space="preserve">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749A9" w:rsidRPr="00B01F11" w:rsidRDefault="00D749A9" w:rsidP="00083FB1">
      <w:pPr>
        <w:pStyle w:val="af5"/>
      </w:pPr>
      <w:r w:rsidRPr="00B01F11">
        <w:rPr>
          <w:bCs/>
        </w:rPr>
        <w:t>В соответствии со</w:t>
      </w:r>
      <w:r w:rsidRPr="00B01F11">
        <w:t xml:space="preserve"> статьей 2 пунктом 28 Федерального закона 190 </w:t>
      </w:r>
      <w:r w:rsidR="005D3D06">
        <w:t>«</w:t>
      </w:r>
      <w:r w:rsidRPr="00B01F11">
        <w:t>О теплоснабжении</w:t>
      </w:r>
      <w:r w:rsidR="005D3D06">
        <w:t>»</w:t>
      </w:r>
      <w:r w:rsidRPr="00B01F11">
        <w:t xml:space="preserve">: </w:t>
      </w:r>
      <w:r w:rsidR="005D3D06">
        <w:t>«</w:t>
      </w:r>
      <w:r w:rsidRPr="00B01F11">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5D3D06">
        <w:t>»</w:t>
      </w:r>
      <w:r w:rsidRPr="00B01F11">
        <w:t>.</w:t>
      </w:r>
    </w:p>
    <w:p w:rsidR="00D749A9" w:rsidRPr="00B01F11" w:rsidRDefault="00D749A9" w:rsidP="00083FB1">
      <w:pPr>
        <w:pStyle w:val="af5"/>
      </w:pPr>
      <w:r w:rsidRPr="00B01F11">
        <w:rPr>
          <w:bCs/>
        </w:rPr>
        <w:t>В соответствии со</w:t>
      </w:r>
      <w:r w:rsidRPr="00B01F11">
        <w:t xml:space="preserve"> статьей 6 пунктом 6 Федерального закона 190 </w:t>
      </w:r>
      <w:r w:rsidR="005D3D06">
        <w:t>«</w:t>
      </w:r>
      <w:r w:rsidRPr="00B01F11">
        <w:t>О теплоснабжении</w:t>
      </w:r>
      <w:r w:rsidR="005D3D06">
        <w:t>»</w:t>
      </w:r>
      <w:r w:rsidRPr="00B01F11">
        <w:t xml:space="preserve">: </w:t>
      </w:r>
      <w:r w:rsidR="005D3D06">
        <w:t>«</w:t>
      </w:r>
      <w:r w:rsidRPr="00B01F11">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w:t>
      </w:r>
      <w:r w:rsidRPr="00A3561A">
        <w:t xml:space="preserve">численностью населения менее пятисот тысяч человек, в том числе </w:t>
      </w:r>
      <w:r w:rsidR="00A3561A" w:rsidRPr="00A3561A">
        <w:t xml:space="preserve">присвоение статуса </w:t>
      </w:r>
      <w:r w:rsidRPr="00A3561A">
        <w:t>единой теплоснабжающей организации</w:t>
      </w:r>
      <w:r w:rsidR="005D3D06" w:rsidRPr="00A3561A">
        <w:t>»</w:t>
      </w:r>
      <w:r w:rsidRPr="00A3561A">
        <w:t>.</w:t>
      </w:r>
      <w:r w:rsidRPr="00B01F11">
        <w:t xml:space="preserve"> </w:t>
      </w:r>
    </w:p>
    <w:p w:rsidR="00D749A9" w:rsidRPr="00B01F11" w:rsidRDefault="00D749A9" w:rsidP="00083FB1">
      <w:pPr>
        <w:pStyle w:val="af5"/>
      </w:pPr>
      <w:r w:rsidRPr="00B01F11">
        <w:rPr>
          <w:bCs/>
        </w:rPr>
        <w:t xml:space="preserve">Предложения по </w:t>
      </w:r>
      <w:r w:rsidR="00A3561A">
        <w:rPr>
          <w:bCs/>
        </w:rPr>
        <w:t>присвоению статуса</w:t>
      </w:r>
      <w:r w:rsidRPr="00B01F11">
        <w:t xml:space="preserve">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Российской Федерации от 8 августа 2012 г. № 808 (далее Правила):</w:t>
      </w:r>
    </w:p>
    <w:p w:rsidR="00D749A9" w:rsidRPr="00B01F11" w:rsidRDefault="00D749A9" w:rsidP="00083FB1">
      <w:pPr>
        <w:pStyle w:val="af5"/>
        <w:rPr>
          <w:bCs/>
        </w:rPr>
      </w:pPr>
      <w:r w:rsidRPr="00B01F11">
        <w:rPr>
          <w:bCs/>
        </w:rPr>
        <w:t xml:space="preserve">В настоящее время среди единых теплоснабжающих организаций причин для потери статусов единой теплоснабжающей организации, а так же изменения зон их действия соответствующих Постановлению Правительства Российской Федерации от 08.08.2012 №808 </w:t>
      </w:r>
      <w:r w:rsidR="005D3D06">
        <w:rPr>
          <w:bCs/>
        </w:rPr>
        <w:t>«</w:t>
      </w:r>
      <w:r w:rsidRPr="00B01F11">
        <w:rPr>
          <w:bCs/>
        </w:rPr>
        <w:t xml:space="preserve">Об организации теплоснабжения в Российской Федерации и о </w:t>
      </w:r>
      <w:r w:rsidRPr="00B01F11">
        <w:rPr>
          <w:bCs/>
        </w:rPr>
        <w:lastRenderedPageBreak/>
        <w:t>внесении изменений в некоторые акты правительства Российской Федерации</w:t>
      </w:r>
      <w:r w:rsidR="005D3D06">
        <w:rPr>
          <w:bCs/>
        </w:rPr>
        <w:t>»</w:t>
      </w:r>
      <w:r w:rsidRPr="00B01F11">
        <w:rPr>
          <w:bCs/>
        </w:rPr>
        <w:t>, изменений не зарегистрировано.</w:t>
      </w:r>
    </w:p>
    <w:p w:rsidR="00D749A9" w:rsidRPr="00B01F11" w:rsidRDefault="00D749A9" w:rsidP="00083FB1">
      <w:pPr>
        <w:pStyle w:val="af5"/>
      </w:pPr>
      <w:r w:rsidRPr="00B01F11">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оставить без изменений существующие единые теплоснабжающие организации </w:t>
      </w:r>
      <w:r w:rsidR="00644079" w:rsidRPr="00B01F11">
        <w:t xml:space="preserve">МО </w:t>
      </w:r>
      <w:r w:rsidR="005D3D06">
        <w:t>«</w:t>
      </w:r>
      <w:r w:rsidR="00644079" w:rsidRPr="00B01F11">
        <w:t>Кировск</w:t>
      </w:r>
      <w:r w:rsidR="005D3D06">
        <w:t>»</w:t>
      </w:r>
      <w:r w:rsidRPr="00B01F11">
        <w:t xml:space="preserve"> – </w:t>
      </w:r>
      <w:r w:rsidR="00644079" w:rsidRPr="00B01F11">
        <w:t>АО</w:t>
      </w:r>
      <w:r w:rsidR="0058333B" w:rsidRPr="00B01F11">
        <w:t xml:space="preserve"> </w:t>
      </w:r>
      <w:r w:rsidR="005D3D06">
        <w:t>«</w:t>
      </w:r>
      <w:r w:rsidR="00644079" w:rsidRPr="00B01F11">
        <w:t>ЛОТЭК</w:t>
      </w:r>
      <w:r w:rsidR="005D3D06">
        <w:t>»</w:t>
      </w:r>
      <w:r w:rsidR="00644079" w:rsidRPr="00B01F11">
        <w:t xml:space="preserve"> и ООО </w:t>
      </w:r>
      <w:r w:rsidR="005D3D06">
        <w:t>«</w:t>
      </w:r>
      <w:r w:rsidR="00644079" w:rsidRPr="00B01F11">
        <w:t>Дубровская ТЭЦ</w:t>
      </w:r>
      <w:r w:rsidR="005D3D06">
        <w:t>»</w:t>
      </w:r>
      <w:r w:rsidR="00DB3EB3" w:rsidRPr="00B01F11">
        <w:t>.</w:t>
      </w:r>
    </w:p>
    <w:p w:rsidR="00A030F7" w:rsidRPr="00B01F11" w:rsidRDefault="00A030F7" w:rsidP="00083FB1">
      <w:pPr>
        <w:pStyle w:val="af5"/>
      </w:pPr>
    </w:p>
    <w:p w:rsidR="00DB3EB3" w:rsidRPr="00B01F11" w:rsidRDefault="00DB3EB3" w:rsidP="00083FB1">
      <w:pPr>
        <w:pStyle w:val="af5"/>
      </w:pPr>
    </w:p>
    <w:p w:rsidR="00A030F7" w:rsidRPr="00B01F11" w:rsidRDefault="00A030F7" w:rsidP="00083FB1">
      <w:pPr>
        <w:pStyle w:val="2"/>
        <w:jc w:val="both"/>
      </w:pPr>
      <w:bookmarkStart w:id="104" w:name="_Toc7098435"/>
      <w:r w:rsidRPr="00B01F11">
        <w:t>Реестр зон деятельности единой теплоснабжающей организации (организаций)</w:t>
      </w:r>
      <w:bookmarkEnd w:id="104"/>
    </w:p>
    <w:p w:rsidR="00053C22" w:rsidRPr="00B01F11" w:rsidRDefault="00053C22" w:rsidP="00083FB1">
      <w:pPr>
        <w:pStyle w:val="11-02"/>
        <w:ind w:firstLine="788"/>
        <w:jc w:val="both"/>
      </w:pPr>
      <w:r w:rsidRPr="00B01F11">
        <w:t>Реестр зон деятельности един</w:t>
      </w:r>
      <w:r w:rsidR="00644079" w:rsidRPr="00B01F11">
        <w:t>ых</w:t>
      </w:r>
      <w:r w:rsidRPr="00B01F11">
        <w:t xml:space="preserve"> теплоснабжающ</w:t>
      </w:r>
      <w:r w:rsidR="00644079" w:rsidRPr="00B01F11">
        <w:t>их</w:t>
      </w:r>
      <w:r w:rsidRPr="00B01F11">
        <w:t xml:space="preserve"> организаци</w:t>
      </w:r>
      <w:r w:rsidR="00644079" w:rsidRPr="00B01F11">
        <w:t>й</w:t>
      </w:r>
      <w:r w:rsidRPr="00B01F11">
        <w:t xml:space="preserve"> приведен в </w:t>
      </w:r>
      <w:fldSimple w:instr=" REF _Ref531002915 \r \h  \* MERGEFORMAT ">
        <w:r w:rsidR="00B84028">
          <w:t>Табл. 10.1</w:t>
        </w:r>
      </w:fldSimple>
      <w:r w:rsidR="00644079" w:rsidRPr="00B01F11">
        <w:t>.</w:t>
      </w:r>
    </w:p>
    <w:p w:rsidR="00644079" w:rsidRPr="00B01F11" w:rsidRDefault="00644079" w:rsidP="00083FB1">
      <w:pPr>
        <w:pStyle w:val="11-02"/>
        <w:ind w:firstLine="788"/>
        <w:jc w:val="both"/>
      </w:pPr>
    </w:p>
    <w:p w:rsidR="00053C22" w:rsidRPr="00B01F11" w:rsidRDefault="00053C22" w:rsidP="00083FB1">
      <w:pPr>
        <w:pStyle w:val="a0"/>
        <w:tabs>
          <w:tab w:val="num" w:pos="1985"/>
        </w:tabs>
        <w:ind w:left="1985"/>
      </w:pPr>
      <w:bookmarkStart w:id="105" w:name="_Ref531002915"/>
      <w:r w:rsidRPr="00B01F11">
        <w:t>Реестр зон деятельности един</w:t>
      </w:r>
      <w:r w:rsidR="00AD7538" w:rsidRPr="00B01F11">
        <w:t>ых</w:t>
      </w:r>
      <w:r w:rsidRPr="00B01F11">
        <w:t xml:space="preserve"> теплоснабжающ</w:t>
      </w:r>
      <w:r w:rsidR="00AD7538" w:rsidRPr="00B01F11">
        <w:t>их</w:t>
      </w:r>
      <w:r w:rsidRPr="00B01F11">
        <w:t xml:space="preserve"> организаци</w:t>
      </w:r>
      <w:bookmarkEnd w:id="105"/>
      <w:r w:rsidR="00AD7538" w:rsidRPr="00B01F11">
        <w:t>й</w:t>
      </w:r>
      <w:r w:rsidRPr="00B01F11">
        <w:t xml:space="preserve"> </w:t>
      </w:r>
    </w:p>
    <w:tbl>
      <w:tblPr>
        <w:tblW w:w="5000" w:type="pct"/>
        <w:jc w:val="center"/>
        <w:tblCellMar>
          <w:left w:w="10" w:type="dxa"/>
          <w:right w:w="10" w:type="dxa"/>
        </w:tblCellMar>
        <w:tblLook w:val="0000"/>
      </w:tblPr>
      <w:tblGrid>
        <w:gridCol w:w="366"/>
        <w:gridCol w:w="2438"/>
        <w:gridCol w:w="2723"/>
        <w:gridCol w:w="1673"/>
        <w:gridCol w:w="2316"/>
      </w:tblGrid>
      <w:tr w:rsidR="00644079" w:rsidRPr="00B01F11" w:rsidTr="00B92139">
        <w:trPr>
          <w:trHeight w:val="20"/>
          <w:tblHeader/>
          <w:jc w:val="center"/>
        </w:trPr>
        <w:tc>
          <w:tcPr>
            <w:tcW w:w="192" w:type="pct"/>
            <w:tcBorders>
              <w:top w:val="single" w:sz="4" w:space="0" w:color="auto"/>
              <w:left w:val="single" w:sz="4" w:space="0" w:color="auto"/>
            </w:tcBorders>
            <w:shd w:val="clear" w:color="auto" w:fill="auto"/>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w:t>
            </w:r>
          </w:p>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п/п</w:t>
            </w:r>
          </w:p>
        </w:tc>
        <w:tc>
          <w:tcPr>
            <w:tcW w:w="1281" w:type="pct"/>
            <w:tcBorders>
              <w:top w:val="single" w:sz="4" w:space="0" w:color="auto"/>
              <w:left w:val="single" w:sz="4" w:space="0" w:color="auto"/>
              <w:right w:val="single" w:sz="4" w:space="0" w:color="auto"/>
            </w:tcBorders>
            <w:shd w:val="clear" w:color="auto" w:fill="auto"/>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Наименование ЕТО</w:t>
            </w:r>
          </w:p>
        </w:tc>
        <w:tc>
          <w:tcPr>
            <w:tcW w:w="1431" w:type="pct"/>
            <w:tcBorders>
              <w:top w:val="single" w:sz="4" w:space="0" w:color="auto"/>
              <w:left w:val="single" w:sz="4" w:space="0" w:color="auto"/>
            </w:tcBorders>
            <w:shd w:val="clear" w:color="auto" w:fill="auto"/>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Название, адрес источника</w:t>
            </w:r>
          </w:p>
        </w:tc>
        <w:tc>
          <w:tcPr>
            <w:tcW w:w="879" w:type="pct"/>
            <w:tcBorders>
              <w:top w:val="single" w:sz="4" w:space="0" w:color="auto"/>
              <w:left w:val="single" w:sz="4" w:space="0" w:color="auto"/>
            </w:tcBorders>
            <w:shd w:val="clear" w:color="auto" w:fill="auto"/>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Установленная тепловая мощность, Гкал/ч, (т/ч)</w:t>
            </w:r>
          </w:p>
        </w:tc>
        <w:tc>
          <w:tcPr>
            <w:tcW w:w="1217" w:type="pct"/>
            <w:tcBorders>
              <w:top w:val="single" w:sz="4" w:space="0" w:color="auto"/>
              <w:left w:val="single" w:sz="4" w:space="0" w:color="auto"/>
              <w:right w:val="single" w:sz="4" w:space="0" w:color="auto"/>
            </w:tcBorders>
            <w:shd w:val="clear" w:color="auto" w:fill="auto"/>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Зона эксплуатационной ответственности</w:t>
            </w:r>
          </w:p>
        </w:tc>
      </w:tr>
      <w:tr w:rsidR="00644079" w:rsidRPr="00B01F11" w:rsidTr="00644079">
        <w:trPr>
          <w:trHeight w:val="20"/>
          <w:jc w:val="center"/>
        </w:trPr>
        <w:tc>
          <w:tcPr>
            <w:tcW w:w="192" w:type="pct"/>
            <w:tcBorders>
              <w:top w:val="single" w:sz="4" w:space="0" w:color="auto"/>
              <w:left w:val="single" w:sz="4" w:space="0" w:color="auto"/>
              <w:bottom w:val="single" w:sz="4" w:space="0" w:color="auto"/>
            </w:tcBorders>
            <w:shd w:val="clear" w:color="auto" w:fill="FFFFFF"/>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1</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eastAsia="Calibri" w:hAnsi="Arial Narrow"/>
                <w:lang w:eastAsia="en-US"/>
              </w:rPr>
              <w:t xml:space="preserve">АО </w:t>
            </w:r>
            <w:r w:rsidR="005D3D06">
              <w:rPr>
                <w:rFonts w:ascii="Arial Narrow" w:eastAsia="Calibri" w:hAnsi="Arial Narrow"/>
                <w:lang w:eastAsia="en-US"/>
              </w:rPr>
              <w:t>«</w:t>
            </w:r>
            <w:r w:rsidRPr="00B01F11">
              <w:rPr>
                <w:rFonts w:ascii="Arial Narrow" w:eastAsia="Calibri" w:hAnsi="Arial Narrow"/>
                <w:lang w:eastAsia="en-US"/>
              </w:rPr>
              <w:t>ЛОТЭК</w:t>
            </w:r>
            <w:r w:rsidR="005D3D06">
              <w:rPr>
                <w:rFonts w:ascii="Arial Narrow" w:eastAsia="Calibri" w:hAnsi="Arial Narrow"/>
                <w:lang w:eastAsia="en-US"/>
              </w:rPr>
              <w:t>»</w:t>
            </w:r>
          </w:p>
        </w:tc>
        <w:tc>
          <w:tcPr>
            <w:tcW w:w="1431" w:type="pct"/>
            <w:tcBorders>
              <w:top w:val="single" w:sz="4" w:space="0" w:color="auto"/>
              <w:left w:val="single" w:sz="4" w:space="0" w:color="auto"/>
              <w:bottom w:val="single" w:sz="4" w:space="0" w:color="auto"/>
            </w:tcBorders>
            <w:shd w:val="clear" w:color="auto" w:fill="FFFFFF"/>
            <w:vAlign w:val="center"/>
          </w:tcPr>
          <w:p w:rsidR="00644079" w:rsidRPr="00B01F11" w:rsidRDefault="00644079" w:rsidP="00644079">
            <w:pPr>
              <w:tabs>
                <w:tab w:val="left" w:pos="9600"/>
              </w:tabs>
              <w:ind w:left="-57" w:right="-57"/>
              <w:jc w:val="center"/>
              <w:rPr>
                <w:rFonts w:ascii="Arial Narrow" w:hAnsi="Arial Narrow"/>
              </w:rPr>
            </w:pPr>
            <w:r w:rsidRPr="00B01F11">
              <w:rPr>
                <w:rFonts w:ascii="Arial Narrow" w:hAnsi="Arial Narrow"/>
              </w:rPr>
              <w:t>Котельная пос. Молодцово, Ленинградская область, Кировский р-н, пос. Молодцово, ул. Центральная, д. 66</w:t>
            </w:r>
          </w:p>
        </w:tc>
        <w:tc>
          <w:tcPr>
            <w:tcW w:w="879" w:type="pct"/>
            <w:tcBorders>
              <w:top w:val="single" w:sz="4" w:space="0" w:color="auto"/>
              <w:left w:val="single" w:sz="4" w:space="0" w:color="auto"/>
              <w:bottom w:val="single" w:sz="4" w:space="0" w:color="auto"/>
            </w:tcBorders>
            <w:shd w:val="clear" w:color="auto" w:fill="FFFFFF"/>
            <w:vAlign w:val="center"/>
          </w:tcPr>
          <w:p w:rsidR="00644079" w:rsidRPr="00B01F11" w:rsidRDefault="00644079" w:rsidP="00644079">
            <w:pPr>
              <w:pStyle w:val="afff0"/>
              <w:ind w:left="-57" w:right="-57"/>
              <w:rPr>
                <w:rFonts w:ascii="Arial Narrow" w:hAnsi="Arial Narrow"/>
                <w:sz w:val="24"/>
                <w:szCs w:val="24"/>
              </w:rPr>
            </w:pPr>
            <w:r w:rsidRPr="00B01F11">
              <w:rPr>
                <w:rFonts w:ascii="Arial Narrow" w:hAnsi="Arial Narrow"/>
                <w:sz w:val="24"/>
                <w:szCs w:val="24"/>
              </w:rPr>
              <w:t>5,16</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пос. Молодцово</w:t>
            </w:r>
          </w:p>
        </w:tc>
      </w:tr>
      <w:tr w:rsidR="00644079" w:rsidRPr="00B01F11" w:rsidTr="00644079">
        <w:trPr>
          <w:trHeight w:val="20"/>
          <w:jc w:val="center"/>
        </w:trPr>
        <w:tc>
          <w:tcPr>
            <w:tcW w:w="192" w:type="pct"/>
            <w:tcBorders>
              <w:top w:val="single" w:sz="4" w:space="0" w:color="auto"/>
              <w:left w:val="single" w:sz="4" w:space="0" w:color="auto"/>
              <w:bottom w:val="single" w:sz="4" w:space="0" w:color="auto"/>
            </w:tcBorders>
            <w:shd w:val="clear" w:color="auto" w:fill="FFFFFF"/>
            <w:vAlign w:val="center"/>
          </w:tcPr>
          <w:p w:rsidR="00644079" w:rsidRPr="00B01F11" w:rsidRDefault="00644079" w:rsidP="00644079">
            <w:pPr>
              <w:widowControl w:val="0"/>
              <w:ind w:left="-57" w:right="-57"/>
              <w:jc w:val="center"/>
              <w:rPr>
                <w:rFonts w:ascii="Arial Narrow" w:hAnsi="Arial Narrow"/>
                <w:color w:val="000000"/>
              </w:rPr>
            </w:pPr>
            <w:r w:rsidRPr="00B01F11">
              <w:rPr>
                <w:rFonts w:ascii="Arial Narrow" w:hAnsi="Arial Narrow"/>
                <w:color w:val="000000"/>
              </w:rPr>
              <w:t>2</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rsidR="00644079" w:rsidRPr="00B01F11" w:rsidRDefault="00644079" w:rsidP="00644079">
            <w:pPr>
              <w:widowControl w:val="0"/>
              <w:ind w:left="-57" w:right="-57"/>
              <w:jc w:val="center"/>
              <w:rPr>
                <w:rFonts w:ascii="Arial Narrow" w:hAnsi="Arial Narrow"/>
              </w:rPr>
            </w:pPr>
            <w:r w:rsidRPr="00B01F11">
              <w:rPr>
                <w:rFonts w:ascii="Arial Narrow" w:hAnsi="Arial Narrow"/>
              </w:rPr>
              <w:t xml:space="preserve">ООО </w:t>
            </w:r>
            <w:r w:rsidR="005D3D06">
              <w:rPr>
                <w:rFonts w:ascii="Arial Narrow" w:hAnsi="Arial Narrow"/>
              </w:rPr>
              <w:t>«</w:t>
            </w:r>
            <w:r w:rsidRPr="00B01F11">
              <w:rPr>
                <w:rFonts w:ascii="Arial Narrow" w:hAnsi="Arial Narrow"/>
              </w:rPr>
              <w:t>Дубровская ТЭЦ</w:t>
            </w:r>
            <w:r w:rsidR="005D3D06">
              <w:rPr>
                <w:rFonts w:ascii="Arial Narrow" w:hAnsi="Arial Narrow"/>
              </w:rPr>
              <w:t>»</w:t>
            </w:r>
          </w:p>
        </w:tc>
        <w:tc>
          <w:tcPr>
            <w:tcW w:w="1431" w:type="pct"/>
            <w:tcBorders>
              <w:top w:val="single" w:sz="4" w:space="0" w:color="auto"/>
              <w:left w:val="single" w:sz="4" w:space="0" w:color="auto"/>
              <w:bottom w:val="single" w:sz="4" w:space="0" w:color="auto"/>
            </w:tcBorders>
            <w:shd w:val="clear" w:color="auto" w:fill="FFFFFF"/>
            <w:vAlign w:val="center"/>
          </w:tcPr>
          <w:p w:rsidR="00974D00" w:rsidRPr="00B01F11" w:rsidRDefault="00520BFA" w:rsidP="00644079">
            <w:pPr>
              <w:tabs>
                <w:tab w:val="left" w:pos="9600"/>
              </w:tabs>
              <w:ind w:left="-57" w:right="-57"/>
              <w:jc w:val="center"/>
              <w:rPr>
                <w:rFonts w:ascii="Arial Narrow" w:hAnsi="Arial Narrow"/>
              </w:rPr>
            </w:pPr>
            <w:r>
              <w:rPr>
                <w:rFonts w:ascii="Arial Narrow" w:hAnsi="Arial Narrow"/>
              </w:rPr>
              <w:t>ООО «</w:t>
            </w:r>
            <w:r w:rsidR="00644079" w:rsidRPr="00B01F11">
              <w:rPr>
                <w:rFonts w:ascii="Arial Narrow" w:hAnsi="Arial Narrow"/>
              </w:rPr>
              <w:t>Дубровская ТЭЦ</w:t>
            </w:r>
            <w:r>
              <w:rPr>
                <w:rFonts w:ascii="Arial Narrow" w:hAnsi="Arial Narrow"/>
              </w:rPr>
              <w:t>»</w:t>
            </w:r>
            <w:r w:rsidR="00644079" w:rsidRPr="00B01F11">
              <w:rPr>
                <w:rFonts w:ascii="Arial Narrow" w:hAnsi="Arial Narrow"/>
              </w:rPr>
              <w:t xml:space="preserve">, Ленинградская область, </w:t>
            </w:r>
          </w:p>
          <w:p w:rsidR="00644079" w:rsidRPr="00B01F11" w:rsidRDefault="00644079" w:rsidP="00644079">
            <w:pPr>
              <w:tabs>
                <w:tab w:val="left" w:pos="9600"/>
              </w:tabs>
              <w:ind w:left="-57" w:right="-57"/>
              <w:jc w:val="center"/>
              <w:rPr>
                <w:rFonts w:ascii="Arial Narrow" w:hAnsi="Arial Narrow"/>
              </w:rPr>
            </w:pPr>
            <w:r w:rsidRPr="00B01F11">
              <w:rPr>
                <w:rFonts w:ascii="Arial Narrow" w:hAnsi="Arial Narrow"/>
              </w:rPr>
              <w:t>г. Кировск,                                    ул. Набережная, д. 37</w:t>
            </w:r>
          </w:p>
        </w:tc>
        <w:tc>
          <w:tcPr>
            <w:tcW w:w="879" w:type="pct"/>
            <w:tcBorders>
              <w:top w:val="single" w:sz="4" w:space="0" w:color="auto"/>
              <w:left w:val="single" w:sz="4" w:space="0" w:color="auto"/>
              <w:bottom w:val="single" w:sz="4" w:space="0" w:color="auto"/>
            </w:tcBorders>
            <w:shd w:val="clear" w:color="auto" w:fill="FFFFFF"/>
            <w:vAlign w:val="center"/>
          </w:tcPr>
          <w:p w:rsidR="00644079" w:rsidRPr="00B01F11" w:rsidRDefault="00644079" w:rsidP="00644079">
            <w:pPr>
              <w:pStyle w:val="afff0"/>
              <w:ind w:left="-57" w:right="-57"/>
              <w:rPr>
                <w:rFonts w:ascii="Arial Narrow" w:hAnsi="Arial Narrow"/>
                <w:sz w:val="24"/>
                <w:szCs w:val="24"/>
              </w:rPr>
            </w:pPr>
            <w:r w:rsidRPr="00B01F11">
              <w:rPr>
                <w:rFonts w:ascii="Arial Narrow" w:hAnsi="Arial Narrow"/>
                <w:sz w:val="24"/>
                <w:szCs w:val="24"/>
              </w:rPr>
              <w:t>134 (230)</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tcPr>
          <w:p w:rsidR="00644079" w:rsidRPr="00B01F11" w:rsidRDefault="00644079" w:rsidP="00644079">
            <w:pPr>
              <w:widowControl w:val="0"/>
              <w:ind w:left="-57" w:right="-57"/>
              <w:jc w:val="center"/>
              <w:rPr>
                <w:rFonts w:ascii="Arial Narrow" w:hAnsi="Arial Narrow"/>
              </w:rPr>
            </w:pPr>
            <w:r w:rsidRPr="00B01F11">
              <w:rPr>
                <w:rFonts w:ascii="Arial Narrow" w:hAnsi="Arial Narrow"/>
                <w:color w:val="000000"/>
              </w:rPr>
              <w:t>г. Кировск</w:t>
            </w:r>
          </w:p>
        </w:tc>
      </w:tr>
    </w:tbl>
    <w:p w:rsidR="00644079" w:rsidRPr="00B01F11" w:rsidRDefault="00644079" w:rsidP="00083FB1">
      <w:pPr>
        <w:pStyle w:val="af5"/>
      </w:pPr>
    </w:p>
    <w:p w:rsidR="00644079" w:rsidRPr="00B01F11" w:rsidRDefault="00644079" w:rsidP="00083FB1">
      <w:pPr>
        <w:pStyle w:val="af5"/>
      </w:pPr>
    </w:p>
    <w:p w:rsidR="00A030F7" w:rsidRPr="00B01F11" w:rsidRDefault="00A030F7" w:rsidP="00083FB1">
      <w:pPr>
        <w:pStyle w:val="2"/>
        <w:jc w:val="both"/>
      </w:pPr>
      <w:bookmarkStart w:id="106" w:name="_Toc7098436"/>
      <w:r w:rsidRPr="00B01F11">
        <w:t>Основания, в том числе критерии, в соответствии с которыми теплоснабжающая организация определена единой теплоснабжающей организацией</w:t>
      </w:r>
      <w:bookmarkEnd w:id="106"/>
    </w:p>
    <w:p w:rsidR="00787EEA" w:rsidRPr="00B01F11" w:rsidRDefault="00787EEA" w:rsidP="00083FB1">
      <w:pPr>
        <w:pStyle w:val="af5"/>
      </w:pPr>
      <w:r w:rsidRPr="00B01F11">
        <w:rPr>
          <w:bCs/>
        </w:rPr>
        <w:t>Критерии и порядок</w:t>
      </w:r>
      <w:r w:rsidRPr="00B01F11">
        <w:t xml:space="preserve"> определения единой теплоснабжающей организации:</w:t>
      </w:r>
    </w:p>
    <w:p w:rsidR="00787EEA" w:rsidRPr="00B01F11" w:rsidRDefault="00E85F8A" w:rsidP="00E85F8A">
      <w:pPr>
        <w:pStyle w:val="a2"/>
        <w:rPr>
          <w:bCs/>
        </w:rPr>
      </w:pPr>
      <w:r w:rsidRPr="00B01F11">
        <w:rPr>
          <w:bCs/>
        </w:rPr>
        <w:lastRenderedPageBreak/>
        <w:t>с</w:t>
      </w:r>
      <w:r w:rsidR="00787EEA" w:rsidRPr="00B01F11">
        <w:rPr>
          <w:bCs/>
        </w:rPr>
        <w:t>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w:t>
      </w:r>
      <w:r w:rsidR="002A77A8" w:rsidRPr="00B01F11">
        <w:rPr>
          <w:bCs/>
        </w:rPr>
        <w:t>туализации схемы теплоснабжения;</w:t>
      </w:r>
    </w:p>
    <w:p w:rsidR="00787EEA" w:rsidRPr="00B01F11" w:rsidRDefault="002A77A8" w:rsidP="00E85F8A">
      <w:pPr>
        <w:pStyle w:val="a2"/>
        <w:rPr>
          <w:bCs/>
        </w:rPr>
      </w:pPr>
      <w:r w:rsidRPr="00B01F11">
        <w:rPr>
          <w:bCs/>
        </w:rPr>
        <w:t>в</w:t>
      </w:r>
      <w:r w:rsidR="00787EEA" w:rsidRPr="00B01F11">
        <w:rPr>
          <w:bCs/>
        </w:rPr>
        <w:t xml:space="preserve">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787EEA" w:rsidRPr="00B01F11" w:rsidRDefault="00787EEA" w:rsidP="00083FB1">
      <w:pPr>
        <w:pStyle w:val="af5"/>
      </w:pPr>
      <w:r w:rsidRPr="00B01F11">
        <w:rPr>
          <w:bCs/>
        </w:rPr>
        <w:t>В случае если</w:t>
      </w:r>
      <w:r w:rsidRPr="00B01F11">
        <w:t xml:space="preserve"> на территории поселения, городского округа существуют несколько систем теплоснабжения, уполномоченные органы вправе:</w:t>
      </w:r>
    </w:p>
    <w:p w:rsidR="00787EEA" w:rsidRPr="00B01F11" w:rsidRDefault="00787EEA" w:rsidP="00083FB1">
      <w:pPr>
        <w:pStyle w:val="a2"/>
      </w:pPr>
      <w:r w:rsidRPr="00B01F11">
        <w:rPr>
          <w:bCs/>
        </w:rPr>
        <w:t xml:space="preserve"> определить единую</w:t>
      </w:r>
      <w:r w:rsidRPr="00B01F11">
        <w:t xml:space="preserve"> теплоснабжающую организацию (организации) в каждой из систем теплоснабжения, расположенных в границах поселения, городского округа;</w:t>
      </w:r>
    </w:p>
    <w:p w:rsidR="00787EEA" w:rsidRPr="00B01F11" w:rsidRDefault="00787EEA" w:rsidP="00083FB1">
      <w:pPr>
        <w:pStyle w:val="a2"/>
      </w:pPr>
      <w:r w:rsidRPr="00B01F11">
        <w:rPr>
          <w:bCs/>
        </w:rPr>
        <w:t xml:space="preserve"> определить на</w:t>
      </w:r>
      <w:r w:rsidRPr="00B01F11">
        <w:t xml:space="preserve">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87EEA" w:rsidRPr="00B01F11" w:rsidRDefault="00787EEA" w:rsidP="00083FB1">
      <w:pPr>
        <w:pStyle w:val="af5"/>
      </w:pPr>
      <w:r w:rsidRPr="00B01F11">
        <w:rPr>
          <w:bCs/>
        </w:rPr>
        <w:t>Для присвоения</w:t>
      </w:r>
      <w:r w:rsidRPr="00B01F11">
        <w:t xml:space="preserve">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787EEA" w:rsidRPr="00B01F11" w:rsidRDefault="00787EEA" w:rsidP="00083FB1">
      <w:pPr>
        <w:pStyle w:val="af5"/>
      </w:pPr>
      <w:r w:rsidRPr="00B01F11">
        <w:rPr>
          <w:bCs/>
        </w:rPr>
        <w:t>В случае</w:t>
      </w:r>
      <w:r w:rsidRPr="00B01F11">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w:t>
      </w:r>
      <w:r w:rsidRPr="00B01F11">
        <w:lastRenderedPageBreak/>
        <w:t>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787EEA" w:rsidRPr="00B01F11" w:rsidRDefault="00787EEA" w:rsidP="00083FB1">
      <w:pPr>
        <w:pStyle w:val="af5"/>
      </w:pPr>
      <w:r w:rsidRPr="00B01F11">
        <w:rPr>
          <w:bCs/>
        </w:rPr>
        <w:t>Критериями определения</w:t>
      </w:r>
      <w:r w:rsidRPr="00B01F11">
        <w:t xml:space="preserve"> единой теплоснабжающей организации являются:</w:t>
      </w:r>
    </w:p>
    <w:p w:rsidR="00787EEA" w:rsidRPr="00B01F11" w:rsidRDefault="00787EEA" w:rsidP="00083FB1">
      <w:pPr>
        <w:pStyle w:val="a2"/>
      </w:pPr>
      <w:r w:rsidRPr="00B01F11">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87EEA" w:rsidRPr="00B01F11" w:rsidRDefault="00787EEA" w:rsidP="00083FB1">
      <w:pPr>
        <w:pStyle w:val="a2"/>
      </w:pPr>
      <w:r w:rsidRPr="00B01F11">
        <w:t xml:space="preserve">размер собственного капитала; </w:t>
      </w:r>
    </w:p>
    <w:p w:rsidR="00787EEA" w:rsidRPr="00B01F11" w:rsidRDefault="00787EEA" w:rsidP="00083FB1">
      <w:pPr>
        <w:pStyle w:val="a2"/>
      </w:pPr>
      <w:r w:rsidRPr="00B01F11">
        <w:t xml:space="preserve">способность в лучшей мере обеспечить надежность теплоснабжения в соответствующей системе теплоснабжения. </w:t>
      </w:r>
    </w:p>
    <w:p w:rsidR="00787EEA" w:rsidRPr="00B01F11" w:rsidRDefault="00787EEA" w:rsidP="00083FB1">
      <w:pPr>
        <w:pStyle w:val="af5"/>
      </w:pPr>
      <w:r w:rsidRPr="00B01F11">
        <w:rPr>
          <w:bCs/>
        </w:rPr>
        <w:t>В случае</w:t>
      </w:r>
      <w:r w:rsidRPr="00B01F11">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87EEA" w:rsidRPr="00B01F11" w:rsidRDefault="00787EEA" w:rsidP="00083FB1">
      <w:pPr>
        <w:pStyle w:val="af5"/>
      </w:pPr>
      <w:r w:rsidRPr="00B01F11">
        <w:rPr>
          <w:bCs/>
        </w:rPr>
        <w:t>Способность обеспечить надежность</w:t>
      </w:r>
      <w:r w:rsidRPr="00B01F11">
        <w:t xml:space="preserve">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787EEA" w:rsidRPr="00B01F11" w:rsidRDefault="00787EEA" w:rsidP="00083FB1">
      <w:pPr>
        <w:pStyle w:val="af5"/>
      </w:pPr>
      <w:r w:rsidRPr="00B01F11">
        <w:rPr>
          <w:bCs/>
        </w:rPr>
        <w:t>В случае</w:t>
      </w:r>
      <w:r w:rsidRPr="00B01F11">
        <w:t xml:space="preserve">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787EEA" w:rsidRPr="00B01F11" w:rsidRDefault="00787EEA" w:rsidP="00083FB1">
      <w:pPr>
        <w:pStyle w:val="af5"/>
      </w:pPr>
      <w:r w:rsidRPr="00B01F11">
        <w:t xml:space="preserve">Единая теплоснабжающая организация при осуществлении своей деятельности обязана: </w:t>
      </w:r>
    </w:p>
    <w:p w:rsidR="00787EEA" w:rsidRPr="00B01F11" w:rsidRDefault="00787EEA" w:rsidP="00083FB1">
      <w:pPr>
        <w:pStyle w:val="a2"/>
      </w:pPr>
      <w:r w:rsidRPr="00B01F11">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787EEA" w:rsidRPr="00B01F11" w:rsidRDefault="00787EEA" w:rsidP="00083FB1">
      <w:pPr>
        <w:pStyle w:val="a2"/>
      </w:pPr>
      <w:r w:rsidRPr="00B01F11">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787EEA" w:rsidRPr="00B01F11" w:rsidRDefault="00787EEA" w:rsidP="00083FB1">
      <w:pPr>
        <w:pStyle w:val="a2"/>
      </w:pPr>
      <w:r w:rsidRPr="00B01F11">
        <w:t xml:space="preserve">заключать и исполнять договоры оказания услуг по передаче тепловой энергии, теплоносителя в объеме, необходимом для обеспечения </w:t>
      </w:r>
      <w:r w:rsidRPr="00B01F11">
        <w:lastRenderedPageBreak/>
        <w:t xml:space="preserve">теплоснабжения потребителей тепловой энергии с учетом потерь тепловой энергии, теплоносителя при их передаче. </w:t>
      </w:r>
    </w:p>
    <w:p w:rsidR="00787EEA" w:rsidRPr="00B01F11" w:rsidRDefault="00787EEA" w:rsidP="00083FB1">
      <w:pPr>
        <w:pStyle w:val="af5"/>
      </w:pPr>
      <w:r w:rsidRPr="00B01F11">
        <w:t xml:space="preserve">Организация может утратить статус единой теплоснабжающей организации в следующих случаях: </w:t>
      </w:r>
    </w:p>
    <w:p w:rsidR="00787EEA" w:rsidRPr="00B01F11" w:rsidRDefault="00787EEA" w:rsidP="00083FB1">
      <w:pPr>
        <w:pStyle w:val="a2"/>
      </w:pPr>
      <w:r w:rsidRPr="00B01F11">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787EEA" w:rsidRPr="00B01F11" w:rsidRDefault="00787EEA" w:rsidP="00083FB1">
      <w:pPr>
        <w:pStyle w:val="a2"/>
      </w:pPr>
      <w:r w:rsidRPr="00B01F11">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rsidR="00787EEA" w:rsidRPr="00B01F11" w:rsidRDefault="00787EEA" w:rsidP="00083FB1">
      <w:pPr>
        <w:pStyle w:val="a2"/>
      </w:pPr>
      <w:r w:rsidRPr="00B01F11">
        <w:t xml:space="preserve">принятие арбитражным судом решения о признании организации, имеющей статус единой теплоснабжающей организации, банкротом; </w:t>
      </w:r>
    </w:p>
    <w:p w:rsidR="00787EEA" w:rsidRPr="00B01F11" w:rsidRDefault="00787EEA" w:rsidP="00083FB1">
      <w:pPr>
        <w:pStyle w:val="a2"/>
      </w:pPr>
      <w:r w:rsidRPr="00B01F11">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rsidR="00787EEA" w:rsidRPr="00B01F11" w:rsidRDefault="00787EEA" w:rsidP="00083FB1">
      <w:pPr>
        <w:pStyle w:val="a2"/>
      </w:pPr>
      <w:r w:rsidRPr="00B01F11">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787EEA" w:rsidRPr="00B01F11" w:rsidRDefault="00787EEA" w:rsidP="00083FB1">
      <w:pPr>
        <w:pStyle w:val="a2"/>
      </w:pPr>
      <w:r w:rsidRPr="00B01F11">
        <w:t xml:space="preserve">подача организацией заявления о прекращении осуществления функций единой теплоснабжающей организации. </w:t>
      </w:r>
    </w:p>
    <w:p w:rsidR="00787EEA" w:rsidRPr="00B01F11" w:rsidRDefault="00787EEA" w:rsidP="00083FB1">
      <w:pPr>
        <w:pStyle w:val="af5"/>
      </w:pPr>
      <w:r w:rsidRPr="00B01F11">
        <w:t xml:space="preserve">Границы зоны деятельности единой теплоснабжающей организации могут быть изменены в следующих случаях: </w:t>
      </w:r>
    </w:p>
    <w:p w:rsidR="00787EEA" w:rsidRPr="00B01F11" w:rsidRDefault="00787EEA" w:rsidP="00083FB1">
      <w:pPr>
        <w:pStyle w:val="a2"/>
      </w:pPr>
      <w:r w:rsidRPr="00B01F11">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787EEA" w:rsidRPr="00B01F11" w:rsidRDefault="00787EEA" w:rsidP="00083FB1">
      <w:pPr>
        <w:pStyle w:val="a2"/>
      </w:pPr>
      <w:r w:rsidRPr="00B01F11">
        <w:t xml:space="preserve">технологическое объединение или разделение систем теплоснабжения. </w:t>
      </w:r>
    </w:p>
    <w:p w:rsidR="00787EEA" w:rsidRPr="00B01F11" w:rsidRDefault="00787EEA" w:rsidP="00083FB1">
      <w:pPr>
        <w:pStyle w:val="af5"/>
      </w:pPr>
      <w:r w:rsidRPr="00B01F11">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A030F7" w:rsidRPr="00B01F11" w:rsidRDefault="00A030F7" w:rsidP="00083FB1">
      <w:pPr>
        <w:pStyle w:val="2"/>
        <w:jc w:val="both"/>
      </w:pPr>
      <w:bookmarkStart w:id="107" w:name="_Toc7098437"/>
      <w:r w:rsidRPr="00B01F11">
        <w:lastRenderedPageBreak/>
        <w:t>Информация о поданных теплоснабжающими организациями заявках на присвоение статуса единой теплоснабжающей организации</w:t>
      </w:r>
      <w:bookmarkEnd w:id="107"/>
    </w:p>
    <w:p w:rsidR="004837BD" w:rsidRPr="00B01F11" w:rsidRDefault="004837BD" w:rsidP="00083FB1">
      <w:pPr>
        <w:pStyle w:val="af5"/>
      </w:pPr>
      <w:r w:rsidRPr="00B01F11">
        <w:t xml:space="preserve">На момент актуализации схемы теплоснабжения </w:t>
      </w:r>
      <w:r w:rsidR="00644079" w:rsidRPr="00B01F11">
        <w:t xml:space="preserve">МО </w:t>
      </w:r>
      <w:r w:rsidR="005D3D06">
        <w:t>«</w:t>
      </w:r>
      <w:r w:rsidR="00644079" w:rsidRPr="00B01F11">
        <w:t>Кировск</w:t>
      </w:r>
      <w:r w:rsidR="005D3D06">
        <w:t>»</w:t>
      </w:r>
      <w:r w:rsidRPr="00B01F11">
        <w:t xml:space="preserve"> заявок на присвоение статуса ЕТО от теплоснабжающих организаций не поступало.</w:t>
      </w:r>
    </w:p>
    <w:p w:rsidR="00A030F7" w:rsidRPr="00B01F11" w:rsidRDefault="00A030F7" w:rsidP="00083FB1">
      <w:pPr>
        <w:pStyle w:val="af5"/>
      </w:pPr>
    </w:p>
    <w:p w:rsidR="00E77F20" w:rsidRPr="00B01F11" w:rsidRDefault="00E77F20" w:rsidP="00083FB1">
      <w:pPr>
        <w:pStyle w:val="af5"/>
      </w:pPr>
    </w:p>
    <w:p w:rsidR="00A030F7" w:rsidRPr="00B01F11" w:rsidRDefault="00A030F7" w:rsidP="00083FB1">
      <w:pPr>
        <w:pStyle w:val="2"/>
        <w:jc w:val="both"/>
      </w:pPr>
      <w:bookmarkStart w:id="108" w:name="_Toc7098438"/>
      <w:r w:rsidRPr="00B01F11">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107EA" w:rsidRPr="00B01F11">
        <w:t xml:space="preserve">МО </w:t>
      </w:r>
      <w:r w:rsidR="005D3D06">
        <w:t>«</w:t>
      </w:r>
      <w:r w:rsidR="001107EA" w:rsidRPr="00B01F11">
        <w:t>Кировск</w:t>
      </w:r>
      <w:r w:rsidR="005D3D06">
        <w:t>»</w:t>
      </w:r>
      <w:bookmarkEnd w:id="108"/>
    </w:p>
    <w:p w:rsidR="00644079" w:rsidRPr="00B01F11" w:rsidRDefault="00644079" w:rsidP="00644079">
      <w:pPr>
        <w:pStyle w:val="11-02"/>
        <w:ind w:firstLine="788"/>
        <w:jc w:val="both"/>
      </w:pPr>
      <w:r w:rsidRPr="00B01F11">
        <w:t xml:space="preserve">Реестр систем теплоснабжения, содержащий перечень теплоснабжающих организаций, действующих в каждой системе теплоснабжения приведен в </w:t>
      </w:r>
      <w:fldSimple w:instr=" REF _Ref2690551 \r \h  \* MERGEFORMAT ">
        <w:r w:rsidR="00B84028">
          <w:t>Табл. 10.2</w:t>
        </w:r>
      </w:fldSimple>
    </w:p>
    <w:p w:rsidR="00644079" w:rsidRPr="00B01F11" w:rsidRDefault="00644079" w:rsidP="00644079">
      <w:pPr>
        <w:pStyle w:val="a0"/>
        <w:tabs>
          <w:tab w:val="clear" w:pos="567"/>
          <w:tab w:val="num" w:pos="1843"/>
        </w:tabs>
        <w:spacing w:before="240"/>
        <w:ind w:left="1843"/>
        <w:contextualSpacing w:val="0"/>
      </w:pPr>
      <w:bookmarkStart w:id="109" w:name="_Ref2690551"/>
      <w:r w:rsidRPr="00B01F11">
        <w:t>Перечень теплоснабжающих организаций</w:t>
      </w:r>
      <w:bookmarkEnd w:id="109"/>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2835"/>
        <w:gridCol w:w="6237"/>
      </w:tblGrid>
      <w:tr w:rsidR="00644079" w:rsidRPr="00B01F11" w:rsidTr="00B92139">
        <w:trPr>
          <w:trHeight w:val="454"/>
          <w:tblHeader/>
        </w:trPr>
        <w:tc>
          <w:tcPr>
            <w:tcW w:w="553" w:type="dxa"/>
            <w:shd w:val="clear" w:color="auto" w:fill="auto"/>
            <w:vAlign w:val="center"/>
          </w:tcPr>
          <w:p w:rsidR="00644079" w:rsidRPr="00B01F11" w:rsidRDefault="00644079" w:rsidP="00644079">
            <w:pPr>
              <w:pStyle w:val="af7"/>
            </w:pPr>
            <w:r w:rsidRPr="00B01F11">
              <w:t>№ п/п</w:t>
            </w:r>
          </w:p>
        </w:tc>
        <w:tc>
          <w:tcPr>
            <w:tcW w:w="2835" w:type="dxa"/>
            <w:shd w:val="clear" w:color="auto" w:fill="auto"/>
            <w:vAlign w:val="center"/>
          </w:tcPr>
          <w:p w:rsidR="00644079" w:rsidRPr="00B01F11" w:rsidRDefault="00644079" w:rsidP="00644079">
            <w:pPr>
              <w:pStyle w:val="af7"/>
            </w:pPr>
            <w:r w:rsidRPr="00B01F11">
              <w:t>Наименование организации</w:t>
            </w:r>
          </w:p>
        </w:tc>
        <w:tc>
          <w:tcPr>
            <w:tcW w:w="6237" w:type="dxa"/>
            <w:shd w:val="clear" w:color="auto" w:fill="auto"/>
            <w:vAlign w:val="center"/>
          </w:tcPr>
          <w:p w:rsidR="00644079" w:rsidRPr="00B01F11" w:rsidRDefault="00644079" w:rsidP="00644079">
            <w:pPr>
              <w:pStyle w:val="af7"/>
            </w:pPr>
            <w:r w:rsidRPr="00B01F11">
              <w:t>Наименование источника</w:t>
            </w:r>
          </w:p>
        </w:tc>
      </w:tr>
      <w:tr w:rsidR="00644079" w:rsidRPr="00B01F11" w:rsidTr="00644079">
        <w:trPr>
          <w:trHeight w:val="284"/>
        </w:trPr>
        <w:tc>
          <w:tcPr>
            <w:tcW w:w="553" w:type="dxa"/>
            <w:shd w:val="clear" w:color="auto" w:fill="auto"/>
            <w:vAlign w:val="center"/>
          </w:tcPr>
          <w:p w:rsidR="00644079" w:rsidRPr="00B01F11" w:rsidRDefault="00644079" w:rsidP="00644079">
            <w:pPr>
              <w:pStyle w:val="af7"/>
            </w:pPr>
            <w:r w:rsidRPr="00B01F11">
              <w:t>1</w:t>
            </w:r>
          </w:p>
        </w:tc>
        <w:tc>
          <w:tcPr>
            <w:tcW w:w="2835" w:type="dxa"/>
            <w:shd w:val="clear" w:color="auto" w:fill="auto"/>
            <w:vAlign w:val="center"/>
          </w:tcPr>
          <w:p w:rsidR="00644079" w:rsidRPr="00B01F11" w:rsidRDefault="00644079" w:rsidP="00644079">
            <w:pPr>
              <w:pStyle w:val="af7"/>
            </w:pPr>
            <w:r w:rsidRPr="00B01F11">
              <w:t xml:space="preserve">АО </w:t>
            </w:r>
            <w:r w:rsidR="005D3D06">
              <w:t>«</w:t>
            </w:r>
            <w:r w:rsidRPr="00B01F11">
              <w:t>ЛОТЭК</w:t>
            </w:r>
            <w:r w:rsidR="005D3D06">
              <w:t>»</w:t>
            </w:r>
          </w:p>
        </w:tc>
        <w:tc>
          <w:tcPr>
            <w:tcW w:w="6237" w:type="dxa"/>
            <w:shd w:val="clear" w:color="auto" w:fill="auto"/>
            <w:vAlign w:val="center"/>
          </w:tcPr>
          <w:p w:rsidR="00644079" w:rsidRPr="00B01F11" w:rsidRDefault="00644079" w:rsidP="00644079">
            <w:pPr>
              <w:pStyle w:val="af7"/>
            </w:pPr>
            <w:r w:rsidRPr="00B01F11">
              <w:t>Котельная пос. Молодцово</w:t>
            </w:r>
          </w:p>
        </w:tc>
      </w:tr>
      <w:tr w:rsidR="00644079" w:rsidRPr="00B01F11" w:rsidTr="00644079">
        <w:trPr>
          <w:trHeight w:val="284"/>
        </w:trPr>
        <w:tc>
          <w:tcPr>
            <w:tcW w:w="553" w:type="dxa"/>
            <w:shd w:val="clear" w:color="auto" w:fill="auto"/>
            <w:vAlign w:val="center"/>
          </w:tcPr>
          <w:p w:rsidR="00644079" w:rsidRPr="00B01F11" w:rsidRDefault="00644079" w:rsidP="00644079">
            <w:pPr>
              <w:pStyle w:val="af7"/>
            </w:pPr>
            <w:r w:rsidRPr="00B01F11">
              <w:t>2</w:t>
            </w:r>
          </w:p>
        </w:tc>
        <w:tc>
          <w:tcPr>
            <w:tcW w:w="2835" w:type="dxa"/>
            <w:shd w:val="clear" w:color="auto" w:fill="auto"/>
            <w:vAlign w:val="center"/>
          </w:tcPr>
          <w:p w:rsidR="00644079" w:rsidRPr="00B01F11" w:rsidRDefault="00644079" w:rsidP="00644079">
            <w:pPr>
              <w:pStyle w:val="af7"/>
            </w:pPr>
            <w:r w:rsidRPr="00B01F11">
              <w:t xml:space="preserve">ООО </w:t>
            </w:r>
            <w:r w:rsidR="005D3D06">
              <w:t>«</w:t>
            </w:r>
            <w:r w:rsidRPr="00B01F11">
              <w:t>Дубровская ТЭЦ</w:t>
            </w:r>
            <w:r w:rsidR="005D3D06">
              <w:t>»</w:t>
            </w:r>
          </w:p>
        </w:tc>
        <w:tc>
          <w:tcPr>
            <w:tcW w:w="6237" w:type="dxa"/>
            <w:shd w:val="clear" w:color="auto" w:fill="auto"/>
            <w:vAlign w:val="center"/>
          </w:tcPr>
          <w:p w:rsidR="00644079" w:rsidRPr="00B01F11" w:rsidRDefault="00520BFA" w:rsidP="00644079">
            <w:pPr>
              <w:pStyle w:val="af7"/>
            </w:pPr>
            <w:r>
              <w:t>ООО «</w:t>
            </w:r>
            <w:r w:rsidR="00644079" w:rsidRPr="00B01F11">
              <w:t>Дубровская ТЭЦ</w:t>
            </w:r>
            <w:r>
              <w:t>»</w:t>
            </w:r>
          </w:p>
        </w:tc>
      </w:tr>
    </w:tbl>
    <w:p w:rsidR="00A030F7" w:rsidRPr="00B01F11" w:rsidRDefault="00A030F7" w:rsidP="00083FB1">
      <w:pPr>
        <w:pStyle w:val="1"/>
        <w:jc w:val="both"/>
      </w:pPr>
      <w:bookmarkStart w:id="110" w:name="_Toc7098439"/>
      <w:r w:rsidRPr="00B01F11">
        <w:lastRenderedPageBreak/>
        <w:t>Раздел 11. Решения о распределении тепловой нагрузки между источниками тепловой энергии</w:t>
      </w:r>
      <w:bookmarkEnd w:id="110"/>
    </w:p>
    <w:p w:rsidR="004F30F2" w:rsidRPr="00B01F11" w:rsidRDefault="005E0ED3" w:rsidP="00083FB1">
      <w:pPr>
        <w:pStyle w:val="af5"/>
      </w:pPr>
      <w:r w:rsidRPr="00B01F11">
        <w:t>В</w:t>
      </w:r>
      <w:r w:rsidR="004F30F2" w:rsidRPr="00B01F11">
        <w:t xml:space="preserve"> актуализ</w:t>
      </w:r>
      <w:r w:rsidRPr="00B01F11">
        <w:t>ируемой</w:t>
      </w:r>
      <w:r w:rsidR="004F30F2" w:rsidRPr="00B01F11">
        <w:t xml:space="preserve"> схем</w:t>
      </w:r>
      <w:r w:rsidRPr="00B01F11">
        <w:t>е</w:t>
      </w:r>
      <w:r w:rsidR="004F30F2" w:rsidRPr="00B01F11">
        <w:t xml:space="preserve"> теплоснабжения перераспределение тепловой нагрузки между источниками тепловой энергии в </w:t>
      </w:r>
      <w:r w:rsidR="001107EA" w:rsidRPr="00B01F11">
        <w:t xml:space="preserve">МО </w:t>
      </w:r>
      <w:r w:rsidR="005D3D06">
        <w:t>«</w:t>
      </w:r>
      <w:r w:rsidR="001107EA" w:rsidRPr="00B01F11">
        <w:t>Кировск</w:t>
      </w:r>
      <w:r w:rsidR="005D3D06">
        <w:t>»</w:t>
      </w:r>
      <w:r w:rsidRPr="00B01F11">
        <w:t xml:space="preserve"> </w:t>
      </w:r>
      <w:r w:rsidR="004F30F2" w:rsidRPr="00B01F11">
        <w:t>не планируется.</w:t>
      </w:r>
    </w:p>
    <w:p w:rsidR="004F30F2" w:rsidRPr="00B01F11" w:rsidRDefault="004F30F2" w:rsidP="00083FB1">
      <w:pPr>
        <w:pStyle w:val="af5"/>
      </w:pPr>
    </w:p>
    <w:p w:rsidR="00A030F7" w:rsidRPr="00B01F11" w:rsidRDefault="00A030F7" w:rsidP="00083FB1">
      <w:pPr>
        <w:pStyle w:val="af5"/>
      </w:pPr>
    </w:p>
    <w:p w:rsidR="00A030F7" w:rsidRPr="00B01F11" w:rsidRDefault="00A030F7" w:rsidP="00083FB1">
      <w:pPr>
        <w:pStyle w:val="af5"/>
      </w:pPr>
    </w:p>
    <w:p w:rsidR="00A030F7" w:rsidRPr="00B01F11" w:rsidRDefault="00A030F7" w:rsidP="00083FB1">
      <w:pPr>
        <w:pStyle w:val="af5"/>
      </w:pPr>
    </w:p>
    <w:p w:rsidR="00A030F7" w:rsidRPr="00B01F11" w:rsidRDefault="00A030F7" w:rsidP="00083FB1">
      <w:pPr>
        <w:pStyle w:val="1"/>
        <w:jc w:val="both"/>
      </w:pPr>
      <w:bookmarkStart w:id="111" w:name="_Toc7098440"/>
      <w:r w:rsidRPr="00B01F11">
        <w:lastRenderedPageBreak/>
        <w:t>Раздел 12. Решения по бесхозяйным тепловым сетям</w:t>
      </w:r>
      <w:bookmarkEnd w:id="111"/>
    </w:p>
    <w:p w:rsidR="00F65B95" w:rsidRPr="00B01F11" w:rsidRDefault="00F65B95" w:rsidP="00F65B95">
      <w:pPr>
        <w:pStyle w:val="af5"/>
      </w:pPr>
      <w:r w:rsidRPr="00B01F11">
        <w:t xml:space="preserve">На территории МО </w:t>
      </w:r>
      <w:r w:rsidR="005D3D06">
        <w:t>«</w:t>
      </w:r>
      <w:r w:rsidRPr="00B01F11">
        <w:t>Кировск</w:t>
      </w:r>
      <w:r w:rsidR="005D3D06">
        <w:t>»</w:t>
      </w:r>
      <w:r w:rsidRPr="00B01F11">
        <w:t xml:space="preserve"> бесхозяйные тепловые сети не обнаружены.</w:t>
      </w:r>
    </w:p>
    <w:p w:rsidR="00F65B95" w:rsidRPr="00B01F11" w:rsidRDefault="00F65B95" w:rsidP="00F65B95">
      <w:pPr>
        <w:pStyle w:val="af5"/>
      </w:pPr>
      <w:r w:rsidRPr="00B01F11">
        <w:t xml:space="preserve">Статья 15, пункт 6 Федерального закона от 27 июля 2010 года № 190-ФЗ </w:t>
      </w:r>
      <w:r w:rsidR="005D3D06">
        <w:t>«</w:t>
      </w:r>
      <w:r w:rsidRPr="00B01F11">
        <w:t>О теплоснабжении</w:t>
      </w:r>
      <w:r w:rsidR="005D3D06">
        <w:t>»</w:t>
      </w:r>
      <w:r w:rsidRPr="00B01F11">
        <w:t xml:space="preserve">: </w:t>
      </w:r>
      <w:r w:rsidR="005D3D06">
        <w:t>«</w:t>
      </w:r>
      <w:r w:rsidRPr="00B01F11">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5D3D06">
        <w:t>»</w:t>
      </w:r>
      <w:r w:rsidRPr="00B01F11">
        <w:t>.</w:t>
      </w:r>
    </w:p>
    <w:p w:rsidR="00A030F7" w:rsidRPr="00B01F11" w:rsidRDefault="00F65B95" w:rsidP="00F65B95">
      <w:pPr>
        <w:pStyle w:val="af5"/>
      </w:pPr>
      <w:r w:rsidRPr="00B01F11">
        <w:t xml:space="preserve">Принятие на учет бесхозяйных тепловых сетей должно осуществляться на основании Постановления Правительства РФ от 17 сентября 2003 г. № 580 </w:t>
      </w:r>
      <w:r w:rsidR="005D3D06">
        <w:t>«</w:t>
      </w:r>
      <w:r w:rsidRPr="00B01F11">
        <w:t>Об утверждении положения о принятии на учет бесхозяйных недвижимых вещей</w:t>
      </w:r>
      <w:r w:rsidR="005D3D06">
        <w:t>»</w:t>
      </w:r>
      <w:r w:rsidR="00AB0063" w:rsidRPr="00B01F11">
        <w:t>.</w:t>
      </w:r>
    </w:p>
    <w:p w:rsidR="00A030F7" w:rsidRPr="00B01F11" w:rsidRDefault="00A030F7" w:rsidP="00083FB1">
      <w:pPr>
        <w:pStyle w:val="af5"/>
      </w:pPr>
    </w:p>
    <w:p w:rsidR="00A030F7" w:rsidRPr="00B01F11" w:rsidRDefault="00A030F7" w:rsidP="00083FB1">
      <w:pPr>
        <w:pStyle w:val="1"/>
        <w:jc w:val="both"/>
      </w:pPr>
      <w:bookmarkStart w:id="112" w:name="_Toc7098441"/>
      <w:r w:rsidRPr="00B01F11">
        <w:t xml:space="preserve">Раздел 13. Синхронизация схемы теплоснабжения со схемой газоснабжения и газификации </w:t>
      </w:r>
      <w:r w:rsidR="00697A12" w:rsidRPr="00B01F11">
        <w:t xml:space="preserve">МО </w:t>
      </w:r>
      <w:r w:rsidR="005D3D06">
        <w:t>«</w:t>
      </w:r>
      <w:r w:rsidR="00697A12" w:rsidRPr="00B01F11">
        <w:t>КИРОВСК</w:t>
      </w:r>
      <w:r w:rsidR="005D3D06">
        <w:t>»</w:t>
      </w:r>
      <w:r w:rsidRPr="00B01F11">
        <w:t>, схемой и программой развития электроэнергетики, а также со схемой водоснабжения и водоотведения</w:t>
      </w:r>
      <w:r w:rsidR="005A574A" w:rsidRPr="00B01F11">
        <w:t xml:space="preserve"> </w:t>
      </w:r>
      <w:r w:rsidR="00697A12" w:rsidRPr="00B01F11">
        <w:t xml:space="preserve">МО </w:t>
      </w:r>
      <w:r w:rsidR="005D3D06">
        <w:t>«</w:t>
      </w:r>
      <w:r w:rsidR="00697A12" w:rsidRPr="00B01F11">
        <w:t>КИРОВСК</w:t>
      </w:r>
      <w:r w:rsidR="005D3D06">
        <w:t>»</w:t>
      </w:r>
      <w:bookmarkEnd w:id="112"/>
    </w:p>
    <w:p w:rsidR="005A574A" w:rsidRPr="00B01F11" w:rsidRDefault="005A574A" w:rsidP="00083FB1">
      <w:pPr>
        <w:pStyle w:val="2"/>
        <w:jc w:val="both"/>
      </w:pPr>
      <w:bookmarkStart w:id="113" w:name="_Toc527127296"/>
      <w:bookmarkStart w:id="114" w:name="_Toc7098442"/>
      <w:r w:rsidRPr="00B01F11">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3"/>
      <w:bookmarkEnd w:id="114"/>
    </w:p>
    <w:p w:rsidR="00E019AC" w:rsidRPr="00B01F11" w:rsidRDefault="00D065CC" w:rsidP="00083FB1">
      <w:pPr>
        <w:pStyle w:val="af5"/>
      </w:pPr>
      <w:r w:rsidRPr="00B01F11">
        <w:t xml:space="preserve">В соответствии с </w:t>
      </w:r>
      <w:r w:rsidR="007B537D" w:rsidRPr="00B01F11">
        <w:t>утвержденн</w:t>
      </w:r>
      <w:r w:rsidR="00E019AC" w:rsidRPr="00B01F11">
        <w:t xml:space="preserve">ым генеральным планом </w:t>
      </w:r>
      <w:r w:rsidR="005A516B" w:rsidRPr="00B01F11">
        <w:t xml:space="preserve">МО </w:t>
      </w:r>
      <w:r w:rsidR="005D3D06">
        <w:t>«</w:t>
      </w:r>
      <w:r w:rsidR="005A516B" w:rsidRPr="00B01F11">
        <w:t>Кировск</w:t>
      </w:r>
      <w:r w:rsidR="005D3D06">
        <w:t>»</w:t>
      </w:r>
      <w:r w:rsidR="00E019AC" w:rsidRPr="00B01F11">
        <w:t xml:space="preserve"> </w:t>
      </w:r>
      <w:r w:rsidR="00953DD1" w:rsidRPr="00B01F11">
        <w:t xml:space="preserve">и </w:t>
      </w:r>
      <w:r w:rsidR="005A516B" w:rsidRPr="00B01F11">
        <w:t xml:space="preserve">Схемы газоснабжения </w:t>
      </w:r>
      <w:r w:rsidR="00630FF6" w:rsidRPr="00B01F11">
        <w:t xml:space="preserve">МО </w:t>
      </w:r>
      <w:r w:rsidR="005D3D06">
        <w:t>«</w:t>
      </w:r>
      <w:r w:rsidR="00630FF6" w:rsidRPr="00B01F11">
        <w:t>Кировск</w:t>
      </w:r>
      <w:r w:rsidR="005D3D06">
        <w:t>»</w:t>
      </w:r>
      <w:r w:rsidR="00630FF6" w:rsidRPr="00B01F11">
        <w:t xml:space="preserve"> Кировского муниципального района Ленинградской области на 2015-2035 г.г.</w:t>
      </w:r>
      <w:r w:rsidR="00953DD1" w:rsidRPr="00B01F11">
        <w:t xml:space="preserve"> </w:t>
      </w:r>
      <w:r w:rsidR="005A516B" w:rsidRPr="00B01F11">
        <w:t>(далее – Схема</w:t>
      </w:r>
      <w:r w:rsidR="00C11B06" w:rsidRPr="00B01F11">
        <w:t xml:space="preserve"> газоснабжения</w:t>
      </w:r>
      <w:r w:rsidR="005A516B" w:rsidRPr="00B01F11">
        <w:t xml:space="preserve">) </w:t>
      </w:r>
      <w:r w:rsidR="007B537D" w:rsidRPr="00B01F11">
        <w:t xml:space="preserve">развитие соответствующей системы газоснабжения </w:t>
      </w:r>
      <w:r w:rsidR="00630FF6" w:rsidRPr="00B01F11">
        <w:t xml:space="preserve">предусматривает </w:t>
      </w:r>
      <w:r w:rsidR="007B537D" w:rsidRPr="00B01F11">
        <w:t xml:space="preserve">в </w:t>
      </w:r>
      <w:r w:rsidR="006477F2" w:rsidRPr="00B01F11">
        <w:t>качестве</w:t>
      </w:r>
      <w:r w:rsidR="007B537D" w:rsidRPr="00B01F11">
        <w:t xml:space="preserve"> </w:t>
      </w:r>
      <w:r w:rsidR="005A516B" w:rsidRPr="00B01F11">
        <w:t>основного топлива на новых источниках тепловой энергии использовать природный газ</w:t>
      </w:r>
      <w:r w:rsidR="007B537D" w:rsidRPr="00B01F11">
        <w:t xml:space="preserve">. Согласно </w:t>
      </w:r>
      <w:r w:rsidR="00E019AC" w:rsidRPr="00B01F11">
        <w:t xml:space="preserve">Генерального плана </w:t>
      </w:r>
      <w:r w:rsidR="00953DD1" w:rsidRPr="00B01F11">
        <w:t xml:space="preserve">и </w:t>
      </w:r>
      <w:r w:rsidR="005A516B" w:rsidRPr="00B01F11">
        <w:t>Схемы</w:t>
      </w:r>
      <w:r w:rsidR="00953DD1" w:rsidRPr="00B01F11">
        <w:t xml:space="preserve"> </w:t>
      </w:r>
      <w:r w:rsidR="00C11B06" w:rsidRPr="00B01F11">
        <w:t xml:space="preserve">газоснабжения на территории МО </w:t>
      </w:r>
      <w:r w:rsidR="005D3D06">
        <w:t>«</w:t>
      </w:r>
      <w:r w:rsidR="00C11B06" w:rsidRPr="00B01F11">
        <w:t>Кировск</w:t>
      </w:r>
      <w:r w:rsidR="005D3D06">
        <w:t>»</w:t>
      </w:r>
      <w:r w:rsidR="00C11B06" w:rsidRPr="00B01F11">
        <w:t xml:space="preserve"> на период второй очереди Схемы газоснабжения </w:t>
      </w:r>
      <w:r w:rsidRPr="00B01F11">
        <w:t>предусматривается</w:t>
      </w:r>
      <w:r w:rsidR="00C11B06" w:rsidRPr="00B01F11">
        <w:t xml:space="preserve"> прокладка газопроводов высокого давления</w:t>
      </w:r>
      <w:r w:rsidR="00E019AC" w:rsidRPr="00B01F11">
        <w:t>:</w:t>
      </w:r>
    </w:p>
    <w:p w:rsidR="00C11B06" w:rsidRPr="00B01F11" w:rsidRDefault="00C11B06" w:rsidP="00C11B06">
      <w:pPr>
        <w:pStyle w:val="a2"/>
      </w:pPr>
      <w:r w:rsidRPr="00B01F11">
        <w:t xml:space="preserve">газопровод до ГРПШ </w:t>
      </w:r>
      <w:r w:rsidR="005D3D06">
        <w:t>«</w:t>
      </w:r>
      <w:r w:rsidRPr="00B01F11">
        <w:t>Ново - Анненское - Медное</w:t>
      </w:r>
      <w:r w:rsidR="005D3D06">
        <w:t>»</w:t>
      </w:r>
      <w:r w:rsidRPr="00B01F11">
        <w:t xml:space="preserve"> протяженностью 8 км;</w:t>
      </w:r>
    </w:p>
    <w:p w:rsidR="00C11B06" w:rsidRPr="00B01F11" w:rsidRDefault="00C11B06" w:rsidP="00C11B06">
      <w:pPr>
        <w:pStyle w:val="a2"/>
      </w:pPr>
      <w:r w:rsidRPr="00B01F11">
        <w:t xml:space="preserve">газопровод до ГРПШ </w:t>
      </w:r>
      <w:r w:rsidR="005D3D06">
        <w:t>«</w:t>
      </w:r>
      <w:r w:rsidRPr="00B01F11">
        <w:t>Грибное</w:t>
      </w:r>
      <w:r w:rsidR="005D3D06">
        <w:t>»</w:t>
      </w:r>
      <w:r w:rsidRPr="00B01F11">
        <w:t xml:space="preserve"> протяженностью 0,6 км;</w:t>
      </w:r>
    </w:p>
    <w:p w:rsidR="00C11B06" w:rsidRPr="00B01F11" w:rsidRDefault="00C11B06" w:rsidP="00C11B06">
      <w:pPr>
        <w:pStyle w:val="a2"/>
      </w:pPr>
      <w:r w:rsidRPr="00B01F11">
        <w:t xml:space="preserve">газопровод до ГРПШ </w:t>
      </w:r>
      <w:r w:rsidR="005D3D06">
        <w:t>«</w:t>
      </w:r>
      <w:r w:rsidRPr="00B01F11">
        <w:t>Невдубстрой</w:t>
      </w:r>
      <w:r w:rsidR="005D3D06">
        <w:t>»</w:t>
      </w:r>
      <w:r w:rsidRPr="00B01F11">
        <w:t xml:space="preserve"> протяженностью 1,2 км;</w:t>
      </w:r>
    </w:p>
    <w:p w:rsidR="00C11B06" w:rsidRPr="00B01F11" w:rsidRDefault="00C11B06" w:rsidP="00C11B06">
      <w:pPr>
        <w:pStyle w:val="a2"/>
      </w:pPr>
      <w:r w:rsidRPr="00B01F11">
        <w:t xml:space="preserve">газопровод до ГРПШ </w:t>
      </w:r>
      <w:r w:rsidR="005D3D06">
        <w:t>«</w:t>
      </w:r>
      <w:r w:rsidRPr="00B01F11">
        <w:t>Кировский Посад</w:t>
      </w:r>
      <w:r w:rsidR="005D3D06">
        <w:t>»</w:t>
      </w:r>
      <w:r w:rsidRPr="00B01F11">
        <w:t xml:space="preserve"> протяженностью 0,8 км;</w:t>
      </w:r>
    </w:p>
    <w:p w:rsidR="00C11B06" w:rsidRPr="00B01F11" w:rsidRDefault="00C11B06" w:rsidP="00C11B06">
      <w:pPr>
        <w:pStyle w:val="a2"/>
      </w:pPr>
      <w:r w:rsidRPr="00B01F11">
        <w:t xml:space="preserve">газопровод до ГРПШ </w:t>
      </w:r>
      <w:r w:rsidR="005D3D06">
        <w:t>«</w:t>
      </w:r>
      <w:r w:rsidRPr="00B01F11">
        <w:t>Беляевский Мох</w:t>
      </w:r>
      <w:r w:rsidR="005D3D06">
        <w:t>»</w:t>
      </w:r>
      <w:r w:rsidRPr="00B01F11">
        <w:t xml:space="preserve"> протяженностью 2,2 км;</w:t>
      </w:r>
    </w:p>
    <w:p w:rsidR="00C11B06" w:rsidRPr="00B01F11" w:rsidRDefault="00C11B06" w:rsidP="00C11B06">
      <w:pPr>
        <w:pStyle w:val="a2"/>
      </w:pPr>
      <w:r w:rsidRPr="00B01F11">
        <w:t>газопровод в промышленную зону протяженностью 9,3 км.</w:t>
      </w:r>
    </w:p>
    <w:p w:rsidR="00C11B06" w:rsidRPr="00B01F11" w:rsidRDefault="00C11B06" w:rsidP="00C11B06">
      <w:pPr>
        <w:pStyle w:val="af5"/>
      </w:pPr>
      <w:r w:rsidRPr="00B01F11">
        <w:t>Схемой газоснабжения предусмотрена прокладка распределительных газопроводов низкого давления:</w:t>
      </w:r>
    </w:p>
    <w:p w:rsidR="00C11B06" w:rsidRPr="00B01F11" w:rsidRDefault="00C11B06" w:rsidP="00C11B06">
      <w:pPr>
        <w:pStyle w:val="a2"/>
      </w:pPr>
      <w:r w:rsidRPr="00B01F11">
        <w:t xml:space="preserve">газопровод по территории МО </w:t>
      </w:r>
      <w:r w:rsidR="005D3D06">
        <w:t>«</w:t>
      </w:r>
      <w:r w:rsidRPr="00B01F11">
        <w:t>Кировск</w:t>
      </w:r>
      <w:r w:rsidR="005D3D06">
        <w:t>»</w:t>
      </w:r>
      <w:r w:rsidRPr="00B01F11">
        <w:t xml:space="preserve"> протяженностью 62,8 км.</w:t>
      </w:r>
    </w:p>
    <w:p w:rsidR="00C11B06" w:rsidRPr="00B01F11" w:rsidRDefault="00C11B06" w:rsidP="00C11B06">
      <w:pPr>
        <w:pStyle w:val="af5"/>
      </w:pPr>
      <w:r w:rsidRPr="00B01F11">
        <w:t xml:space="preserve">Газификация района ул. Набережной, ул. Мира и ул. Октябрьской осуществима </w:t>
      </w:r>
      <w:r w:rsidR="00843530" w:rsidRPr="00B01F11">
        <w:t>по двум вариантам:</w:t>
      </w:r>
    </w:p>
    <w:p w:rsidR="00C11B06" w:rsidRPr="00B01F11" w:rsidRDefault="00C11B06" w:rsidP="004562B8">
      <w:pPr>
        <w:pStyle w:val="a3"/>
        <w:numPr>
          <w:ilvl w:val="0"/>
          <w:numId w:val="9"/>
        </w:numPr>
      </w:pPr>
      <w:r w:rsidRPr="00B01F11">
        <w:t>Подключение к существующему газопроводу низкого давления.</w:t>
      </w:r>
    </w:p>
    <w:p w:rsidR="00C11B06" w:rsidRPr="00B01F11" w:rsidRDefault="00C11B06" w:rsidP="00C11B06">
      <w:pPr>
        <w:pStyle w:val="a3"/>
      </w:pPr>
      <w:r w:rsidRPr="00B01F11">
        <w:t>Прокладка газопровода высокого давления от существующего газопровода и установка ШРП.</w:t>
      </w:r>
    </w:p>
    <w:p w:rsidR="00C11B06" w:rsidRPr="00B01F11" w:rsidRDefault="00C11B06" w:rsidP="00083FB1">
      <w:pPr>
        <w:pStyle w:val="af5"/>
        <w:ind w:firstLine="0"/>
      </w:pPr>
    </w:p>
    <w:p w:rsidR="00C11B06" w:rsidRPr="00B01F11" w:rsidRDefault="00C11B06" w:rsidP="00083FB1">
      <w:pPr>
        <w:pStyle w:val="af5"/>
        <w:ind w:firstLine="0"/>
      </w:pPr>
    </w:p>
    <w:p w:rsidR="005A574A" w:rsidRPr="00B01F11" w:rsidRDefault="005A574A" w:rsidP="00083FB1">
      <w:pPr>
        <w:pStyle w:val="2"/>
        <w:jc w:val="both"/>
      </w:pPr>
      <w:bookmarkStart w:id="115" w:name="_Toc527127297"/>
      <w:bookmarkStart w:id="116" w:name="_Toc7098443"/>
      <w:r w:rsidRPr="00B01F11">
        <w:t>Описание проблем организации газоснабжения источников тепловой энергии</w:t>
      </w:r>
      <w:bookmarkEnd w:id="115"/>
      <w:bookmarkEnd w:id="116"/>
    </w:p>
    <w:p w:rsidR="005A574A" w:rsidRPr="00B01F11" w:rsidRDefault="005A574A" w:rsidP="00083FB1">
      <w:pPr>
        <w:pStyle w:val="af5"/>
      </w:pPr>
      <w:r w:rsidRPr="00B01F11">
        <w:t xml:space="preserve">В настоящее время </w:t>
      </w:r>
      <w:r w:rsidR="00680A68" w:rsidRPr="00B01F11">
        <w:t xml:space="preserve">отсутствуют </w:t>
      </w:r>
      <w:r w:rsidRPr="00B01F11">
        <w:t>проблем</w:t>
      </w:r>
      <w:r w:rsidR="00680A68" w:rsidRPr="00B01F11">
        <w:t>ы</w:t>
      </w:r>
      <w:r w:rsidRPr="00B01F11">
        <w:t xml:space="preserve"> организации газоснабжения источников тепловой энергии в </w:t>
      </w:r>
      <w:r w:rsidR="005C32B4" w:rsidRPr="00B01F11">
        <w:t xml:space="preserve">МО </w:t>
      </w:r>
      <w:r w:rsidR="005D3D06">
        <w:t>«</w:t>
      </w:r>
      <w:r w:rsidR="005C32B4" w:rsidRPr="00B01F11">
        <w:t>Кировск</w:t>
      </w:r>
      <w:r w:rsidR="005D3D06">
        <w:t>»</w:t>
      </w:r>
      <w:r w:rsidRPr="00B01F11">
        <w:t>.</w:t>
      </w:r>
    </w:p>
    <w:p w:rsidR="005A574A" w:rsidRDefault="005A574A" w:rsidP="00083FB1">
      <w:pPr>
        <w:pStyle w:val="af5"/>
      </w:pPr>
    </w:p>
    <w:p w:rsidR="000C34ED" w:rsidRPr="00B01F11" w:rsidRDefault="000C34ED" w:rsidP="00083FB1">
      <w:pPr>
        <w:pStyle w:val="af5"/>
      </w:pPr>
    </w:p>
    <w:p w:rsidR="005A574A" w:rsidRPr="00B01F11" w:rsidRDefault="005A574A" w:rsidP="00083FB1">
      <w:pPr>
        <w:pStyle w:val="2"/>
        <w:jc w:val="both"/>
      </w:pPr>
      <w:bookmarkStart w:id="117" w:name="_Toc527127298"/>
      <w:bookmarkStart w:id="118" w:name="_Toc7098444"/>
      <w:r w:rsidRPr="00B01F11">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7"/>
      <w:bookmarkEnd w:id="118"/>
    </w:p>
    <w:p w:rsidR="005A574A" w:rsidRPr="00B01F11" w:rsidRDefault="00630FF6" w:rsidP="00083FB1">
      <w:pPr>
        <w:pStyle w:val="af5"/>
      </w:pPr>
      <w:r w:rsidRPr="00B01F11">
        <w:t>В утвержденную Схему газификации необходимо внести к</w:t>
      </w:r>
      <w:r w:rsidR="005A574A" w:rsidRPr="00B01F11">
        <w:t>о</w:t>
      </w:r>
      <w:r w:rsidR="004B3906" w:rsidRPr="00B01F11">
        <w:t>рректировк</w:t>
      </w:r>
      <w:r w:rsidRPr="00B01F11">
        <w:t>и</w:t>
      </w:r>
      <w:r w:rsidR="004B3906" w:rsidRPr="00B01F11">
        <w:t xml:space="preserve"> </w:t>
      </w:r>
      <w:r w:rsidR="005A574A" w:rsidRPr="00B01F11">
        <w:t xml:space="preserve">в </w:t>
      </w:r>
      <w:r w:rsidRPr="00B01F11">
        <w:t>сведения о планируемых мероприятиях по развитию источников тепловой энергии и систем теплоснабжения.</w:t>
      </w:r>
    </w:p>
    <w:p w:rsidR="00630FF6" w:rsidRPr="00B01F11" w:rsidRDefault="00630FF6" w:rsidP="00083FB1">
      <w:pPr>
        <w:pStyle w:val="af5"/>
      </w:pPr>
      <w:r w:rsidRPr="00B01F11">
        <w:t xml:space="preserve">В действующей редакции утвержденной Схемы газификации </w:t>
      </w:r>
      <w:r w:rsidR="00873A0F" w:rsidRPr="00B01F11">
        <w:t>отображены следующие сведения о планируемых мероприятиях в системе теплоснабжения:</w:t>
      </w:r>
    </w:p>
    <w:p w:rsidR="00873A0F" w:rsidRPr="00B01F11" w:rsidRDefault="005D3D06" w:rsidP="00873A0F">
      <w:pPr>
        <w:pStyle w:val="af5"/>
      </w:pPr>
      <w:r>
        <w:t>«</w:t>
      </w:r>
      <w:r w:rsidR="00873A0F" w:rsidRPr="00B01F11">
        <w:t xml:space="preserve">В результате сложившейся ситуации, при которой отсутствует возможность безубыточной эксплуатации </w:t>
      </w:r>
      <w:r w:rsidR="00242B84">
        <w:t>ООО «Дубровская ТЭЦ»</w:t>
      </w:r>
      <w:r w:rsidR="00873A0F" w:rsidRPr="00B01F11">
        <w:t xml:space="preserve"> в связи с моральным и физическим износом установленного оборудования и как следствие планируемый вывод из эксплуатации основного оборудования, проектом схемы теплоснабжения предусматривается вариант, при котором будут выполнены строительство новой стационарной газовой котельной и переключение всех существующих потребителей г. Кировска к новому источнику тепловой энергии.</w:t>
      </w:r>
    </w:p>
    <w:p w:rsidR="00873A0F" w:rsidRPr="00B01F11" w:rsidRDefault="00873A0F" w:rsidP="00873A0F">
      <w:pPr>
        <w:pStyle w:val="af5"/>
      </w:pPr>
      <w:r w:rsidRPr="00B01F11">
        <w:t xml:space="preserve">Выбор строительства котельной (установленная мощность которой составит 140 Гкал/ч.), как и преобразование существующей источника, вместо ТЭЦ обусловлен профицитом электрических мощностей в Ленинградской области (выработка электрической энергии в достаточной степени обеспечивается каскадом Ладожских ГЭС) и отсутствием рынка сбыта тепловой энергии в г. Кировске. В результате этого, себестоимость вырабатываемой электрической энергии </w:t>
      </w:r>
      <w:r w:rsidR="00242B84">
        <w:t>ООО «Дубровская ТЭЦ»</w:t>
      </w:r>
      <w:r w:rsidRPr="00B01F11">
        <w:t xml:space="preserve"> за 2013 год составила 3,87 руб/кВт*ч, что значительно выше стоимости сетевой электрической энергии. Ввиду отсутствия в зоне теплоснабжения котельной п. Молодцово строительства новых объектов теплопотребления, поддержание существующего резерва установленной мощности (в три раза превышающего подключенную нагрузку) на источнике нецелесообразно. Кроме того, существующая котельная находится на значительном расстоянии от потребителей, что влечет за собой высокие издержки по передаче тепловой энергии. Еще одним фактором, является отсутствие на источнике химводоподготовки, резервного топливо, резервного электро -и водоснабжения.</w:t>
      </w:r>
    </w:p>
    <w:p w:rsidR="00873A0F" w:rsidRPr="00B01F11" w:rsidRDefault="00873A0F" w:rsidP="00873A0F">
      <w:pPr>
        <w:pStyle w:val="af5"/>
      </w:pPr>
      <w:r w:rsidRPr="00B01F11">
        <w:t>Вследствие этого, для повышения надежности теплоснабжения, снижения потерь тепла и оптимизация баланса мощности и нагрузки в зоне теплоснабжения котельной п. Молодцово проектом схемы теплоснабжения предусматривается строительство новой газовой котельной установленной мощностью 3,44 Гкал/ч.</w:t>
      </w:r>
    </w:p>
    <w:p w:rsidR="00873A0F" w:rsidRPr="00B01F11" w:rsidRDefault="00873A0F" w:rsidP="00873A0F">
      <w:pPr>
        <w:pStyle w:val="af5"/>
      </w:pPr>
      <w:r w:rsidRPr="00B01F11">
        <w:t xml:space="preserve">Ориентировочный график ввода новых мощностей согласно схеме теплоснабжения представлен </w:t>
      </w:r>
      <w:fldSimple w:instr=" REF _Ref2693626 \r \h  \* MERGEFORMAT ">
        <w:r w:rsidR="00B84028">
          <w:t>Табл. 13.1</w:t>
        </w:r>
      </w:fldSimple>
      <w:r w:rsidR="002F2E13" w:rsidRPr="00B01F11">
        <w:t>…</w:t>
      </w:r>
      <w:r w:rsidR="005D3D06">
        <w:t>»</w:t>
      </w:r>
    </w:p>
    <w:p w:rsidR="002F2E13" w:rsidRPr="00B01F11" w:rsidRDefault="002F2E13" w:rsidP="00873A0F">
      <w:pPr>
        <w:pStyle w:val="af5"/>
      </w:pPr>
    </w:p>
    <w:p w:rsidR="002F2E13" w:rsidRPr="00B01F11" w:rsidRDefault="002F2E13" w:rsidP="00873A0F">
      <w:pPr>
        <w:pStyle w:val="af5"/>
        <w:sectPr w:rsidR="002F2E13" w:rsidRPr="00B01F11" w:rsidSect="00A526EC">
          <w:pgSz w:w="11906" w:h="16838"/>
          <w:pgMar w:top="1134" w:right="851" w:bottom="1134" w:left="1559" w:header="709" w:footer="709" w:gutter="0"/>
          <w:cols w:space="708"/>
          <w:docGrid w:linePitch="360"/>
        </w:sectPr>
      </w:pPr>
    </w:p>
    <w:p w:rsidR="00873A0F" w:rsidRPr="00B01F11" w:rsidRDefault="00873A0F" w:rsidP="00873A0F">
      <w:pPr>
        <w:pStyle w:val="a0"/>
      </w:pPr>
      <w:bookmarkStart w:id="119" w:name="_Ref2693626"/>
      <w:r w:rsidRPr="00B01F11">
        <w:t>Ориентировочный график ввода новых мощностей</w:t>
      </w:r>
      <w:bookmarkEnd w:id="119"/>
    </w:p>
    <w:tbl>
      <w:tblPr>
        <w:tblStyle w:val="aff0"/>
        <w:tblW w:w="0" w:type="auto"/>
        <w:tblLook w:val="04A0"/>
      </w:tblPr>
      <w:tblGrid>
        <w:gridCol w:w="1296"/>
        <w:gridCol w:w="1482"/>
        <w:gridCol w:w="1153"/>
        <w:gridCol w:w="1153"/>
        <w:gridCol w:w="1154"/>
        <w:gridCol w:w="1154"/>
        <w:gridCol w:w="1160"/>
        <w:gridCol w:w="1160"/>
      </w:tblGrid>
      <w:tr w:rsidR="00873A0F" w:rsidRPr="00B01F11" w:rsidTr="00B92139">
        <w:trPr>
          <w:trHeight w:val="155"/>
        </w:trPr>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Источник</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Мероприятие</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2015</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2016</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2017</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2018</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2019-2023</w:t>
            </w:r>
          </w:p>
        </w:tc>
        <w:tc>
          <w:tcPr>
            <w:tcW w:w="1214" w:type="dxa"/>
            <w:shd w:val="clear" w:color="auto" w:fill="auto"/>
            <w:vAlign w:val="center"/>
          </w:tcPr>
          <w:p w:rsidR="00873A0F" w:rsidRPr="00B01F11" w:rsidRDefault="00873A0F" w:rsidP="00873A0F">
            <w:pPr>
              <w:pStyle w:val="af5"/>
              <w:ind w:firstLine="0"/>
              <w:jc w:val="center"/>
              <w:rPr>
                <w:sz w:val="22"/>
                <w:szCs w:val="22"/>
              </w:rPr>
            </w:pPr>
            <w:r w:rsidRPr="00B01F11">
              <w:rPr>
                <w:sz w:val="22"/>
                <w:szCs w:val="22"/>
              </w:rPr>
              <w:t>2024-2029</w:t>
            </w:r>
          </w:p>
        </w:tc>
      </w:tr>
      <w:tr w:rsidR="00873A0F" w:rsidRPr="00B01F11" w:rsidTr="00873A0F">
        <w:trPr>
          <w:trHeight w:val="154"/>
        </w:trPr>
        <w:tc>
          <w:tcPr>
            <w:tcW w:w="1214" w:type="dxa"/>
            <w:vAlign w:val="center"/>
          </w:tcPr>
          <w:p w:rsidR="00873A0F" w:rsidRPr="00B01F11" w:rsidRDefault="00E73329" w:rsidP="00873A0F">
            <w:pPr>
              <w:pStyle w:val="af5"/>
              <w:ind w:firstLine="0"/>
              <w:jc w:val="center"/>
              <w:rPr>
                <w:sz w:val="22"/>
                <w:szCs w:val="22"/>
              </w:rPr>
            </w:pPr>
            <w:r>
              <w:rPr>
                <w:sz w:val="22"/>
                <w:szCs w:val="22"/>
              </w:rPr>
              <w:t>ООО «</w:t>
            </w:r>
            <w:r w:rsidR="00873A0F" w:rsidRPr="00B01F11">
              <w:rPr>
                <w:sz w:val="22"/>
                <w:szCs w:val="22"/>
              </w:rPr>
              <w:t>Дубровская ТЭЦ</w:t>
            </w:r>
            <w:r>
              <w:rPr>
                <w:sz w:val="22"/>
                <w:szCs w:val="22"/>
              </w:rPr>
              <w:t>»</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Комплексная модернизация</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873A0F" w:rsidP="00873A0F">
            <w:pPr>
              <w:pStyle w:val="af5"/>
              <w:ind w:firstLine="0"/>
              <w:jc w:val="center"/>
              <w:rPr>
                <w:sz w:val="22"/>
                <w:szCs w:val="22"/>
              </w:rPr>
            </w:pPr>
          </w:p>
        </w:tc>
      </w:tr>
      <w:tr w:rsidR="00873A0F" w:rsidRPr="00B01F11" w:rsidTr="00873A0F">
        <w:trPr>
          <w:trHeight w:val="154"/>
        </w:trPr>
        <w:tc>
          <w:tcPr>
            <w:tcW w:w="1214" w:type="dxa"/>
            <w:vAlign w:val="center"/>
          </w:tcPr>
          <w:p w:rsidR="00873A0F" w:rsidRPr="00B01F11" w:rsidRDefault="00873A0F" w:rsidP="00873A0F">
            <w:pPr>
              <w:pStyle w:val="af5"/>
              <w:ind w:firstLine="0"/>
              <w:jc w:val="center"/>
              <w:rPr>
                <w:sz w:val="22"/>
                <w:szCs w:val="22"/>
              </w:rPr>
            </w:pPr>
            <w:r w:rsidRPr="00B01F11">
              <w:rPr>
                <w:sz w:val="22"/>
                <w:szCs w:val="22"/>
              </w:rPr>
              <w:t>Новая газовая котельная в п. Молодцово</w:t>
            </w: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Строительство котельной мощностью 3,44 Гкал/ч</w:t>
            </w: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873A0F" w:rsidP="00873A0F">
            <w:pPr>
              <w:pStyle w:val="af5"/>
              <w:ind w:firstLine="0"/>
              <w:jc w:val="center"/>
              <w:rPr>
                <w:sz w:val="22"/>
                <w:szCs w:val="22"/>
              </w:rPr>
            </w:pPr>
          </w:p>
        </w:tc>
      </w:tr>
      <w:tr w:rsidR="00873A0F" w:rsidRPr="00B01F11" w:rsidTr="00873A0F">
        <w:trPr>
          <w:trHeight w:val="154"/>
        </w:trPr>
        <w:tc>
          <w:tcPr>
            <w:tcW w:w="1214" w:type="dxa"/>
            <w:vAlign w:val="center"/>
          </w:tcPr>
          <w:p w:rsidR="00873A0F" w:rsidRPr="00B01F11" w:rsidRDefault="00873A0F" w:rsidP="00873A0F">
            <w:pPr>
              <w:pStyle w:val="af5"/>
              <w:ind w:firstLine="0"/>
              <w:jc w:val="center"/>
              <w:rPr>
                <w:sz w:val="22"/>
                <w:szCs w:val="22"/>
              </w:rPr>
            </w:pPr>
            <w:r w:rsidRPr="00B01F11">
              <w:rPr>
                <w:sz w:val="22"/>
                <w:szCs w:val="22"/>
              </w:rPr>
              <w:t>Новая газовая котельная в г. Кировске</w:t>
            </w:r>
          </w:p>
        </w:tc>
        <w:tc>
          <w:tcPr>
            <w:tcW w:w="1214" w:type="dxa"/>
            <w:vAlign w:val="center"/>
          </w:tcPr>
          <w:p w:rsidR="00873A0F" w:rsidRPr="00B01F11" w:rsidRDefault="002F2E13" w:rsidP="002F2E13">
            <w:pPr>
              <w:pStyle w:val="af5"/>
              <w:ind w:firstLine="0"/>
              <w:jc w:val="center"/>
              <w:rPr>
                <w:sz w:val="22"/>
                <w:szCs w:val="22"/>
              </w:rPr>
            </w:pPr>
            <w:r w:rsidRPr="00B01F11">
              <w:rPr>
                <w:sz w:val="22"/>
                <w:szCs w:val="22"/>
              </w:rPr>
              <w:t>Строительство новой котельной мощностью 140 Гкал/ч</w:t>
            </w: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2F2E13" w:rsidP="00873A0F">
            <w:pPr>
              <w:pStyle w:val="af5"/>
              <w:ind w:firstLine="0"/>
              <w:jc w:val="center"/>
              <w:rPr>
                <w:sz w:val="22"/>
                <w:szCs w:val="22"/>
              </w:rPr>
            </w:pPr>
            <w:r w:rsidRPr="00B01F11">
              <w:rPr>
                <w:sz w:val="22"/>
                <w:szCs w:val="22"/>
              </w:rPr>
              <w:t>х</w:t>
            </w: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873A0F" w:rsidP="00873A0F">
            <w:pPr>
              <w:pStyle w:val="af5"/>
              <w:ind w:firstLine="0"/>
              <w:jc w:val="center"/>
              <w:rPr>
                <w:sz w:val="22"/>
                <w:szCs w:val="22"/>
              </w:rPr>
            </w:pPr>
          </w:p>
        </w:tc>
        <w:tc>
          <w:tcPr>
            <w:tcW w:w="1214" w:type="dxa"/>
            <w:vAlign w:val="center"/>
          </w:tcPr>
          <w:p w:rsidR="00873A0F" w:rsidRPr="00B01F11" w:rsidRDefault="00873A0F" w:rsidP="00873A0F">
            <w:pPr>
              <w:pStyle w:val="af5"/>
              <w:ind w:firstLine="0"/>
              <w:jc w:val="center"/>
              <w:rPr>
                <w:sz w:val="22"/>
                <w:szCs w:val="22"/>
              </w:rPr>
            </w:pPr>
          </w:p>
        </w:tc>
      </w:tr>
    </w:tbl>
    <w:p w:rsidR="00873A0F" w:rsidRPr="00B01F11" w:rsidRDefault="00873A0F" w:rsidP="00083FB1">
      <w:pPr>
        <w:pStyle w:val="af5"/>
      </w:pPr>
    </w:p>
    <w:p w:rsidR="003A530C" w:rsidRPr="00B01F11" w:rsidRDefault="002F2E13" w:rsidP="003A530C">
      <w:pPr>
        <w:pStyle w:val="af5"/>
      </w:pPr>
      <w:r w:rsidRPr="00B01F11">
        <w:t xml:space="preserve">В </w:t>
      </w:r>
      <w:r w:rsidR="00190E69" w:rsidRPr="00B01F11">
        <w:t>данной</w:t>
      </w:r>
      <w:r w:rsidRPr="00B01F11">
        <w:t xml:space="preserve"> схеме теплоснабжения МО </w:t>
      </w:r>
      <w:r w:rsidR="005D3D06">
        <w:t>«</w:t>
      </w:r>
      <w:r w:rsidRPr="00B01F11">
        <w:t>Кировск</w:t>
      </w:r>
      <w:r w:rsidR="005D3D06">
        <w:t>»</w:t>
      </w:r>
      <w:r w:rsidRPr="00B01F11">
        <w:t xml:space="preserve"> приняты следующие мероприятия, направленные на </w:t>
      </w:r>
      <w:r w:rsidR="003A530C" w:rsidRPr="00B01F11">
        <w:t>развитие системы теплоснабжения муниципального образования</w:t>
      </w:r>
      <w:r w:rsidR="00B16ED4" w:rsidRPr="00B01F11">
        <w:t xml:space="preserve">, в зависимости от выбранного </w:t>
      </w:r>
      <w:r w:rsidR="0015180B" w:rsidRPr="00B01F11">
        <w:t>сценария</w:t>
      </w:r>
      <w:r w:rsidR="00B16ED4" w:rsidRPr="00B01F11">
        <w:t xml:space="preserve"> развити</w:t>
      </w:r>
      <w:r w:rsidR="0015180B" w:rsidRPr="00B01F11">
        <w:t>я.</w:t>
      </w:r>
    </w:p>
    <w:p w:rsidR="004562B8" w:rsidRPr="00B01F11" w:rsidRDefault="004562B8" w:rsidP="004562B8">
      <w:pPr>
        <w:pStyle w:val="af5"/>
      </w:pPr>
      <w:r w:rsidRPr="00B01F11">
        <w:t>Сценарий развития №1:</w:t>
      </w:r>
    </w:p>
    <w:p w:rsidR="004562B8" w:rsidRPr="00B01F11" w:rsidRDefault="004562B8" w:rsidP="004562B8">
      <w:pPr>
        <w:pStyle w:val="a3"/>
        <w:numPr>
          <w:ilvl w:val="0"/>
          <w:numId w:val="17"/>
        </w:numPr>
      </w:pPr>
      <w:r w:rsidRPr="00B01F11">
        <w:t xml:space="preserve">Техническое перевооружение ООО </w:t>
      </w:r>
      <w:r w:rsidR="005D3D06">
        <w:t>«</w:t>
      </w:r>
      <w:r w:rsidRPr="00B01F11">
        <w:t>Дубровская ТЭЦ</w:t>
      </w:r>
      <w:r w:rsidR="005D3D06">
        <w:t>»</w:t>
      </w:r>
      <w:r w:rsidRPr="00B01F11">
        <w:t xml:space="preserve"> (1-я очередь строительства): строительство новой замещающей отопительной котельной мощностью 180 Гкал/ч на территории промышленной площадки </w:t>
      </w:r>
      <w:r w:rsidR="00242B84">
        <w:t>ООО «Дубровская ТЭЦ»</w:t>
      </w:r>
      <w:r w:rsidRPr="00B01F11">
        <w:t xml:space="preserve"> взамен существующей </w:t>
      </w:r>
      <w:r w:rsidR="00242B84">
        <w:t>ООО «Дубровская ТЭЦ»</w:t>
      </w:r>
      <w:r w:rsidRPr="00B01F11">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и ЖК </w:t>
      </w:r>
      <w:r w:rsidR="005D3D06">
        <w:t>«</w:t>
      </w:r>
      <w:r w:rsidRPr="00B01F11">
        <w:t>Кировский посад</w:t>
      </w:r>
      <w:r w:rsidR="005D3D06">
        <w:t>»</w:t>
      </w:r>
      <w:r w:rsidRPr="00B01F11">
        <w:t xml:space="preserve"> (с 2019 г. по 2022 год);</w:t>
      </w:r>
    </w:p>
    <w:p w:rsidR="004562B8" w:rsidRPr="00B01F11" w:rsidRDefault="004562B8" w:rsidP="004562B8">
      <w:pPr>
        <w:pStyle w:val="a3"/>
        <w:numPr>
          <w:ilvl w:val="0"/>
          <w:numId w:val="10"/>
        </w:numPr>
      </w:pPr>
      <w:r w:rsidRPr="00B01F11">
        <w:t>Модернизация тепловой магистрали 3-4 микрорайонов от ТК-1 до ТК-7 с увеличением диаметра трубопроводов с 400 мм до 600 мм (с 2019 г. по 2022 год);</w:t>
      </w:r>
    </w:p>
    <w:p w:rsidR="004562B8" w:rsidRPr="00B01F11" w:rsidRDefault="004562B8" w:rsidP="004562B8">
      <w:pPr>
        <w:pStyle w:val="a3"/>
        <w:numPr>
          <w:ilvl w:val="0"/>
          <w:numId w:val="10"/>
        </w:numPr>
      </w:pPr>
      <w:r w:rsidRPr="00B01F11">
        <w:t xml:space="preserve">Замена питательного насоса на насос меньшей мощности и производительности на </w:t>
      </w:r>
      <w:r w:rsidR="00242B84">
        <w:t>ООО «Дубровская ТЭЦ»</w:t>
      </w:r>
      <w:r w:rsidRPr="00B01F11">
        <w:t xml:space="preserve"> (2019 г.);</w:t>
      </w:r>
    </w:p>
    <w:p w:rsidR="004562B8" w:rsidRPr="00B01F11" w:rsidRDefault="004562B8" w:rsidP="004562B8">
      <w:pPr>
        <w:pStyle w:val="a3"/>
      </w:pPr>
      <w:r w:rsidRPr="00B01F11">
        <w:t>Строительство нового источника теплоснабжения – БМК по ул. Новая для подключения перспективных потребителей тепловой энергии - застройка территории по адресу: Ленинградская область, г. Кировск, ул. Новая (кадастровый номер 47:16:0101005:1957) (с 2023 г. по 2035 г.);</w:t>
      </w:r>
    </w:p>
    <w:p w:rsidR="004562B8" w:rsidRPr="00B01F11" w:rsidRDefault="004562B8" w:rsidP="004562B8">
      <w:pPr>
        <w:pStyle w:val="a3"/>
      </w:pPr>
      <w:r w:rsidRPr="00B01F11">
        <w:t>Техническое перевооружение котельной пос. Молодцово:</w:t>
      </w:r>
    </w:p>
    <w:p w:rsidR="004562B8" w:rsidRPr="00B01F11" w:rsidRDefault="004562B8" w:rsidP="004562B8">
      <w:pPr>
        <w:pStyle w:val="a2"/>
      </w:pPr>
      <w:r w:rsidRPr="00B01F11">
        <w:t xml:space="preserve">замена котлоагрегатов </w:t>
      </w:r>
      <w:r w:rsidR="005D3D06">
        <w:t>«</w:t>
      </w:r>
      <w:r w:rsidRPr="00B01F11">
        <w:t>Термотехник TT 100</w:t>
      </w:r>
      <w:r w:rsidR="005D3D06">
        <w:t>»</w:t>
      </w:r>
      <w:r w:rsidRPr="00B01F11">
        <w:t xml:space="preserve"> тип ТТ100, мощностью 3000 кВт после выработки ресурса (от последнего капитального ремонта) (к 2032 год);</w:t>
      </w:r>
    </w:p>
    <w:p w:rsidR="004562B8" w:rsidRPr="00B01F11" w:rsidRDefault="004562B8" w:rsidP="004562B8">
      <w:pPr>
        <w:pStyle w:val="a2"/>
      </w:pPr>
      <w:r w:rsidRPr="00B01F11">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4562B8" w:rsidRPr="00B01F11" w:rsidRDefault="004562B8" w:rsidP="004562B8">
      <w:pPr>
        <w:pStyle w:val="a2"/>
      </w:pPr>
      <w:r w:rsidRPr="00B01F11">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пос. Молодцово (2019 год);</w:t>
      </w:r>
    </w:p>
    <w:p w:rsidR="004562B8" w:rsidRPr="00B01F11" w:rsidRDefault="004562B8" w:rsidP="004562B8">
      <w:pPr>
        <w:pStyle w:val="a2"/>
      </w:pPr>
      <w:r w:rsidRPr="00B01F11">
        <w:t>создание системы хим. подготовки подпиточной воды тепловой сети (2019 год);</w:t>
      </w:r>
    </w:p>
    <w:p w:rsidR="004562B8" w:rsidRPr="00B01F11" w:rsidRDefault="004562B8" w:rsidP="004562B8">
      <w:pPr>
        <w:pStyle w:val="a2"/>
      </w:pPr>
      <w:r w:rsidRPr="00B01F11">
        <w:t>ПИР по реконструкции резервно-топливного хозяйства котельной (2019 год).</w:t>
      </w:r>
    </w:p>
    <w:p w:rsidR="004562B8" w:rsidRPr="00B01F11" w:rsidRDefault="004562B8" w:rsidP="004562B8">
      <w:pPr>
        <w:pStyle w:val="a3"/>
      </w:pPr>
      <w:r w:rsidRPr="00B01F11">
        <w:t>Капитальный ремонт тепловых сетей, подлежащих замене в связи с исчерпанием эксплуатационного ресурса в зоне действия котельной пос. Молодцово (2019 год);</w:t>
      </w:r>
    </w:p>
    <w:p w:rsidR="004562B8" w:rsidRPr="00B01F11" w:rsidRDefault="004562B8" w:rsidP="004562B8">
      <w:pPr>
        <w:pStyle w:val="a3"/>
      </w:pPr>
      <w:r w:rsidRPr="00B01F11">
        <w:t>Перевод потребителей на закрытую систему горячего водоснабжения (до 2022 года):</w:t>
      </w:r>
    </w:p>
    <w:p w:rsidR="004562B8" w:rsidRPr="00B01F11" w:rsidRDefault="004562B8" w:rsidP="004562B8">
      <w:pPr>
        <w:pStyle w:val="af5"/>
        <w:ind w:firstLine="1134"/>
      </w:pPr>
      <w:r w:rsidRPr="00B01F11">
        <w:t>а)</w:t>
      </w:r>
      <w:r w:rsidRPr="00B01F11">
        <w:tab/>
        <w:t>микрорайоны 1 и 2 (</w:t>
      </w:r>
      <w:r w:rsidR="00E73329">
        <w:t>ООО «</w:t>
      </w:r>
      <w:r w:rsidRPr="00B01F11">
        <w:t>Дубровская ТЭЦ</w:t>
      </w:r>
      <w:r w:rsidR="00E73329">
        <w:t>»</w:t>
      </w:r>
      <w:r w:rsidRPr="00B01F11">
        <w:t>) - переход на закрытую систему теплоснабжения посредством прокладки тепловой сети в четырехтрубном исполнении;</w:t>
      </w:r>
    </w:p>
    <w:p w:rsidR="004562B8" w:rsidRPr="00B01F11" w:rsidRDefault="004562B8" w:rsidP="004562B8">
      <w:pPr>
        <w:pStyle w:val="af5"/>
        <w:ind w:firstLine="1134"/>
      </w:pPr>
      <w:r w:rsidRPr="00B01F11">
        <w:t>б)</w:t>
      </w:r>
      <w:r w:rsidRPr="00B01F11">
        <w:tab/>
        <w:t>микрорайоны 3 и 4, промзона (</w:t>
      </w:r>
      <w:r w:rsidR="00E73329">
        <w:t>ООО «</w:t>
      </w:r>
      <w:r w:rsidRPr="00B01F11">
        <w:t>Дубровская ТЭЦ</w:t>
      </w:r>
      <w:r w:rsidR="00E73329">
        <w:t>»</w:t>
      </w:r>
      <w:r w:rsidRPr="00B01F11">
        <w:t>),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4562B8" w:rsidRPr="00B01F11" w:rsidRDefault="004562B8" w:rsidP="004562B8">
      <w:pPr>
        <w:pStyle w:val="af5"/>
      </w:pPr>
    </w:p>
    <w:p w:rsidR="004562B8" w:rsidRPr="00B01F11" w:rsidRDefault="004562B8" w:rsidP="004562B8">
      <w:pPr>
        <w:pStyle w:val="af5"/>
      </w:pPr>
      <w:r w:rsidRPr="00B01F11">
        <w:t>Сценарий развития №2:</w:t>
      </w:r>
    </w:p>
    <w:p w:rsidR="004562B8" w:rsidRPr="00B01F11" w:rsidRDefault="004562B8" w:rsidP="004562B8">
      <w:pPr>
        <w:pStyle w:val="a3"/>
        <w:numPr>
          <w:ilvl w:val="0"/>
          <w:numId w:val="18"/>
        </w:numPr>
      </w:pPr>
      <w:r w:rsidRPr="00B01F11">
        <w:t xml:space="preserve">Техническое перевооружение ООО </w:t>
      </w:r>
      <w:r w:rsidR="005D3D06">
        <w:t>«</w:t>
      </w:r>
      <w:r w:rsidRPr="00B01F11">
        <w:t>Дубровская ТЭЦ</w:t>
      </w:r>
      <w:r w:rsidR="005D3D06">
        <w:t>»</w:t>
      </w:r>
      <w:r w:rsidRPr="00B01F11">
        <w:t xml:space="preserve"> (1-я очередь строительства): строительство новой замещающей отопительной котельной мощностью 180 Гкал/ч на территории промышленной площадки </w:t>
      </w:r>
      <w:r w:rsidR="00242B84">
        <w:t>ООО «Дубровская ТЭЦ»</w:t>
      </w:r>
      <w:r w:rsidRPr="00B01F11">
        <w:t xml:space="preserve"> взамен существующей </w:t>
      </w:r>
      <w:r w:rsidR="00242B84">
        <w:t>ООО «Дубровская ТЭЦ»</w:t>
      </w:r>
      <w:r w:rsidRPr="00B01F11">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ЖК </w:t>
      </w:r>
      <w:r w:rsidR="005D3D06">
        <w:t>«</w:t>
      </w:r>
      <w:r w:rsidRPr="00B01F11">
        <w:t>Кировский посад</w:t>
      </w:r>
      <w:r w:rsidR="005D3D06">
        <w:t>»</w:t>
      </w:r>
      <w:r w:rsidRPr="00B01F11">
        <w:t xml:space="preserve"> и застройка территории по адресу: Ленинградская область, г. Кировск, ул. Новая (кадастровый номер 47:16:0101005:1957) (с 2019 г. по 2022 год);</w:t>
      </w:r>
    </w:p>
    <w:p w:rsidR="004562B8" w:rsidRPr="00B01F11" w:rsidRDefault="004562B8" w:rsidP="004562B8">
      <w:pPr>
        <w:pStyle w:val="a3"/>
        <w:numPr>
          <w:ilvl w:val="0"/>
          <w:numId w:val="10"/>
        </w:numPr>
      </w:pPr>
      <w:r w:rsidRPr="00B01F11">
        <w:t>Модернизация тепловой магистрали 3-4 микрорайонов от ТК-1 до ТК-7 с увеличением диаметра трубопроводов с 400 мм до 600 мм (с 2019 г. по 2022 год);</w:t>
      </w:r>
    </w:p>
    <w:p w:rsidR="004562B8" w:rsidRPr="00B01F11" w:rsidRDefault="004562B8" w:rsidP="004562B8">
      <w:pPr>
        <w:pStyle w:val="a3"/>
        <w:numPr>
          <w:ilvl w:val="0"/>
          <w:numId w:val="10"/>
        </w:numPr>
      </w:pPr>
      <w:r w:rsidRPr="00B01F11">
        <w:t xml:space="preserve">Замена питательного насоса на насос меньшей мощности и производительности на </w:t>
      </w:r>
      <w:r w:rsidR="00242B84">
        <w:t>ООО «Дубровская ТЭЦ»</w:t>
      </w:r>
      <w:r w:rsidRPr="00B01F11">
        <w:t xml:space="preserve"> (2019 г.);</w:t>
      </w:r>
    </w:p>
    <w:p w:rsidR="004562B8" w:rsidRPr="00B01F11" w:rsidRDefault="004562B8" w:rsidP="004562B8">
      <w:pPr>
        <w:pStyle w:val="a3"/>
      </w:pPr>
      <w:r w:rsidRPr="00B01F11">
        <w:t>Техническое перевооружение котельной пос. Молодцово:</w:t>
      </w:r>
    </w:p>
    <w:p w:rsidR="004562B8" w:rsidRPr="00B01F11" w:rsidRDefault="004562B8" w:rsidP="004562B8">
      <w:pPr>
        <w:pStyle w:val="a2"/>
      </w:pPr>
      <w:r w:rsidRPr="00B01F11">
        <w:t xml:space="preserve">замена котлоагрегатов </w:t>
      </w:r>
      <w:r w:rsidR="005D3D06">
        <w:t>«</w:t>
      </w:r>
      <w:r w:rsidRPr="00B01F11">
        <w:t>Термотехник TT 100</w:t>
      </w:r>
      <w:r w:rsidR="005D3D06">
        <w:t>»</w:t>
      </w:r>
      <w:r w:rsidRPr="00B01F11">
        <w:t xml:space="preserve"> тип ТТ100, мощностью 3000 кВт после выработки ресурса (от последнего капитального ремонта) (к 2032 год);</w:t>
      </w:r>
    </w:p>
    <w:p w:rsidR="004562B8" w:rsidRPr="00B01F11" w:rsidRDefault="004562B8" w:rsidP="004562B8">
      <w:pPr>
        <w:pStyle w:val="a2"/>
      </w:pPr>
      <w:r w:rsidRPr="00B01F11">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4562B8" w:rsidRPr="00B01F11" w:rsidRDefault="004562B8" w:rsidP="004562B8">
      <w:pPr>
        <w:pStyle w:val="a2"/>
      </w:pPr>
      <w:r w:rsidRPr="00B01F11">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пос. Молодцово (2019 год);</w:t>
      </w:r>
    </w:p>
    <w:p w:rsidR="004562B8" w:rsidRPr="00B01F11" w:rsidRDefault="004562B8" w:rsidP="004562B8">
      <w:pPr>
        <w:pStyle w:val="a2"/>
      </w:pPr>
      <w:r w:rsidRPr="00B01F11">
        <w:t>создание системы хим. подготовки подпиточной воды тепловой сети (2019 год);</w:t>
      </w:r>
    </w:p>
    <w:p w:rsidR="004562B8" w:rsidRPr="00B01F11" w:rsidRDefault="004562B8" w:rsidP="004562B8">
      <w:pPr>
        <w:pStyle w:val="a2"/>
      </w:pPr>
      <w:r w:rsidRPr="00B01F11">
        <w:t>ПИР по реконструкции резервно-топливного хозяйства котельной (2019 год).</w:t>
      </w:r>
    </w:p>
    <w:p w:rsidR="004562B8" w:rsidRPr="00B01F11" w:rsidRDefault="004562B8" w:rsidP="004562B8">
      <w:pPr>
        <w:pStyle w:val="a3"/>
      </w:pPr>
      <w:r w:rsidRPr="00B01F11">
        <w:t>Капитальный ремонт тепловых сетей, подлежащих замене в связи с исчерпанием эксплуатационного ресурса в зоне действия котельной пос. Молодцово (2019 год);</w:t>
      </w:r>
    </w:p>
    <w:p w:rsidR="004562B8" w:rsidRPr="00B01F11" w:rsidRDefault="004562B8" w:rsidP="001932C2">
      <w:pPr>
        <w:pStyle w:val="a3"/>
      </w:pPr>
      <w:r w:rsidRPr="00B01F11">
        <w:t>Перевод потребителей на закрытую систему горяче</w:t>
      </w:r>
      <w:r w:rsidR="001932C2">
        <w:t xml:space="preserve">го водоснабжения (до 2022 года) - микрорайоны 1, 2, </w:t>
      </w:r>
      <w:r w:rsidRPr="00B01F11">
        <w:t>3</w:t>
      </w:r>
      <w:r w:rsidR="001932C2">
        <w:t>,</w:t>
      </w:r>
      <w:r w:rsidRPr="00B01F11">
        <w:t xml:space="preserve"> 4</w:t>
      </w:r>
      <w:r w:rsidR="001932C2">
        <w:t xml:space="preserve"> и</w:t>
      </w:r>
      <w:r w:rsidRPr="00B01F11">
        <w:t xml:space="preserve"> промзона (</w:t>
      </w:r>
      <w:r w:rsidR="00E73329">
        <w:t>ООО «</w:t>
      </w:r>
      <w:r w:rsidRPr="00B01F11">
        <w:t>Дубровская ТЭЦ</w:t>
      </w:r>
      <w:r w:rsidR="00E73329">
        <w:t>»</w:t>
      </w:r>
      <w:r w:rsidRPr="00B01F11">
        <w:t>),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873A0F" w:rsidRPr="00B01F11" w:rsidRDefault="00873A0F" w:rsidP="00083FB1">
      <w:pPr>
        <w:pStyle w:val="af5"/>
      </w:pPr>
    </w:p>
    <w:p w:rsidR="003A530C" w:rsidRPr="00B01F11" w:rsidRDefault="003A530C" w:rsidP="00083FB1">
      <w:pPr>
        <w:pStyle w:val="af5"/>
      </w:pPr>
    </w:p>
    <w:p w:rsidR="005A574A" w:rsidRPr="00B01F11" w:rsidRDefault="005A574A" w:rsidP="00083FB1">
      <w:pPr>
        <w:pStyle w:val="2"/>
        <w:jc w:val="both"/>
      </w:pPr>
      <w:bookmarkStart w:id="120" w:name="_Toc527127299"/>
      <w:bookmarkStart w:id="121" w:name="_Toc7098445"/>
      <w:r w:rsidRPr="00B01F11">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0"/>
      <w:bookmarkEnd w:id="121"/>
    </w:p>
    <w:p w:rsidR="005A574A" w:rsidRPr="00B01F11" w:rsidRDefault="005A574A" w:rsidP="00083FB1">
      <w:pPr>
        <w:pStyle w:val="af5"/>
      </w:pPr>
      <w:r w:rsidRPr="00B01F11">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w:t>
      </w:r>
      <w:r w:rsidR="00F66CCD" w:rsidRPr="00B01F11">
        <w:t>, функционирующих в режиме комбинированной выработки электрической и тепловой энергии,</w:t>
      </w:r>
      <w:r w:rsidRPr="00B01F11">
        <w:t xml:space="preserve"> на территории </w:t>
      </w:r>
      <w:r w:rsidR="00C4359E" w:rsidRPr="00B01F11">
        <w:t xml:space="preserve">МО </w:t>
      </w:r>
      <w:r w:rsidR="005D3D06">
        <w:t>«</w:t>
      </w:r>
      <w:r w:rsidR="00C4359E" w:rsidRPr="00B01F11">
        <w:t>Кировск</w:t>
      </w:r>
      <w:r w:rsidR="005D3D06">
        <w:t>»</w:t>
      </w:r>
      <w:r w:rsidRPr="00B01F11">
        <w:t xml:space="preserve"> не предусмотрено.</w:t>
      </w:r>
    </w:p>
    <w:p w:rsidR="005A574A" w:rsidRPr="00B01F11" w:rsidRDefault="005A574A" w:rsidP="00083FB1">
      <w:pPr>
        <w:pStyle w:val="af5"/>
      </w:pPr>
    </w:p>
    <w:p w:rsidR="003A530C" w:rsidRPr="00B01F11" w:rsidRDefault="003A530C" w:rsidP="00083FB1">
      <w:pPr>
        <w:pStyle w:val="af5"/>
      </w:pPr>
    </w:p>
    <w:p w:rsidR="005A574A" w:rsidRPr="00B01F11" w:rsidRDefault="005A574A" w:rsidP="00083FB1">
      <w:pPr>
        <w:pStyle w:val="2"/>
        <w:jc w:val="both"/>
      </w:pPr>
      <w:bookmarkStart w:id="122" w:name="_Toc527127300"/>
      <w:bookmarkStart w:id="123" w:name="_Toc7098446"/>
      <w:r w:rsidRPr="00B01F11">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2"/>
      <w:bookmarkEnd w:id="123"/>
    </w:p>
    <w:p w:rsidR="005A574A" w:rsidRPr="00B01F11" w:rsidRDefault="005A574A" w:rsidP="00083FB1">
      <w:pPr>
        <w:pStyle w:val="af5"/>
      </w:pPr>
      <w:r w:rsidRPr="00B01F11">
        <w:t>Мероприятий по строительству генерирующих объектов, функционирующих в режиме комбинированной выработки электрической и тепловой энергии</w:t>
      </w:r>
      <w:r w:rsidR="00485147" w:rsidRPr="00B01F11">
        <w:t>,</w:t>
      </w:r>
      <w:r w:rsidRPr="00B01F11">
        <w:t xml:space="preserve"> </w:t>
      </w:r>
      <w:r w:rsidR="00485147" w:rsidRPr="00B01F11">
        <w:t>указанных в данной с</w:t>
      </w:r>
      <w:r w:rsidRPr="00B01F11">
        <w:t>хем</w:t>
      </w:r>
      <w:r w:rsidR="00485147" w:rsidRPr="00B01F11">
        <w:t>е теплоснабжения</w:t>
      </w:r>
      <w:r w:rsidRPr="00B01F11">
        <w:t xml:space="preserve"> не предполагается.</w:t>
      </w:r>
    </w:p>
    <w:p w:rsidR="005A574A" w:rsidRPr="00B01F11" w:rsidRDefault="005A574A" w:rsidP="00083FB1">
      <w:pPr>
        <w:pStyle w:val="af5"/>
      </w:pPr>
    </w:p>
    <w:p w:rsidR="00C4359E" w:rsidRPr="00B01F11" w:rsidRDefault="00C4359E" w:rsidP="00083FB1">
      <w:pPr>
        <w:pStyle w:val="af5"/>
      </w:pPr>
    </w:p>
    <w:p w:rsidR="005A574A" w:rsidRPr="00B01F11" w:rsidRDefault="005A574A" w:rsidP="00083FB1">
      <w:pPr>
        <w:pStyle w:val="2"/>
        <w:jc w:val="both"/>
      </w:pPr>
      <w:bookmarkStart w:id="124" w:name="_Toc527127301"/>
      <w:bookmarkStart w:id="125" w:name="_Toc7098447"/>
      <w:r w:rsidRPr="00B01F11">
        <w:t xml:space="preserve">Описание решений (вырабатываемых с учетом положений утвержденной схемы водоснабжения </w:t>
      </w:r>
      <w:r w:rsidR="00190E69" w:rsidRPr="00B01F11">
        <w:t xml:space="preserve">МО </w:t>
      </w:r>
      <w:r w:rsidR="005D3D06">
        <w:t>«</w:t>
      </w:r>
      <w:r w:rsidR="00190E69" w:rsidRPr="00B01F11">
        <w:t>Кировск</w:t>
      </w:r>
      <w:r w:rsidR="005D3D06">
        <w:t>»</w:t>
      </w:r>
      <w:r w:rsidRPr="00B01F11">
        <w:t>) о развитии соответствующей системы водоснабжения в части, относящейся к системам теплоснабжения</w:t>
      </w:r>
      <w:bookmarkEnd w:id="124"/>
      <w:bookmarkEnd w:id="125"/>
    </w:p>
    <w:p w:rsidR="007A7FA2" w:rsidRPr="00B01F11" w:rsidRDefault="00325E40" w:rsidP="00B72FC1">
      <w:pPr>
        <w:pStyle w:val="af5"/>
      </w:pPr>
      <w:r w:rsidRPr="00B01F11">
        <w:t>В</w:t>
      </w:r>
      <w:r w:rsidR="00A903B6" w:rsidRPr="00B01F11">
        <w:t xml:space="preserve"> утвержденной схеме водоснабжения и водоотведения </w:t>
      </w:r>
      <w:r w:rsidR="00F10DB5" w:rsidRPr="00B01F11">
        <w:t xml:space="preserve">МО </w:t>
      </w:r>
      <w:r w:rsidR="005D3D06">
        <w:t>«</w:t>
      </w:r>
      <w:r w:rsidR="00F10DB5" w:rsidRPr="00B01F11">
        <w:t>Кировск</w:t>
      </w:r>
      <w:r w:rsidR="005D3D06">
        <w:t>»</w:t>
      </w:r>
      <w:r w:rsidR="00F10DB5" w:rsidRPr="00B01F11">
        <w:t xml:space="preserve"> Кировского муниципального района Ленинградской области на период до 2028 года</w:t>
      </w:r>
      <w:r w:rsidR="00A903B6" w:rsidRPr="00B01F11">
        <w:t xml:space="preserve"> </w:t>
      </w:r>
      <w:r w:rsidR="00360335" w:rsidRPr="00B01F11">
        <w:t>предусмотрен</w:t>
      </w:r>
      <w:r w:rsidR="00B72FC1" w:rsidRPr="00B01F11">
        <w:t xml:space="preserve"> переход на закрыту</w:t>
      </w:r>
      <w:r w:rsidR="00FB4791" w:rsidRPr="00B01F11">
        <w:t>ю схему горячего водоснабжения до</w:t>
      </w:r>
      <w:r w:rsidR="00B72FC1" w:rsidRPr="00B01F11">
        <w:t xml:space="preserve"> 2022 года.</w:t>
      </w:r>
    </w:p>
    <w:p w:rsidR="005A574A" w:rsidRPr="00B01F11" w:rsidRDefault="005A574A" w:rsidP="00083FB1">
      <w:pPr>
        <w:pStyle w:val="af5"/>
      </w:pPr>
    </w:p>
    <w:p w:rsidR="00F7223C" w:rsidRPr="00B01F11" w:rsidRDefault="00F7223C" w:rsidP="00083FB1">
      <w:pPr>
        <w:pStyle w:val="af5"/>
      </w:pPr>
    </w:p>
    <w:p w:rsidR="005A574A" w:rsidRPr="00B01F11" w:rsidRDefault="005A574A" w:rsidP="00083FB1">
      <w:pPr>
        <w:pStyle w:val="2"/>
        <w:jc w:val="both"/>
      </w:pPr>
      <w:bookmarkStart w:id="126" w:name="_Toc527127302"/>
      <w:bookmarkStart w:id="127" w:name="_Toc7098448"/>
      <w:r w:rsidRPr="00B01F11">
        <w:t xml:space="preserve">Предложения по корректировке утвержденной (разработке) схемы водоснабжения </w:t>
      </w:r>
      <w:r w:rsidR="00244D17" w:rsidRPr="00B01F11">
        <w:t xml:space="preserve">МО </w:t>
      </w:r>
      <w:r w:rsidR="005D3D06">
        <w:t>«</w:t>
      </w:r>
      <w:r w:rsidR="00244D17" w:rsidRPr="00B01F11">
        <w:t>Кировск</w:t>
      </w:r>
      <w:r w:rsidR="005D3D06">
        <w:t>»</w:t>
      </w:r>
      <w:r w:rsidRPr="00B01F11">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6"/>
      <w:bookmarkEnd w:id="127"/>
    </w:p>
    <w:p w:rsidR="00325E40" w:rsidRPr="00B01F11" w:rsidRDefault="00325E40" w:rsidP="00083FB1">
      <w:pPr>
        <w:pStyle w:val="af5"/>
      </w:pPr>
      <w:r w:rsidRPr="00B01F11">
        <w:t xml:space="preserve">Корректировка </w:t>
      </w:r>
      <w:r w:rsidR="00FB4791" w:rsidRPr="00B01F11">
        <w:t xml:space="preserve">утвержденной </w:t>
      </w:r>
      <w:r w:rsidRPr="00B01F11">
        <w:t xml:space="preserve">схемы </w:t>
      </w:r>
      <w:r w:rsidR="00B72FC1" w:rsidRPr="00B01F11">
        <w:t xml:space="preserve">водоснабжения и водоотведения МО </w:t>
      </w:r>
      <w:r w:rsidR="005D3D06">
        <w:t>«</w:t>
      </w:r>
      <w:r w:rsidR="00B72FC1" w:rsidRPr="00B01F11">
        <w:t>Кировск</w:t>
      </w:r>
      <w:r w:rsidR="005D3D06">
        <w:t>»</w:t>
      </w:r>
      <w:r w:rsidR="00B72FC1" w:rsidRPr="00B01F11">
        <w:t xml:space="preserve"> Кировского муниципального района Ленинградской области на период до 2028 года</w:t>
      </w:r>
      <w:r w:rsidRPr="00B01F11">
        <w:t xml:space="preserve"> в разрезе развития источников тепловой энергии и систем теплоснабжения не требуется.</w:t>
      </w:r>
    </w:p>
    <w:p w:rsidR="00A030F7" w:rsidRPr="00B01F11" w:rsidRDefault="00A030F7" w:rsidP="00083FB1">
      <w:pPr>
        <w:pStyle w:val="1"/>
        <w:jc w:val="both"/>
      </w:pPr>
      <w:bookmarkStart w:id="128" w:name="_Toc7098449"/>
      <w:r w:rsidRPr="00B01F11">
        <w:t xml:space="preserve">Раздел 14. Индикаторы развития систем теплоснабжения </w:t>
      </w:r>
      <w:r w:rsidR="005D63DF" w:rsidRPr="00B01F11">
        <w:t xml:space="preserve">МО </w:t>
      </w:r>
      <w:r w:rsidR="005D3D06">
        <w:t>«</w:t>
      </w:r>
      <w:r w:rsidR="005D63DF" w:rsidRPr="00B01F11">
        <w:t>Кировск</w:t>
      </w:r>
      <w:r w:rsidR="005D3D06">
        <w:t>»</w:t>
      </w:r>
      <w:bookmarkEnd w:id="128"/>
    </w:p>
    <w:p w:rsidR="00307E03" w:rsidRPr="00B01F11" w:rsidRDefault="00307E03" w:rsidP="00083FB1">
      <w:pPr>
        <w:pStyle w:val="2"/>
        <w:jc w:val="both"/>
      </w:pPr>
      <w:bookmarkStart w:id="129" w:name="_Toc527451601"/>
      <w:bookmarkStart w:id="130" w:name="_Toc7098450"/>
      <w:r w:rsidRPr="00B01F11">
        <w:t>Количество прекращений подачи тепловой энергии, теплоносителя в результате технологических нарушений на тепловых сетях</w:t>
      </w:r>
      <w:bookmarkEnd w:id="129"/>
      <w:bookmarkEnd w:id="130"/>
    </w:p>
    <w:p w:rsidR="00307E03" w:rsidRPr="00B01F11" w:rsidRDefault="00307E03" w:rsidP="00083FB1">
      <w:pPr>
        <w:pStyle w:val="af5"/>
      </w:pPr>
      <w:r w:rsidRPr="00B01F11">
        <w:t xml:space="preserve">Количество прекращений подачи тепловой энергии, теплоносителя в результате технологических нарушений на тепловых сетях приведено в </w:t>
      </w:r>
      <w:fldSimple w:instr=" REF _Ref527403562 \r \h  \* MERGEFORMAT ">
        <w:r w:rsidR="00B84028">
          <w:t>Табл. 14.1</w:t>
        </w:r>
      </w:fldSimple>
      <w:r w:rsidR="00146B96" w:rsidRPr="00B01F11">
        <w:t>.</w:t>
      </w:r>
    </w:p>
    <w:p w:rsidR="00146B96" w:rsidRPr="00B01F11" w:rsidRDefault="00146B96" w:rsidP="00083FB1">
      <w:pPr>
        <w:pStyle w:val="af5"/>
      </w:pPr>
    </w:p>
    <w:p w:rsidR="00307E03" w:rsidRPr="00B01F11" w:rsidRDefault="00307E03" w:rsidP="00083FB1">
      <w:pPr>
        <w:pStyle w:val="a0"/>
        <w:tabs>
          <w:tab w:val="num" w:pos="1985"/>
        </w:tabs>
        <w:ind w:left="1985"/>
      </w:pPr>
      <w:bookmarkStart w:id="131" w:name="_Ref527403562"/>
      <w:r w:rsidRPr="00B01F11">
        <w:t>Количество прекращений подачи тепловой энергии, теплоносителя в результате технологических нарушений на тепловых сетях</w:t>
      </w:r>
      <w:bookmarkEnd w:id="131"/>
    </w:p>
    <w:tbl>
      <w:tblPr>
        <w:tblW w:w="9698" w:type="dxa"/>
        <w:tblInd w:w="108" w:type="dxa"/>
        <w:tblLook w:val="04A0"/>
      </w:tblPr>
      <w:tblGrid>
        <w:gridCol w:w="680"/>
        <w:gridCol w:w="3936"/>
        <w:gridCol w:w="1275"/>
        <w:gridCol w:w="951"/>
        <w:gridCol w:w="952"/>
        <w:gridCol w:w="952"/>
        <w:gridCol w:w="952"/>
      </w:tblGrid>
      <w:tr w:rsidR="00375332" w:rsidRPr="00B01F11" w:rsidTr="00B92139">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332" w:rsidRPr="00B01F11" w:rsidRDefault="00375332" w:rsidP="00083FB1">
            <w:pPr>
              <w:pStyle w:val="af7"/>
            </w:pPr>
            <w:r w:rsidRPr="00B01F11">
              <w:t>№ п/п</w:t>
            </w:r>
          </w:p>
        </w:tc>
        <w:tc>
          <w:tcPr>
            <w:tcW w:w="3936" w:type="dxa"/>
            <w:tcBorders>
              <w:top w:val="single" w:sz="4" w:space="0" w:color="auto"/>
              <w:left w:val="nil"/>
              <w:bottom w:val="single" w:sz="4" w:space="0" w:color="auto"/>
              <w:right w:val="single" w:sz="4" w:space="0" w:color="auto"/>
            </w:tcBorders>
            <w:shd w:val="clear" w:color="auto" w:fill="auto"/>
            <w:vAlign w:val="center"/>
            <w:hideMark/>
          </w:tcPr>
          <w:p w:rsidR="00375332" w:rsidRPr="00B01F11" w:rsidRDefault="00375332" w:rsidP="00EF4648">
            <w:pPr>
              <w:pStyle w:val="af7"/>
              <w:rPr>
                <w:szCs w:val="22"/>
              </w:rPr>
            </w:pPr>
            <w:r w:rsidRPr="00B01F11">
              <w:rPr>
                <w:szCs w:val="22"/>
              </w:rPr>
              <w:t xml:space="preserve">Наименование </w:t>
            </w:r>
            <w:r w:rsidR="00EF4648" w:rsidRPr="00B01F11">
              <w:rPr>
                <w:szCs w:val="22"/>
              </w:rPr>
              <w:t>источника тепловой энергии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5332" w:rsidRPr="00B01F11" w:rsidRDefault="00375332" w:rsidP="00083FB1">
            <w:pPr>
              <w:pStyle w:val="af7"/>
              <w:rPr>
                <w:szCs w:val="22"/>
              </w:rPr>
            </w:pPr>
            <w:r w:rsidRPr="00B01F11">
              <w:rPr>
                <w:szCs w:val="22"/>
              </w:rPr>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375332" w:rsidRPr="00B01F11" w:rsidRDefault="00375332" w:rsidP="00083FB1">
            <w:pPr>
              <w:pStyle w:val="af7"/>
              <w:rPr>
                <w:szCs w:val="22"/>
              </w:rPr>
            </w:pPr>
            <w:r w:rsidRPr="00B01F11">
              <w:rPr>
                <w:szCs w:val="22"/>
              </w:rPr>
              <w:t>2015</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375332" w:rsidRPr="00B01F11" w:rsidRDefault="00375332" w:rsidP="00083FB1">
            <w:pPr>
              <w:pStyle w:val="af7"/>
              <w:rPr>
                <w:szCs w:val="22"/>
              </w:rPr>
            </w:pPr>
            <w:r w:rsidRPr="00B01F11">
              <w:rPr>
                <w:szCs w:val="22"/>
              </w:rPr>
              <w:t>2016</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375332" w:rsidRPr="00B01F11" w:rsidRDefault="00375332" w:rsidP="00083FB1">
            <w:pPr>
              <w:pStyle w:val="af7"/>
              <w:rPr>
                <w:szCs w:val="22"/>
              </w:rPr>
            </w:pPr>
            <w:r w:rsidRPr="00B01F11">
              <w:rPr>
                <w:szCs w:val="22"/>
              </w:rPr>
              <w:t>2017</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375332" w:rsidRPr="00B01F11" w:rsidRDefault="00375332" w:rsidP="00083FB1">
            <w:pPr>
              <w:pStyle w:val="af7"/>
              <w:rPr>
                <w:szCs w:val="22"/>
              </w:rPr>
            </w:pPr>
            <w:r w:rsidRPr="00B01F11">
              <w:rPr>
                <w:szCs w:val="22"/>
              </w:rPr>
              <w:t>2018</w:t>
            </w:r>
          </w:p>
        </w:tc>
      </w:tr>
      <w:tr w:rsidR="003B51A1" w:rsidRPr="00B01F11" w:rsidTr="00EF4648">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B51A1" w:rsidRPr="00B01F11" w:rsidRDefault="003B51A1" w:rsidP="00083FB1">
            <w:pPr>
              <w:pStyle w:val="af7"/>
            </w:pPr>
            <w:r w:rsidRPr="00B01F11">
              <w:t>1</w:t>
            </w:r>
          </w:p>
        </w:tc>
        <w:tc>
          <w:tcPr>
            <w:tcW w:w="3936"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EF4648">
            <w:pPr>
              <w:pStyle w:val="af7"/>
              <w:rPr>
                <w:szCs w:val="22"/>
              </w:rPr>
            </w:pPr>
            <w:r w:rsidRPr="00B01F11">
              <w:rPr>
                <w:szCs w:val="22"/>
              </w:rPr>
              <w:t>Котельная пос. Молодцово</w:t>
            </w:r>
          </w:p>
        </w:tc>
        <w:tc>
          <w:tcPr>
            <w:tcW w:w="1275"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083FB1">
            <w:pPr>
              <w:pStyle w:val="af7"/>
              <w:rPr>
                <w:szCs w:val="22"/>
              </w:rPr>
            </w:pPr>
            <w:r w:rsidRPr="00B01F11">
              <w:rPr>
                <w:szCs w:val="22"/>
              </w:rPr>
              <w:t>шт.</w:t>
            </w:r>
          </w:p>
        </w:tc>
        <w:tc>
          <w:tcPr>
            <w:tcW w:w="951"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jc w:val="center"/>
              <w:rPr>
                <w:rFonts w:ascii="Arial Narrow" w:hAnsi="Arial Narrow"/>
              </w:rPr>
            </w:pPr>
            <w:r w:rsidRPr="00B01F11">
              <w:rPr>
                <w:rFonts w:ascii="Arial Narrow" w:hAnsi="Arial Narrow"/>
              </w:rPr>
              <w:t>0</w:t>
            </w:r>
          </w:p>
        </w:tc>
        <w:tc>
          <w:tcPr>
            <w:tcW w:w="952"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jc w:val="center"/>
              <w:rPr>
                <w:rFonts w:ascii="Arial Narrow" w:hAnsi="Arial Narrow"/>
              </w:rPr>
            </w:pPr>
            <w:r w:rsidRPr="00B01F11">
              <w:rPr>
                <w:rFonts w:ascii="Arial Narrow" w:hAnsi="Arial Narrow"/>
              </w:rPr>
              <w:t>0</w:t>
            </w:r>
          </w:p>
        </w:tc>
        <w:tc>
          <w:tcPr>
            <w:tcW w:w="952"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jc w:val="center"/>
              <w:rPr>
                <w:rFonts w:ascii="Arial Narrow" w:hAnsi="Arial Narrow"/>
              </w:rPr>
            </w:pPr>
            <w:r w:rsidRPr="00B01F11">
              <w:rPr>
                <w:rFonts w:ascii="Arial Narrow" w:hAnsi="Arial Narrow"/>
              </w:rPr>
              <w:t>0</w:t>
            </w:r>
          </w:p>
        </w:tc>
      </w:tr>
      <w:tr w:rsidR="003B51A1" w:rsidRPr="00B01F11" w:rsidTr="00EF4648">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B51A1" w:rsidRPr="00B01F11" w:rsidRDefault="003B51A1" w:rsidP="00083FB1">
            <w:pPr>
              <w:pStyle w:val="af7"/>
            </w:pPr>
            <w:r w:rsidRPr="00B01F11">
              <w:t>2</w:t>
            </w:r>
          </w:p>
        </w:tc>
        <w:tc>
          <w:tcPr>
            <w:tcW w:w="3936" w:type="dxa"/>
            <w:tcBorders>
              <w:top w:val="nil"/>
              <w:left w:val="nil"/>
              <w:bottom w:val="single" w:sz="4" w:space="0" w:color="auto"/>
              <w:right w:val="single" w:sz="4" w:space="0" w:color="auto"/>
            </w:tcBorders>
            <w:shd w:val="clear" w:color="auto" w:fill="auto"/>
            <w:vAlign w:val="center"/>
            <w:hideMark/>
          </w:tcPr>
          <w:p w:rsidR="003B51A1" w:rsidRPr="00B01F11" w:rsidRDefault="00E73329" w:rsidP="00083FB1">
            <w:pPr>
              <w:pStyle w:val="af7"/>
              <w:rPr>
                <w:szCs w:val="22"/>
              </w:rPr>
            </w:pPr>
            <w:r>
              <w:rPr>
                <w:szCs w:val="22"/>
              </w:rPr>
              <w:t>ООО «</w:t>
            </w:r>
            <w:r w:rsidR="003B51A1" w:rsidRPr="00B01F11">
              <w:rPr>
                <w:szCs w:val="22"/>
              </w:rPr>
              <w:t>Дубровская ТЭЦ</w:t>
            </w:r>
            <w:r>
              <w:rPr>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6115E">
            <w:pPr>
              <w:pStyle w:val="af7"/>
              <w:rPr>
                <w:szCs w:val="22"/>
              </w:rPr>
            </w:pPr>
            <w:r w:rsidRPr="00B01F11">
              <w:rPr>
                <w:szCs w:val="22"/>
              </w:rPr>
              <w:t>шт.</w:t>
            </w:r>
          </w:p>
        </w:tc>
        <w:tc>
          <w:tcPr>
            <w:tcW w:w="951"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3B51A1" w:rsidRPr="00B01F11" w:rsidRDefault="003B51A1" w:rsidP="002278C3">
            <w:pPr>
              <w:pStyle w:val="af7"/>
            </w:pPr>
            <w:r w:rsidRPr="00B01F11">
              <w:t>0</w:t>
            </w:r>
          </w:p>
        </w:tc>
      </w:tr>
    </w:tbl>
    <w:p w:rsidR="00307E03" w:rsidRPr="00B01F11" w:rsidRDefault="00307E03" w:rsidP="00083FB1">
      <w:pPr>
        <w:pStyle w:val="af5"/>
      </w:pPr>
    </w:p>
    <w:p w:rsidR="007C639E" w:rsidRPr="00B01F11" w:rsidRDefault="007C639E" w:rsidP="00083FB1">
      <w:pPr>
        <w:pStyle w:val="af5"/>
      </w:pPr>
    </w:p>
    <w:p w:rsidR="00307E03" w:rsidRPr="00B01F11" w:rsidRDefault="00307E03" w:rsidP="00083FB1">
      <w:pPr>
        <w:pStyle w:val="2"/>
        <w:jc w:val="both"/>
      </w:pPr>
      <w:bookmarkStart w:id="132" w:name="_Toc527451602"/>
      <w:bookmarkStart w:id="133" w:name="_Toc7098451"/>
      <w:r w:rsidRPr="00B01F11">
        <w:t>Количество прекращений подачи тепловой энергии, теплоносителя в результате технологических нарушений на источниках тепловой энергии</w:t>
      </w:r>
      <w:bookmarkEnd w:id="132"/>
      <w:bookmarkEnd w:id="133"/>
    </w:p>
    <w:p w:rsidR="00307E03" w:rsidRPr="00B01F11" w:rsidRDefault="00307E03" w:rsidP="00083FB1">
      <w:pPr>
        <w:pStyle w:val="af5"/>
      </w:pPr>
      <w:r w:rsidRPr="00B01F11">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w:t>
      </w:r>
      <w:fldSimple w:instr=" REF _Ref527403580 \r \h  \* MERGEFORMAT ">
        <w:r w:rsidR="00B84028">
          <w:t>Табл. 14.2</w:t>
        </w:r>
      </w:fldSimple>
      <w:r w:rsidR="00752332" w:rsidRPr="00B01F11">
        <w:t>.</w:t>
      </w:r>
    </w:p>
    <w:p w:rsidR="00752332" w:rsidRPr="00B01F11" w:rsidRDefault="00752332" w:rsidP="00083FB1">
      <w:pPr>
        <w:pStyle w:val="af5"/>
      </w:pPr>
    </w:p>
    <w:p w:rsidR="00307E03" w:rsidRPr="00B01F11" w:rsidRDefault="00307E03" w:rsidP="00083FB1">
      <w:pPr>
        <w:pStyle w:val="a0"/>
        <w:tabs>
          <w:tab w:val="num" w:pos="1985"/>
        </w:tabs>
        <w:ind w:left="1985"/>
      </w:pPr>
      <w:bookmarkStart w:id="134" w:name="_Ref527403580"/>
      <w:r w:rsidRPr="00B01F11">
        <w:t>Количество прекращений подачи тепловой энергии, теплоносителя в результате технологических нарушений на источниках тепловой энергии</w:t>
      </w:r>
      <w:bookmarkEnd w:id="134"/>
    </w:p>
    <w:tbl>
      <w:tblPr>
        <w:tblW w:w="9698" w:type="dxa"/>
        <w:tblInd w:w="108" w:type="dxa"/>
        <w:tblLook w:val="04A0"/>
      </w:tblPr>
      <w:tblGrid>
        <w:gridCol w:w="680"/>
        <w:gridCol w:w="3936"/>
        <w:gridCol w:w="1275"/>
        <w:gridCol w:w="951"/>
        <w:gridCol w:w="952"/>
        <w:gridCol w:w="952"/>
        <w:gridCol w:w="952"/>
      </w:tblGrid>
      <w:tr w:rsidR="000F6520" w:rsidRPr="00B01F11" w:rsidTr="00B92139">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520" w:rsidRPr="00B01F11" w:rsidRDefault="000F6520" w:rsidP="0026115E">
            <w:pPr>
              <w:pStyle w:val="af7"/>
            </w:pPr>
            <w:r w:rsidRPr="00B01F11">
              <w:t>№ п/п</w:t>
            </w:r>
          </w:p>
        </w:tc>
        <w:tc>
          <w:tcPr>
            <w:tcW w:w="3936" w:type="dxa"/>
            <w:tcBorders>
              <w:top w:val="single" w:sz="4" w:space="0" w:color="auto"/>
              <w:left w:val="nil"/>
              <w:bottom w:val="single" w:sz="4" w:space="0" w:color="auto"/>
              <w:right w:val="single" w:sz="4" w:space="0" w:color="auto"/>
            </w:tcBorders>
            <w:shd w:val="clear" w:color="auto" w:fill="auto"/>
            <w:vAlign w:val="center"/>
            <w:hideMark/>
          </w:tcPr>
          <w:p w:rsidR="000F6520" w:rsidRPr="00B01F11" w:rsidRDefault="000F6520" w:rsidP="0026115E">
            <w:pPr>
              <w:pStyle w:val="af7"/>
              <w:rPr>
                <w:szCs w:val="22"/>
              </w:rPr>
            </w:pPr>
            <w:r w:rsidRPr="00B01F11">
              <w:rPr>
                <w:szCs w:val="22"/>
              </w:rPr>
              <w:t>Наименование источника тепловой энергии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F6520" w:rsidRPr="00B01F11" w:rsidRDefault="000F6520" w:rsidP="0026115E">
            <w:pPr>
              <w:pStyle w:val="af7"/>
              <w:rPr>
                <w:szCs w:val="22"/>
              </w:rPr>
            </w:pPr>
            <w:r w:rsidRPr="00B01F11">
              <w:rPr>
                <w:szCs w:val="22"/>
              </w:rPr>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F6520" w:rsidRPr="00B01F11" w:rsidRDefault="000F6520" w:rsidP="0026115E">
            <w:pPr>
              <w:pStyle w:val="af7"/>
              <w:rPr>
                <w:szCs w:val="22"/>
              </w:rPr>
            </w:pPr>
            <w:r w:rsidRPr="00B01F11">
              <w:rPr>
                <w:szCs w:val="22"/>
              </w:rPr>
              <w:t>2015</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0F6520" w:rsidRPr="00B01F11" w:rsidRDefault="000F6520" w:rsidP="0026115E">
            <w:pPr>
              <w:pStyle w:val="af7"/>
              <w:rPr>
                <w:szCs w:val="22"/>
              </w:rPr>
            </w:pPr>
            <w:r w:rsidRPr="00B01F11">
              <w:rPr>
                <w:szCs w:val="22"/>
              </w:rPr>
              <w:t>2016</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0F6520" w:rsidRPr="00B01F11" w:rsidRDefault="000F6520" w:rsidP="0026115E">
            <w:pPr>
              <w:pStyle w:val="af7"/>
              <w:rPr>
                <w:szCs w:val="22"/>
              </w:rPr>
            </w:pPr>
            <w:r w:rsidRPr="00B01F11">
              <w:rPr>
                <w:szCs w:val="22"/>
              </w:rPr>
              <w:t>2017</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0F6520" w:rsidRPr="00B01F11" w:rsidRDefault="000F6520" w:rsidP="0026115E">
            <w:pPr>
              <w:pStyle w:val="af7"/>
              <w:rPr>
                <w:szCs w:val="22"/>
              </w:rPr>
            </w:pPr>
            <w:r w:rsidRPr="00B01F11">
              <w:rPr>
                <w:szCs w:val="22"/>
              </w:rPr>
              <w:t>2018</w:t>
            </w:r>
          </w:p>
        </w:tc>
      </w:tr>
      <w:tr w:rsidR="00671874" w:rsidRPr="00B01F11" w:rsidTr="00671874">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71874" w:rsidRPr="00B01F11" w:rsidRDefault="00671874" w:rsidP="0026115E">
            <w:pPr>
              <w:pStyle w:val="af7"/>
            </w:pPr>
            <w:r w:rsidRPr="00B01F11">
              <w:t>1</w:t>
            </w:r>
          </w:p>
        </w:tc>
        <w:tc>
          <w:tcPr>
            <w:tcW w:w="3936"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26115E">
            <w:pPr>
              <w:pStyle w:val="af7"/>
              <w:rPr>
                <w:szCs w:val="22"/>
              </w:rPr>
            </w:pPr>
            <w:r w:rsidRPr="00B01F11">
              <w:rPr>
                <w:szCs w:val="22"/>
              </w:rPr>
              <w:t>Котельная пос. Молодцово</w:t>
            </w:r>
          </w:p>
        </w:tc>
        <w:tc>
          <w:tcPr>
            <w:tcW w:w="1275"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26115E">
            <w:pPr>
              <w:pStyle w:val="af7"/>
              <w:rPr>
                <w:szCs w:val="22"/>
              </w:rPr>
            </w:pPr>
            <w:r w:rsidRPr="00B01F11">
              <w:rPr>
                <w:szCs w:val="22"/>
              </w:rPr>
              <w:t>шт.</w:t>
            </w:r>
          </w:p>
        </w:tc>
        <w:tc>
          <w:tcPr>
            <w:tcW w:w="951"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jc w:val="center"/>
              <w:rPr>
                <w:rFonts w:ascii="Arial Narrow" w:hAnsi="Arial Narrow"/>
              </w:rPr>
            </w:pPr>
            <w:r w:rsidRPr="00B01F11">
              <w:rPr>
                <w:rFonts w:ascii="Arial Narrow" w:hAnsi="Arial Narrow"/>
              </w:rPr>
              <w:t>0</w:t>
            </w:r>
          </w:p>
        </w:tc>
        <w:tc>
          <w:tcPr>
            <w:tcW w:w="952"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jc w:val="center"/>
              <w:rPr>
                <w:rFonts w:ascii="Arial Narrow" w:hAnsi="Arial Narrow"/>
              </w:rPr>
            </w:pPr>
            <w:r w:rsidRPr="00B01F11">
              <w:rPr>
                <w:rFonts w:ascii="Arial Narrow" w:hAnsi="Arial Narrow"/>
              </w:rPr>
              <w:t>0</w:t>
            </w:r>
          </w:p>
        </w:tc>
        <w:tc>
          <w:tcPr>
            <w:tcW w:w="952"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jc w:val="center"/>
              <w:rPr>
                <w:rFonts w:ascii="Arial Narrow" w:hAnsi="Arial Narrow"/>
              </w:rPr>
            </w:pPr>
            <w:r w:rsidRPr="00B01F11">
              <w:rPr>
                <w:rFonts w:ascii="Arial Narrow" w:hAnsi="Arial Narrow"/>
              </w:rPr>
              <w:t>0</w:t>
            </w:r>
          </w:p>
        </w:tc>
      </w:tr>
      <w:tr w:rsidR="00671874" w:rsidRPr="00B01F11" w:rsidTr="00671874">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71874" w:rsidRPr="00B01F11" w:rsidRDefault="00671874" w:rsidP="0026115E">
            <w:pPr>
              <w:pStyle w:val="af7"/>
            </w:pPr>
            <w:r w:rsidRPr="00B01F11">
              <w:t>2</w:t>
            </w:r>
          </w:p>
        </w:tc>
        <w:tc>
          <w:tcPr>
            <w:tcW w:w="3936" w:type="dxa"/>
            <w:tcBorders>
              <w:top w:val="nil"/>
              <w:left w:val="nil"/>
              <w:bottom w:val="single" w:sz="4" w:space="0" w:color="auto"/>
              <w:right w:val="single" w:sz="4" w:space="0" w:color="auto"/>
            </w:tcBorders>
            <w:shd w:val="clear" w:color="auto" w:fill="auto"/>
            <w:vAlign w:val="center"/>
            <w:hideMark/>
          </w:tcPr>
          <w:p w:rsidR="00671874" w:rsidRPr="00B01F11" w:rsidRDefault="00E73329" w:rsidP="0026115E">
            <w:pPr>
              <w:pStyle w:val="af7"/>
              <w:rPr>
                <w:szCs w:val="22"/>
              </w:rPr>
            </w:pPr>
            <w:r>
              <w:rPr>
                <w:szCs w:val="22"/>
              </w:rPr>
              <w:t>ООО «</w:t>
            </w:r>
            <w:r w:rsidR="00671874" w:rsidRPr="00B01F11">
              <w:rPr>
                <w:szCs w:val="22"/>
              </w:rPr>
              <w:t>Дубровская ТЭЦ</w:t>
            </w:r>
            <w:r>
              <w:rPr>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26115E">
            <w:pPr>
              <w:pStyle w:val="af7"/>
              <w:rPr>
                <w:szCs w:val="22"/>
              </w:rPr>
            </w:pPr>
            <w:r w:rsidRPr="00B01F11">
              <w:rPr>
                <w:szCs w:val="22"/>
              </w:rPr>
              <w:t>шт.</w:t>
            </w:r>
          </w:p>
        </w:tc>
        <w:tc>
          <w:tcPr>
            <w:tcW w:w="951"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pStyle w:val="af7"/>
            </w:pPr>
            <w:r w:rsidRPr="00B01F11">
              <w:t>0</w:t>
            </w:r>
          </w:p>
        </w:tc>
        <w:tc>
          <w:tcPr>
            <w:tcW w:w="952" w:type="dxa"/>
            <w:tcBorders>
              <w:top w:val="nil"/>
              <w:left w:val="nil"/>
              <w:bottom w:val="single" w:sz="4" w:space="0" w:color="auto"/>
              <w:right w:val="single" w:sz="4" w:space="0" w:color="auto"/>
            </w:tcBorders>
            <w:shd w:val="clear" w:color="auto" w:fill="auto"/>
            <w:vAlign w:val="center"/>
            <w:hideMark/>
          </w:tcPr>
          <w:p w:rsidR="00671874" w:rsidRPr="00B01F11" w:rsidRDefault="00671874" w:rsidP="00671874">
            <w:pPr>
              <w:pStyle w:val="af7"/>
            </w:pPr>
            <w:r w:rsidRPr="00B01F11">
              <w:t>0</w:t>
            </w:r>
          </w:p>
        </w:tc>
      </w:tr>
    </w:tbl>
    <w:p w:rsidR="000F6520" w:rsidRPr="00B01F11" w:rsidRDefault="000F6520" w:rsidP="00083FB1">
      <w:pPr>
        <w:pStyle w:val="af5"/>
      </w:pPr>
    </w:p>
    <w:p w:rsidR="00307E03" w:rsidRPr="00B01F11" w:rsidRDefault="00307E03" w:rsidP="00083FB1">
      <w:pPr>
        <w:pStyle w:val="af5"/>
      </w:pPr>
    </w:p>
    <w:p w:rsidR="00375332" w:rsidRPr="00B01F11" w:rsidRDefault="00375332" w:rsidP="00083FB1">
      <w:pPr>
        <w:pStyle w:val="2"/>
        <w:jc w:val="both"/>
        <w:sectPr w:rsidR="00375332" w:rsidRPr="00B01F11" w:rsidSect="00A526EC">
          <w:pgSz w:w="11906" w:h="16838"/>
          <w:pgMar w:top="1134" w:right="851" w:bottom="1134" w:left="1559" w:header="709" w:footer="709" w:gutter="0"/>
          <w:cols w:space="708"/>
          <w:docGrid w:linePitch="360"/>
        </w:sectPr>
      </w:pPr>
      <w:bookmarkStart w:id="135" w:name="_Toc527451603"/>
    </w:p>
    <w:p w:rsidR="00307E03" w:rsidRPr="00B01F11" w:rsidRDefault="00307E03" w:rsidP="00083FB1">
      <w:pPr>
        <w:pStyle w:val="2"/>
        <w:jc w:val="both"/>
      </w:pPr>
      <w:bookmarkStart w:id="136" w:name="_Toc7098452"/>
      <w:r w:rsidRPr="00B01F11">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35"/>
      <w:bookmarkEnd w:id="136"/>
    </w:p>
    <w:p w:rsidR="00307E03" w:rsidRPr="00B01F11" w:rsidRDefault="0065392B" w:rsidP="00083FB1">
      <w:pPr>
        <w:pStyle w:val="af5"/>
        <w:rPr>
          <w:sz w:val="23"/>
          <w:szCs w:val="23"/>
        </w:rPr>
      </w:pPr>
      <w:r w:rsidRPr="00B01F11">
        <w:t>Расчетный у</w:t>
      </w:r>
      <w:r w:rsidR="00307E03" w:rsidRPr="00B01F11">
        <w:t xml:space="preserve">дельный расход условного топлива на единицу тепловой энергии, отпускаемой с коллекторов источников тепловой энергии приведен в </w:t>
      </w:r>
      <w:fldSimple w:instr=" REF _Ref527403607 \r \h  \* MERGEFORMAT ">
        <w:r w:rsidR="00B84028">
          <w:t>Табл. 14.3</w:t>
        </w:r>
      </w:fldSimple>
      <w:r w:rsidR="00A73174" w:rsidRPr="00B01F11">
        <w:t xml:space="preserve"> и </w:t>
      </w:r>
      <w:fldSimple w:instr=" REF _Ref3546390 \r \h  \* MERGEFORMAT ">
        <w:r w:rsidR="00B84028">
          <w:t>Табл. 14.4</w:t>
        </w:r>
      </w:fldSimple>
      <w:r w:rsidR="00307E03" w:rsidRPr="00B01F11">
        <w:t>.</w:t>
      </w:r>
    </w:p>
    <w:p w:rsidR="00307E03" w:rsidRPr="00B01F11" w:rsidRDefault="0065392B" w:rsidP="00083FB1">
      <w:pPr>
        <w:pStyle w:val="a0"/>
        <w:tabs>
          <w:tab w:val="num" w:pos="1985"/>
        </w:tabs>
        <w:ind w:left="1985"/>
      </w:pPr>
      <w:bookmarkStart w:id="137" w:name="_Ref527403607"/>
      <w:r w:rsidRPr="00B01F11">
        <w:t>Расчетный у</w:t>
      </w:r>
      <w:r w:rsidR="00307E03" w:rsidRPr="00B01F11">
        <w:t>дельный расход условного топлива на единицу тепловой энергии, отпускаемой с коллекторов источников тепловой энергии</w:t>
      </w:r>
      <w:bookmarkEnd w:id="137"/>
      <w:r w:rsidR="00571E69" w:rsidRPr="00B01F11">
        <w:t xml:space="preserve"> (сценарий развития №1)</w:t>
      </w:r>
    </w:p>
    <w:tbl>
      <w:tblPr>
        <w:tblW w:w="13891" w:type="dxa"/>
        <w:tblInd w:w="534" w:type="dxa"/>
        <w:tblLayout w:type="fixed"/>
        <w:tblLook w:val="04A0"/>
      </w:tblPr>
      <w:tblGrid>
        <w:gridCol w:w="681"/>
        <w:gridCol w:w="3980"/>
        <w:gridCol w:w="1666"/>
        <w:gridCol w:w="917"/>
        <w:gridCol w:w="985"/>
        <w:gridCol w:w="951"/>
        <w:gridCol w:w="884"/>
        <w:gridCol w:w="1018"/>
        <w:gridCol w:w="951"/>
        <w:gridCol w:w="866"/>
        <w:gridCol w:w="992"/>
      </w:tblGrid>
      <w:tr w:rsidR="00752332" w:rsidRPr="00B01F11" w:rsidTr="001114A4">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752332">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083FB1">
            <w:pPr>
              <w:pStyle w:val="af7"/>
            </w:pPr>
            <w:r w:rsidRPr="00B01F11">
              <w:t>2023</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752332" w:rsidRPr="00B01F11" w:rsidRDefault="00752332" w:rsidP="00752332">
            <w:pPr>
              <w:pStyle w:val="af7"/>
            </w:pPr>
            <w:r w:rsidRPr="00B01F11">
              <w:t>2024 - 2029</w:t>
            </w:r>
          </w:p>
        </w:tc>
        <w:tc>
          <w:tcPr>
            <w:tcW w:w="992" w:type="dxa"/>
            <w:tcBorders>
              <w:top w:val="single" w:sz="4" w:space="0" w:color="auto"/>
              <w:left w:val="nil"/>
              <w:bottom w:val="single" w:sz="4" w:space="0" w:color="auto"/>
              <w:right w:val="single" w:sz="4" w:space="0" w:color="auto"/>
            </w:tcBorders>
            <w:shd w:val="clear" w:color="auto" w:fill="auto"/>
            <w:vAlign w:val="center"/>
          </w:tcPr>
          <w:p w:rsidR="00752332" w:rsidRPr="00B01F11" w:rsidRDefault="00752332" w:rsidP="00752332">
            <w:pPr>
              <w:pStyle w:val="af7"/>
            </w:pPr>
            <w:r w:rsidRPr="00B01F11">
              <w:t>2030 - 2035</w:t>
            </w:r>
          </w:p>
        </w:tc>
      </w:tr>
      <w:tr w:rsidR="00035A78" w:rsidRPr="00B01F11" w:rsidTr="001114A4">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035A78" w:rsidRPr="00B01F11" w:rsidRDefault="00035A78" w:rsidP="00083FB1">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083FB1">
            <w:pPr>
              <w:pStyle w:val="af7"/>
            </w:pPr>
            <w:r w:rsidRPr="00B01F11">
              <w:t>кг.у.т/Гкал</w:t>
            </w:r>
          </w:p>
        </w:tc>
        <w:tc>
          <w:tcPr>
            <w:tcW w:w="917"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7B33BB">
            <w:pPr>
              <w:spacing w:before="0" w:after="0"/>
              <w:jc w:val="center"/>
              <w:rPr>
                <w:rFonts w:ascii="Arial Narrow" w:hAnsi="Arial Narrow" w:cs="Arial CYR"/>
              </w:rPr>
            </w:pPr>
            <w:r w:rsidRPr="00B01F11">
              <w:rPr>
                <w:rFonts w:ascii="Arial Narrow" w:hAnsi="Arial Narrow" w:cs="Arial CYR"/>
              </w:rPr>
              <w:t>154,45</w:t>
            </w:r>
          </w:p>
        </w:tc>
        <w:tc>
          <w:tcPr>
            <w:tcW w:w="985"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c>
          <w:tcPr>
            <w:tcW w:w="884"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c>
          <w:tcPr>
            <w:tcW w:w="1018"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c>
          <w:tcPr>
            <w:tcW w:w="866" w:type="dxa"/>
            <w:tcBorders>
              <w:top w:val="nil"/>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c>
          <w:tcPr>
            <w:tcW w:w="992" w:type="dxa"/>
            <w:tcBorders>
              <w:top w:val="nil"/>
              <w:left w:val="nil"/>
              <w:bottom w:val="single" w:sz="4" w:space="0" w:color="auto"/>
              <w:right w:val="single" w:sz="4" w:space="0" w:color="auto"/>
            </w:tcBorders>
            <w:shd w:val="clear" w:color="auto" w:fill="auto"/>
            <w:vAlign w:val="center"/>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154,45</w:t>
            </w:r>
          </w:p>
        </w:tc>
      </w:tr>
      <w:tr w:rsidR="007576DD" w:rsidRPr="00B01F11" w:rsidTr="001114A4">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7576DD" w:rsidRPr="00B01F11" w:rsidRDefault="007576DD" w:rsidP="00083FB1">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7576DD" w:rsidRPr="00B01F11" w:rsidRDefault="007576DD" w:rsidP="0026115E">
            <w:pPr>
              <w:pStyle w:val="af7"/>
            </w:pPr>
            <w:r>
              <w:t>ООО «</w:t>
            </w:r>
            <w:r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7576DD" w:rsidRPr="00B01F11" w:rsidRDefault="007576DD" w:rsidP="00083FB1">
            <w:pPr>
              <w:pStyle w:val="af7"/>
            </w:pPr>
            <w:r w:rsidRPr="00B01F11">
              <w:t>кг.у.т/Гкал</w:t>
            </w:r>
          </w:p>
        </w:tc>
        <w:tc>
          <w:tcPr>
            <w:tcW w:w="917" w:type="dxa"/>
            <w:tcBorders>
              <w:top w:val="nil"/>
              <w:left w:val="nil"/>
              <w:bottom w:val="single" w:sz="4" w:space="0" w:color="auto"/>
              <w:right w:val="single" w:sz="4" w:space="0" w:color="auto"/>
            </w:tcBorders>
            <w:shd w:val="clear" w:color="auto" w:fill="auto"/>
            <w:vAlign w:val="center"/>
            <w:hideMark/>
          </w:tcPr>
          <w:p w:rsidR="007576DD" w:rsidRPr="007A44A0" w:rsidRDefault="007576DD" w:rsidP="00C7024D">
            <w:pPr>
              <w:pStyle w:val="af7"/>
              <w:rPr>
                <w:rFonts w:cs="Arial CYR"/>
              </w:rPr>
            </w:pPr>
            <w:r>
              <w:rPr>
                <w:rFonts w:cs="Arial CYR"/>
              </w:rPr>
              <w:t>176,65</w:t>
            </w:r>
          </w:p>
        </w:tc>
        <w:tc>
          <w:tcPr>
            <w:tcW w:w="985" w:type="dxa"/>
            <w:tcBorders>
              <w:top w:val="nil"/>
              <w:left w:val="nil"/>
              <w:bottom w:val="single" w:sz="4" w:space="0" w:color="auto"/>
              <w:right w:val="single" w:sz="4" w:space="0" w:color="auto"/>
            </w:tcBorders>
            <w:shd w:val="clear" w:color="auto" w:fill="auto"/>
            <w:vAlign w:val="center"/>
            <w:hideMark/>
          </w:tcPr>
          <w:p w:rsidR="007576DD" w:rsidRPr="007A44A0" w:rsidRDefault="007576DD" w:rsidP="00C7024D">
            <w:pPr>
              <w:pStyle w:val="af7"/>
              <w:rPr>
                <w:rFonts w:cs="Arial CYR"/>
              </w:rPr>
            </w:pPr>
            <w:r>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7576DD" w:rsidRPr="00E655E4" w:rsidRDefault="007576DD" w:rsidP="00C7024D">
            <w:pPr>
              <w:pStyle w:val="af7"/>
              <w:rPr>
                <w:rFonts w:cs="Arial CYR"/>
              </w:rPr>
            </w:pPr>
            <w:r w:rsidRPr="000B6F44">
              <w:rPr>
                <w:rFonts w:cs="Arial CYR"/>
              </w:rPr>
              <w:t>190,18</w:t>
            </w:r>
          </w:p>
        </w:tc>
        <w:tc>
          <w:tcPr>
            <w:tcW w:w="884" w:type="dxa"/>
            <w:tcBorders>
              <w:top w:val="nil"/>
              <w:left w:val="nil"/>
              <w:bottom w:val="single" w:sz="4" w:space="0" w:color="auto"/>
              <w:right w:val="single" w:sz="4" w:space="0" w:color="auto"/>
            </w:tcBorders>
            <w:shd w:val="clear" w:color="auto" w:fill="auto"/>
            <w:vAlign w:val="center"/>
            <w:hideMark/>
          </w:tcPr>
          <w:p w:rsidR="007576DD" w:rsidRPr="00E655E4" w:rsidRDefault="007576DD" w:rsidP="00C7024D">
            <w:pPr>
              <w:pStyle w:val="af7"/>
              <w:rPr>
                <w:rFonts w:cs="Arial CYR"/>
              </w:rPr>
            </w:pPr>
            <w:r w:rsidRPr="000B6F44">
              <w:rPr>
                <w:rFonts w:cs="Arial CYR"/>
              </w:rPr>
              <w:t>190,18</w:t>
            </w:r>
          </w:p>
        </w:tc>
        <w:tc>
          <w:tcPr>
            <w:tcW w:w="1018" w:type="dxa"/>
            <w:tcBorders>
              <w:top w:val="nil"/>
              <w:left w:val="nil"/>
              <w:bottom w:val="single" w:sz="4" w:space="0" w:color="auto"/>
              <w:right w:val="single" w:sz="4" w:space="0" w:color="auto"/>
            </w:tcBorders>
            <w:shd w:val="clear" w:color="auto" w:fill="auto"/>
            <w:vAlign w:val="center"/>
            <w:hideMark/>
          </w:tcPr>
          <w:p w:rsidR="007576DD" w:rsidRPr="00E655E4" w:rsidRDefault="007576DD" w:rsidP="00C7024D">
            <w:pPr>
              <w:pStyle w:val="af7"/>
              <w:rPr>
                <w:rFonts w:cs="Arial CYR"/>
              </w:rPr>
            </w:pPr>
            <w:r w:rsidRPr="000B6F44">
              <w:rPr>
                <w:rFonts w:cs="Arial CYR"/>
              </w:rPr>
              <w:t>190,18</w:t>
            </w:r>
          </w:p>
        </w:tc>
        <w:tc>
          <w:tcPr>
            <w:tcW w:w="2809" w:type="dxa"/>
            <w:gridSpan w:val="3"/>
            <w:tcBorders>
              <w:top w:val="nil"/>
              <w:left w:val="nil"/>
              <w:bottom w:val="single" w:sz="4" w:space="0" w:color="auto"/>
              <w:right w:val="single" w:sz="4" w:space="0" w:color="auto"/>
            </w:tcBorders>
            <w:shd w:val="clear" w:color="auto" w:fill="auto"/>
            <w:vAlign w:val="center"/>
            <w:hideMark/>
          </w:tcPr>
          <w:p w:rsidR="007576DD" w:rsidRPr="00B01F11" w:rsidRDefault="007576DD" w:rsidP="0026115E">
            <w:pPr>
              <w:pStyle w:val="af7"/>
            </w:pPr>
            <w:r w:rsidRPr="00B01F11">
              <w:t>потребители переключаются на новую замещающую газовую котельную г. Кировск</w:t>
            </w:r>
          </w:p>
        </w:tc>
      </w:tr>
      <w:tr w:rsidR="00035A78" w:rsidRPr="00B01F11" w:rsidTr="001114A4">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A78" w:rsidRPr="00B01F11" w:rsidRDefault="00035A78" w:rsidP="00083FB1">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A73174" w:rsidP="00C5622B">
            <w:pPr>
              <w:pStyle w:val="af7"/>
            </w:pPr>
            <w:r w:rsidRPr="00B01F11">
              <w:t>Новая газовая замещающая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035A78" w:rsidP="00083FB1">
            <w:pPr>
              <w:pStyle w:val="af7"/>
            </w:pPr>
            <w:r w:rsidRPr="00B01F11">
              <w:t>кг.у.т/Гкал</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035A78" w:rsidP="0026115E">
            <w:pPr>
              <w:pStyle w:val="af7"/>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035A78" w:rsidP="0026115E">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035A78" w:rsidP="0026115E">
            <w:pPr>
              <w:pStyle w:val="af7"/>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1114A4" w:rsidP="007B33BB">
            <w:pPr>
              <w:spacing w:before="0" w:after="0"/>
              <w:jc w:val="center"/>
              <w:rPr>
                <w:rFonts w:ascii="Arial Narrow" w:hAnsi="Arial Narrow" w:cs="Arial CYR"/>
              </w:rP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1114A4" w:rsidP="0026115E">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169,74</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169,74</w:t>
            </w:r>
          </w:p>
        </w:tc>
        <w:tc>
          <w:tcPr>
            <w:tcW w:w="992" w:type="dxa"/>
            <w:tcBorders>
              <w:top w:val="single" w:sz="4" w:space="0" w:color="auto"/>
              <w:left w:val="nil"/>
              <w:bottom w:val="single" w:sz="4" w:space="0" w:color="auto"/>
              <w:right w:val="single" w:sz="4" w:space="0" w:color="auto"/>
            </w:tcBorders>
            <w:shd w:val="clear" w:color="auto" w:fill="auto"/>
            <w:vAlign w:val="center"/>
          </w:tcPr>
          <w:p w:rsidR="00035A78" w:rsidRPr="00B01F11" w:rsidRDefault="00035A78" w:rsidP="0026115E">
            <w:pPr>
              <w:spacing w:before="0" w:after="0"/>
              <w:jc w:val="center"/>
              <w:rPr>
                <w:rFonts w:ascii="Arial Narrow" w:hAnsi="Arial Narrow" w:cs="Arial CYR"/>
              </w:rPr>
            </w:pPr>
            <w:r w:rsidRPr="00B01F11">
              <w:rPr>
                <w:rFonts w:ascii="Arial Narrow" w:hAnsi="Arial Narrow" w:cs="Arial CYR"/>
              </w:rPr>
              <w:t>169,74</w:t>
            </w:r>
          </w:p>
        </w:tc>
      </w:tr>
      <w:tr w:rsidR="001114A4" w:rsidRPr="00B01F11" w:rsidTr="001114A4">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4A4" w:rsidRPr="00B01F11" w:rsidRDefault="001114A4" w:rsidP="00083FB1">
            <w:pPr>
              <w:pStyle w:val="af7"/>
            </w:pPr>
            <w:r w:rsidRPr="00B01F11">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1114A4" w:rsidRPr="00B01F11" w:rsidRDefault="001114A4" w:rsidP="00C5622B">
            <w:pPr>
              <w:pStyle w:val="af7"/>
            </w:pPr>
            <w:r w:rsidRPr="00B01F11">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114A4" w:rsidRPr="00B01F11" w:rsidRDefault="001114A4" w:rsidP="00083FB1">
            <w:pPr>
              <w:pStyle w:val="af7"/>
            </w:pPr>
            <w:r w:rsidRPr="00B01F11">
              <w:t>кг.у.т/Гкал</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1114A4" w:rsidRPr="00B01F11" w:rsidRDefault="00152CAF" w:rsidP="007B33BB">
            <w:pPr>
              <w:spacing w:before="0" w:after="0"/>
              <w:jc w:val="center"/>
              <w:rPr>
                <w:rFonts w:ascii="Arial Narrow" w:hAnsi="Arial Narrow" w:cs="Arial CYR"/>
              </w:rPr>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152CAF" w:rsidP="007B33BB">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152CAF" w:rsidP="007B33BB">
            <w:pPr>
              <w:spacing w:before="0" w:after="0"/>
              <w:jc w:val="center"/>
              <w:rPr>
                <w:rFonts w:ascii="Arial Narrow" w:hAnsi="Arial Narrow" w:cs="Arial CYR"/>
              </w:rPr>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152CAF" w:rsidP="007B33BB">
            <w:pPr>
              <w:spacing w:before="0" w:after="0"/>
              <w:jc w:val="center"/>
              <w:rPr>
                <w:rFonts w:ascii="Arial Narrow" w:hAnsi="Arial Narrow" w:cs="Arial CYR"/>
              </w:rP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152CAF" w:rsidP="007B33BB">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B04889" w:rsidP="007B33BB">
            <w:pPr>
              <w:spacing w:before="0" w:after="0"/>
              <w:jc w:val="center"/>
              <w:rPr>
                <w:rFonts w:ascii="Arial Narrow" w:hAnsi="Arial Narrow" w:cs="Arial CYR"/>
              </w:rPr>
            </w:pPr>
            <w:r w:rsidRPr="00B01F11">
              <w:rPr>
                <w:rFonts w:ascii="Arial Narrow" w:hAnsi="Arial Narrow" w:cs="Arial CYR"/>
              </w:rPr>
              <w:t>162,01</w:t>
            </w:r>
          </w:p>
        </w:tc>
        <w:tc>
          <w:tcPr>
            <w:tcW w:w="866"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B04889" w:rsidP="007B33BB">
            <w:pPr>
              <w:spacing w:before="0" w:after="0"/>
              <w:jc w:val="center"/>
              <w:rPr>
                <w:rFonts w:ascii="Arial Narrow" w:hAnsi="Arial Narrow" w:cs="Arial CYR"/>
              </w:rPr>
            </w:pPr>
            <w:r w:rsidRPr="00B01F11">
              <w:rPr>
                <w:rFonts w:ascii="Arial Narrow" w:hAnsi="Arial Narrow" w:cs="Arial CYR"/>
              </w:rPr>
              <w:t>162,01</w:t>
            </w:r>
          </w:p>
        </w:tc>
        <w:tc>
          <w:tcPr>
            <w:tcW w:w="992" w:type="dxa"/>
            <w:tcBorders>
              <w:top w:val="single" w:sz="4" w:space="0" w:color="auto"/>
              <w:left w:val="nil"/>
              <w:bottom w:val="single" w:sz="4" w:space="0" w:color="auto"/>
              <w:right w:val="single" w:sz="4" w:space="0" w:color="auto"/>
            </w:tcBorders>
            <w:shd w:val="clear" w:color="auto" w:fill="auto"/>
            <w:vAlign w:val="center"/>
          </w:tcPr>
          <w:p w:rsidR="001114A4" w:rsidRPr="00B01F11" w:rsidRDefault="00B04889" w:rsidP="007B33BB">
            <w:pPr>
              <w:spacing w:before="0" w:after="0"/>
              <w:jc w:val="center"/>
              <w:rPr>
                <w:rFonts w:ascii="Arial Narrow" w:hAnsi="Arial Narrow" w:cs="Arial CYR"/>
              </w:rPr>
            </w:pPr>
            <w:r w:rsidRPr="00B01F11">
              <w:rPr>
                <w:rFonts w:ascii="Arial Narrow" w:hAnsi="Arial Narrow" w:cs="Arial CYR"/>
              </w:rPr>
              <w:t>162,01</w:t>
            </w:r>
          </w:p>
        </w:tc>
      </w:tr>
    </w:tbl>
    <w:p w:rsidR="00307E03" w:rsidRPr="00B01F11" w:rsidRDefault="00307E03" w:rsidP="00083FB1">
      <w:pPr>
        <w:pStyle w:val="af5"/>
      </w:pPr>
    </w:p>
    <w:p w:rsidR="005F4D81" w:rsidRPr="00B01F11" w:rsidRDefault="005F4D81" w:rsidP="00083FB1">
      <w:pPr>
        <w:pStyle w:val="af5"/>
        <w:sectPr w:rsidR="005F4D81" w:rsidRPr="00B01F11" w:rsidSect="00375332">
          <w:pgSz w:w="16838" w:h="11906" w:orient="landscape"/>
          <w:pgMar w:top="1559" w:right="1134" w:bottom="851" w:left="1134" w:header="709" w:footer="709" w:gutter="0"/>
          <w:cols w:space="708"/>
          <w:docGrid w:linePitch="360"/>
        </w:sectPr>
      </w:pPr>
    </w:p>
    <w:p w:rsidR="00A73174" w:rsidRPr="00B01F11" w:rsidRDefault="00A73174" w:rsidP="00A73174">
      <w:pPr>
        <w:pStyle w:val="a0"/>
        <w:tabs>
          <w:tab w:val="num" w:pos="1985"/>
        </w:tabs>
        <w:ind w:left="1985"/>
      </w:pPr>
      <w:bookmarkStart w:id="138" w:name="_Ref3546390"/>
      <w:r w:rsidRPr="00B01F11">
        <w:t>Расчетный удельный расход условного топлива на единицу тепловой энергии, отпускаемой с коллекторов источников тепловой энергии (сценарий развития №2)</w:t>
      </w:r>
      <w:bookmarkEnd w:id="138"/>
    </w:p>
    <w:tbl>
      <w:tblPr>
        <w:tblW w:w="13669" w:type="dxa"/>
        <w:tblInd w:w="534" w:type="dxa"/>
        <w:tblLook w:val="04A0"/>
      </w:tblPr>
      <w:tblGrid>
        <w:gridCol w:w="681"/>
        <w:gridCol w:w="3980"/>
        <w:gridCol w:w="1666"/>
        <w:gridCol w:w="951"/>
        <w:gridCol w:w="951"/>
        <w:gridCol w:w="951"/>
        <w:gridCol w:w="951"/>
        <w:gridCol w:w="951"/>
        <w:gridCol w:w="951"/>
        <w:gridCol w:w="818"/>
        <w:gridCol w:w="818"/>
      </w:tblGrid>
      <w:tr w:rsidR="00A73174" w:rsidRPr="00B01F11" w:rsidTr="004E3E20">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2018</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2020</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2021</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A73174" w:rsidRPr="00B01F11" w:rsidRDefault="00A73174" w:rsidP="004E3E20">
            <w:pPr>
              <w:pStyle w:val="af7"/>
            </w:pPr>
            <w:r w:rsidRPr="00B01F11">
              <w:t>2030 - 2035</w:t>
            </w:r>
          </w:p>
        </w:tc>
      </w:tr>
      <w:tr w:rsidR="00A73174" w:rsidRPr="00B01F11" w:rsidTr="004E3E2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73174" w:rsidRPr="00B01F11" w:rsidRDefault="00A73174" w:rsidP="004E3E20">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кг.у.т/Гкал</w:t>
            </w:r>
          </w:p>
        </w:tc>
        <w:tc>
          <w:tcPr>
            <w:tcW w:w="951"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818" w:type="dxa"/>
            <w:tcBorders>
              <w:top w:val="nil"/>
              <w:left w:val="nil"/>
              <w:bottom w:val="single" w:sz="4" w:space="0" w:color="auto"/>
              <w:right w:val="single" w:sz="4" w:space="0" w:color="auto"/>
            </w:tcBorders>
            <w:shd w:val="clear" w:color="auto" w:fill="auto"/>
            <w:vAlign w:val="center"/>
            <w:hideMark/>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c>
          <w:tcPr>
            <w:tcW w:w="818" w:type="dxa"/>
            <w:tcBorders>
              <w:top w:val="nil"/>
              <w:left w:val="nil"/>
              <w:bottom w:val="single" w:sz="4" w:space="0" w:color="auto"/>
              <w:right w:val="single" w:sz="4" w:space="0" w:color="auto"/>
            </w:tcBorders>
            <w:shd w:val="clear" w:color="auto" w:fill="auto"/>
            <w:vAlign w:val="center"/>
          </w:tcPr>
          <w:p w:rsidR="00A73174" w:rsidRPr="00B01F11" w:rsidRDefault="00A73174" w:rsidP="004E3E20">
            <w:pPr>
              <w:spacing w:before="0" w:after="0"/>
              <w:jc w:val="center"/>
              <w:rPr>
                <w:rFonts w:ascii="Arial Narrow" w:hAnsi="Arial Narrow" w:cs="Arial CYR"/>
              </w:rPr>
            </w:pPr>
            <w:r w:rsidRPr="00B01F11">
              <w:rPr>
                <w:rFonts w:ascii="Arial Narrow" w:hAnsi="Arial Narrow" w:cs="Arial CYR"/>
              </w:rPr>
              <w:t>154,45</w:t>
            </w:r>
          </w:p>
        </w:tc>
      </w:tr>
      <w:tr w:rsidR="007576DD"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7576DD" w:rsidRPr="00B01F11" w:rsidRDefault="007576DD" w:rsidP="004E3E20">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7576DD" w:rsidRPr="00B01F11" w:rsidRDefault="007576DD" w:rsidP="004E3E20">
            <w:pPr>
              <w:pStyle w:val="af7"/>
            </w:pPr>
            <w:r>
              <w:t>ООО «</w:t>
            </w:r>
            <w:r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7576DD" w:rsidRPr="00B01F11" w:rsidRDefault="007576DD" w:rsidP="004E3E20">
            <w:pPr>
              <w:pStyle w:val="af7"/>
            </w:pPr>
            <w:r w:rsidRPr="00B01F11">
              <w:t>кг.у.т/Гкал</w:t>
            </w:r>
          </w:p>
        </w:tc>
        <w:tc>
          <w:tcPr>
            <w:tcW w:w="951" w:type="dxa"/>
            <w:tcBorders>
              <w:top w:val="nil"/>
              <w:left w:val="nil"/>
              <w:bottom w:val="single" w:sz="4" w:space="0" w:color="auto"/>
              <w:right w:val="single" w:sz="4" w:space="0" w:color="auto"/>
            </w:tcBorders>
            <w:shd w:val="clear" w:color="auto" w:fill="auto"/>
            <w:vAlign w:val="center"/>
            <w:hideMark/>
          </w:tcPr>
          <w:p w:rsidR="007576DD" w:rsidRPr="007A44A0" w:rsidRDefault="007576DD" w:rsidP="00C7024D">
            <w:pPr>
              <w:pStyle w:val="af7"/>
              <w:rPr>
                <w:rFonts w:cs="Arial CYR"/>
              </w:rPr>
            </w:pPr>
            <w:r>
              <w:rPr>
                <w:rFonts w:cs="Arial CYR"/>
              </w:rPr>
              <w:t>176,65</w:t>
            </w:r>
          </w:p>
        </w:tc>
        <w:tc>
          <w:tcPr>
            <w:tcW w:w="951" w:type="dxa"/>
            <w:tcBorders>
              <w:top w:val="nil"/>
              <w:left w:val="nil"/>
              <w:bottom w:val="single" w:sz="4" w:space="0" w:color="auto"/>
              <w:right w:val="single" w:sz="4" w:space="0" w:color="auto"/>
            </w:tcBorders>
            <w:shd w:val="clear" w:color="auto" w:fill="auto"/>
            <w:vAlign w:val="center"/>
            <w:hideMark/>
          </w:tcPr>
          <w:p w:rsidR="007576DD" w:rsidRPr="007A44A0" w:rsidRDefault="007576DD" w:rsidP="00C7024D">
            <w:pPr>
              <w:pStyle w:val="af7"/>
              <w:rPr>
                <w:rFonts w:cs="Arial CYR"/>
              </w:rPr>
            </w:pPr>
            <w:r>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7576DD" w:rsidRPr="00E655E4" w:rsidRDefault="007576DD" w:rsidP="00C7024D">
            <w:pPr>
              <w:pStyle w:val="af7"/>
              <w:rPr>
                <w:rFonts w:cs="Arial CYR"/>
              </w:rPr>
            </w:pPr>
            <w:r w:rsidRPr="000B6F44">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7576DD" w:rsidRPr="00E655E4" w:rsidRDefault="007576DD" w:rsidP="00C7024D">
            <w:pPr>
              <w:pStyle w:val="af7"/>
              <w:rPr>
                <w:rFonts w:cs="Arial CYR"/>
              </w:rPr>
            </w:pPr>
            <w:r w:rsidRPr="000B6F44">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7576DD" w:rsidRPr="00E655E4" w:rsidRDefault="007576DD" w:rsidP="00C7024D">
            <w:pPr>
              <w:pStyle w:val="af7"/>
              <w:rPr>
                <w:rFonts w:cs="Arial CYR"/>
              </w:rPr>
            </w:pPr>
            <w:r w:rsidRPr="000B6F44">
              <w:rPr>
                <w:rFonts w:cs="Arial CYR"/>
              </w:rPr>
              <w:t>190,18</w:t>
            </w:r>
          </w:p>
        </w:tc>
        <w:tc>
          <w:tcPr>
            <w:tcW w:w="2587" w:type="dxa"/>
            <w:gridSpan w:val="3"/>
            <w:tcBorders>
              <w:top w:val="nil"/>
              <w:left w:val="nil"/>
              <w:bottom w:val="single" w:sz="4" w:space="0" w:color="auto"/>
              <w:right w:val="single" w:sz="4" w:space="0" w:color="auto"/>
            </w:tcBorders>
            <w:shd w:val="clear" w:color="auto" w:fill="auto"/>
            <w:vAlign w:val="center"/>
            <w:hideMark/>
          </w:tcPr>
          <w:p w:rsidR="007576DD" w:rsidRPr="00B01F11" w:rsidRDefault="007576DD" w:rsidP="004E3E20">
            <w:pPr>
              <w:pStyle w:val="af7"/>
            </w:pPr>
            <w:r w:rsidRPr="00B01F11">
              <w:t>потребители переключаются на новую замещающую газовую котельную г. Кировск</w:t>
            </w:r>
          </w:p>
        </w:tc>
      </w:tr>
      <w:tr w:rsidR="00A73174" w:rsidRPr="00B01F11" w:rsidTr="004E3E20">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174" w:rsidRPr="00B01F11" w:rsidRDefault="00A73174" w:rsidP="004E3E20">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Новая газовая замещающая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кг.у.т/Гкал</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A73174"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5F4D81" w:rsidP="004E3E20">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5F4D81" w:rsidP="004E3E20">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9F5C12" w:rsidP="004E3E20">
            <w:pPr>
              <w:spacing w:before="0" w:after="0"/>
              <w:jc w:val="center"/>
              <w:rPr>
                <w:rFonts w:ascii="Arial Narrow" w:hAnsi="Arial Narrow" w:cs="Arial CYR"/>
              </w:rPr>
            </w:pPr>
            <w:r w:rsidRPr="00B01F11">
              <w:rPr>
                <w:rFonts w:ascii="Arial Narrow" w:hAnsi="Arial Narrow" w:cs="Arial CYR"/>
              </w:rPr>
              <w:t>171,45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73174" w:rsidRPr="00B01F11" w:rsidRDefault="009F5C12" w:rsidP="004E3E20">
            <w:pPr>
              <w:spacing w:before="0" w:after="0"/>
              <w:jc w:val="center"/>
              <w:rPr>
                <w:rFonts w:ascii="Arial Narrow" w:hAnsi="Arial Narrow" w:cs="Arial CYR"/>
              </w:rPr>
            </w:pPr>
            <w:r w:rsidRPr="00B01F11">
              <w:rPr>
                <w:rFonts w:ascii="Arial Narrow" w:hAnsi="Arial Narrow" w:cs="Arial CYR"/>
              </w:rPr>
              <w:t>171,45</w:t>
            </w:r>
          </w:p>
        </w:tc>
        <w:tc>
          <w:tcPr>
            <w:tcW w:w="818" w:type="dxa"/>
            <w:tcBorders>
              <w:top w:val="single" w:sz="4" w:space="0" w:color="auto"/>
              <w:left w:val="nil"/>
              <w:bottom w:val="single" w:sz="4" w:space="0" w:color="auto"/>
              <w:right w:val="single" w:sz="4" w:space="0" w:color="auto"/>
            </w:tcBorders>
            <w:shd w:val="clear" w:color="auto" w:fill="auto"/>
            <w:vAlign w:val="center"/>
          </w:tcPr>
          <w:p w:rsidR="00A73174" w:rsidRPr="00B01F11" w:rsidRDefault="009F5C12" w:rsidP="004E3E20">
            <w:pPr>
              <w:spacing w:before="0" w:after="0"/>
              <w:jc w:val="center"/>
              <w:rPr>
                <w:rFonts w:ascii="Arial Narrow" w:hAnsi="Arial Narrow" w:cs="Arial CYR"/>
              </w:rPr>
            </w:pPr>
            <w:r w:rsidRPr="00B01F11">
              <w:rPr>
                <w:rFonts w:ascii="Arial Narrow" w:hAnsi="Arial Narrow" w:cs="Arial CYR"/>
              </w:rPr>
              <w:t>171,45</w:t>
            </w:r>
          </w:p>
        </w:tc>
      </w:tr>
    </w:tbl>
    <w:p w:rsidR="00A73174" w:rsidRPr="00B01F11" w:rsidRDefault="00A73174" w:rsidP="00083FB1">
      <w:pPr>
        <w:pStyle w:val="af5"/>
      </w:pPr>
    </w:p>
    <w:p w:rsidR="00375332" w:rsidRPr="00B01F11" w:rsidRDefault="00375332" w:rsidP="00083FB1">
      <w:pPr>
        <w:pStyle w:val="af5"/>
        <w:sectPr w:rsidR="00375332" w:rsidRPr="00B01F11" w:rsidSect="00375332">
          <w:pgSz w:w="16838" w:h="11906" w:orient="landscape"/>
          <w:pgMar w:top="1559" w:right="1134" w:bottom="851" w:left="1134" w:header="709" w:footer="709" w:gutter="0"/>
          <w:cols w:space="708"/>
          <w:docGrid w:linePitch="360"/>
        </w:sectPr>
      </w:pPr>
    </w:p>
    <w:p w:rsidR="00307E03" w:rsidRPr="00B01F11" w:rsidRDefault="00307E03" w:rsidP="00083FB1">
      <w:pPr>
        <w:pStyle w:val="2"/>
        <w:jc w:val="both"/>
      </w:pPr>
      <w:bookmarkStart w:id="139" w:name="_Toc527451604"/>
      <w:bookmarkStart w:id="140" w:name="_Toc7098453"/>
      <w:r w:rsidRPr="00B01F11">
        <w:t>Отношение величины технологических потерь тепловой энергии, теплоносителя к материальной характеристике тепловой сети</w:t>
      </w:r>
      <w:bookmarkEnd w:id="139"/>
      <w:bookmarkEnd w:id="140"/>
    </w:p>
    <w:p w:rsidR="00375332" w:rsidRPr="00B01F11" w:rsidRDefault="00307E03" w:rsidP="00083FB1">
      <w:pPr>
        <w:pStyle w:val="af5"/>
      </w:pPr>
      <w:r w:rsidRPr="00B01F11">
        <w:t xml:space="preserve">Отношение величины технологических потерь тепловой энергии, теплоносителя к материальной характеристике тепловой сети приведено в </w:t>
      </w:r>
      <w:fldSimple w:instr=" REF _Ref527403630 \r \h  \* MERGEFORMAT ">
        <w:r w:rsidR="00B84028">
          <w:t>Табл. 14.5</w:t>
        </w:r>
      </w:fldSimple>
      <w:r w:rsidR="002A536B" w:rsidRPr="00B01F11">
        <w:t xml:space="preserve"> и </w:t>
      </w:r>
      <w:fldSimple w:instr=" REF _Ref3546965 \r \h  \* MERGEFORMAT ">
        <w:r w:rsidR="00B84028">
          <w:t>Табл. 14.6</w:t>
        </w:r>
      </w:fldSimple>
      <w:r w:rsidRPr="00B01F11">
        <w:t>.</w:t>
      </w:r>
    </w:p>
    <w:p w:rsidR="00307E03" w:rsidRPr="00B01F11" w:rsidRDefault="00307E03" w:rsidP="00083FB1">
      <w:pPr>
        <w:pStyle w:val="a0"/>
        <w:tabs>
          <w:tab w:val="num" w:pos="1985"/>
        </w:tabs>
        <w:ind w:left="1985"/>
      </w:pPr>
      <w:bookmarkStart w:id="141" w:name="_Ref527403630"/>
      <w:r w:rsidRPr="00B01F11">
        <w:t>Отношение величины технологических потерь тепловой энергии, теплоносителя к материальной характеристике тепловой сети</w:t>
      </w:r>
      <w:bookmarkEnd w:id="141"/>
      <w:r w:rsidR="002A536B" w:rsidRPr="00B01F11">
        <w:t xml:space="preserve"> (сценарий развития №1)</w:t>
      </w:r>
    </w:p>
    <w:tbl>
      <w:tblPr>
        <w:tblW w:w="13669" w:type="dxa"/>
        <w:tblInd w:w="534" w:type="dxa"/>
        <w:tblLook w:val="04A0"/>
      </w:tblPr>
      <w:tblGrid>
        <w:gridCol w:w="682"/>
        <w:gridCol w:w="3617"/>
        <w:gridCol w:w="1594"/>
        <w:gridCol w:w="901"/>
        <w:gridCol w:w="901"/>
        <w:gridCol w:w="901"/>
        <w:gridCol w:w="901"/>
        <w:gridCol w:w="804"/>
        <w:gridCol w:w="999"/>
        <w:gridCol w:w="842"/>
        <w:gridCol w:w="1527"/>
      </w:tblGrid>
      <w:tr w:rsidR="00C501B2" w:rsidRPr="00B01F11" w:rsidTr="00B92139">
        <w:trPr>
          <w:trHeight w:val="66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 п/п</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Наименование источника тепловой энергии</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Ед. измерения</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2018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2019</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2020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2021</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2022</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2023</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C501B2" w:rsidRPr="00B01F11" w:rsidRDefault="00C501B2" w:rsidP="0026115E">
            <w:pPr>
              <w:pStyle w:val="af7"/>
            </w:pPr>
            <w:r w:rsidRPr="00B01F11">
              <w:t>2024 - 2029</w:t>
            </w:r>
          </w:p>
        </w:tc>
        <w:tc>
          <w:tcPr>
            <w:tcW w:w="1527" w:type="dxa"/>
            <w:tcBorders>
              <w:top w:val="single" w:sz="4" w:space="0" w:color="auto"/>
              <w:left w:val="nil"/>
              <w:bottom w:val="single" w:sz="4" w:space="0" w:color="auto"/>
              <w:right w:val="single" w:sz="4" w:space="0" w:color="auto"/>
            </w:tcBorders>
            <w:shd w:val="clear" w:color="auto" w:fill="auto"/>
            <w:vAlign w:val="center"/>
          </w:tcPr>
          <w:p w:rsidR="00C501B2" w:rsidRPr="00B01F11" w:rsidRDefault="00C501B2" w:rsidP="0026115E">
            <w:pPr>
              <w:pStyle w:val="af7"/>
            </w:pPr>
            <w:r w:rsidRPr="00B01F11">
              <w:t>2030 - 2035</w:t>
            </w:r>
          </w:p>
        </w:tc>
      </w:tr>
      <w:tr w:rsidR="0015637B" w:rsidRPr="00B01F11" w:rsidTr="00A26C87">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15637B" w:rsidRPr="00B01F11" w:rsidRDefault="0015637B" w:rsidP="0026115E">
            <w:pPr>
              <w:pStyle w:val="af7"/>
            </w:pPr>
            <w:r w:rsidRPr="00B01F11">
              <w:t>1</w:t>
            </w:r>
          </w:p>
        </w:tc>
        <w:tc>
          <w:tcPr>
            <w:tcW w:w="3617"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A26C87">
            <w:pPr>
              <w:pStyle w:val="af7"/>
            </w:pPr>
            <w:r w:rsidRPr="00B01F11">
              <w:t>Котельная пос. Молодцово</w:t>
            </w:r>
          </w:p>
        </w:tc>
        <w:tc>
          <w:tcPr>
            <w:tcW w:w="1594"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26115E">
            <w:pPr>
              <w:pStyle w:val="af7"/>
            </w:pPr>
            <w:r w:rsidRPr="00B01F11">
              <w:t>Гкал/(м²)</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EE6ED3">
            <w:pPr>
              <w:spacing w:before="0" w:after="0"/>
              <w:jc w:val="center"/>
              <w:rPr>
                <w:rFonts w:ascii="Arial Narrow" w:hAnsi="Arial Narrow" w:cs="Arial CYR"/>
              </w:rPr>
            </w:pPr>
            <w:r w:rsidRPr="00B01F11">
              <w:rPr>
                <w:rFonts w:ascii="Arial Narrow" w:hAnsi="Arial Narrow"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15637B">
            <w:pPr>
              <w:jc w:val="center"/>
            </w:pPr>
            <w:r w:rsidRPr="00B01F11">
              <w:rPr>
                <w:rFonts w:ascii="Arial Narrow" w:hAnsi="Arial Narrow"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15637B">
            <w:pPr>
              <w:jc w:val="center"/>
            </w:pPr>
            <w:r w:rsidRPr="00B01F11">
              <w:rPr>
                <w:rFonts w:ascii="Arial Narrow" w:hAnsi="Arial Narrow"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15637B">
            <w:pPr>
              <w:jc w:val="center"/>
            </w:pPr>
            <w:r w:rsidRPr="00B01F11">
              <w:rPr>
                <w:rFonts w:ascii="Arial Narrow" w:hAnsi="Arial Narrow" w:cs="Arial CYR"/>
              </w:rPr>
              <w:t>2,65</w:t>
            </w:r>
          </w:p>
        </w:tc>
        <w:tc>
          <w:tcPr>
            <w:tcW w:w="804"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15637B">
            <w:pPr>
              <w:jc w:val="center"/>
            </w:pPr>
            <w:r w:rsidRPr="00B01F11">
              <w:rPr>
                <w:rFonts w:ascii="Arial Narrow" w:hAnsi="Arial Narrow" w:cs="Arial CYR"/>
              </w:rPr>
              <w:t>2,65</w:t>
            </w:r>
          </w:p>
        </w:tc>
        <w:tc>
          <w:tcPr>
            <w:tcW w:w="999"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15637B">
            <w:pPr>
              <w:jc w:val="center"/>
            </w:pPr>
            <w:r w:rsidRPr="00B01F11">
              <w:rPr>
                <w:rFonts w:ascii="Arial Narrow" w:hAnsi="Arial Narrow" w:cs="Arial CYR"/>
              </w:rPr>
              <w:t>2,65</w:t>
            </w:r>
          </w:p>
        </w:tc>
        <w:tc>
          <w:tcPr>
            <w:tcW w:w="842"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15637B">
            <w:pPr>
              <w:jc w:val="center"/>
            </w:pPr>
            <w:r w:rsidRPr="00B01F11">
              <w:rPr>
                <w:rFonts w:ascii="Arial Narrow" w:hAnsi="Arial Narrow" w:cs="Arial CYR"/>
              </w:rPr>
              <w:t>2,65</w:t>
            </w:r>
          </w:p>
        </w:tc>
        <w:tc>
          <w:tcPr>
            <w:tcW w:w="1527" w:type="dxa"/>
            <w:tcBorders>
              <w:top w:val="nil"/>
              <w:left w:val="nil"/>
              <w:bottom w:val="single" w:sz="4" w:space="0" w:color="auto"/>
              <w:right w:val="single" w:sz="4" w:space="0" w:color="auto"/>
            </w:tcBorders>
            <w:shd w:val="clear" w:color="auto" w:fill="auto"/>
            <w:vAlign w:val="center"/>
          </w:tcPr>
          <w:p w:rsidR="0015637B" w:rsidRPr="00B01F11" w:rsidRDefault="0015637B" w:rsidP="0015637B">
            <w:pPr>
              <w:jc w:val="center"/>
            </w:pPr>
            <w:r w:rsidRPr="00B01F11">
              <w:rPr>
                <w:rFonts w:ascii="Arial Narrow" w:hAnsi="Arial Narrow" w:cs="Arial CYR"/>
              </w:rPr>
              <w:t>2,65</w:t>
            </w:r>
          </w:p>
        </w:tc>
      </w:tr>
      <w:tr w:rsidR="0015637B" w:rsidRPr="00B01F11" w:rsidTr="004E3E20">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15637B" w:rsidRPr="00B01F11" w:rsidRDefault="0015637B" w:rsidP="0026115E">
            <w:pPr>
              <w:pStyle w:val="af7"/>
            </w:pPr>
            <w:r w:rsidRPr="00B01F11">
              <w:t>2</w:t>
            </w:r>
          </w:p>
        </w:tc>
        <w:tc>
          <w:tcPr>
            <w:tcW w:w="3617" w:type="dxa"/>
            <w:tcBorders>
              <w:top w:val="nil"/>
              <w:left w:val="nil"/>
              <w:bottom w:val="single" w:sz="4" w:space="0" w:color="auto"/>
              <w:right w:val="single" w:sz="4" w:space="0" w:color="auto"/>
            </w:tcBorders>
            <w:shd w:val="clear" w:color="auto" w:fill="auto"/>
            <w:vAlign w:val="center"/>
            <w:hideMark/>
          </w:tcPr>
          <w:p w:rsidR="0015637B" w:rsidRPr="00B01F11" w:rsidRDefault="00E64A2D" w:rsidP="0026115E">
            <w:pPr>
              <w:pStyle w:val="af7"/>
            </w:pPr>
            <w:r>
              <w:t>ООО «</w:t>
            </w:r>
            <w:r w:rsidR="0015637B" w:rsidRPr="00B01F11">
              <w:t>Дубровская ТЭЦ</w:t>
            </w:r>
            <w:r>
              <w:t>»</w:t>
            </w:r>
          </w:p>
        </w:tc>
        <w:tc>
          <w:tcPr>
            <w:tcW w:w="1594"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C86E4D">
            <w:pPr>
              <w:pStyle w:val="af7"/>
            </w:pPr>
            <w:r w:rsidRPr="00B01F11">
              <w:t>Гкал/(м²)</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26115E">
            <w:pPr>
              <w:spacing w:before="0" w:after="0"/>
              <w:jc w:val="center"/>
              <w:rPr>
                <w:rFonts w:ascii="Arial Narrow" w:hAnsi="Arial Narrow" w:cs="Arial CYR"/>
              </w:rPr>
            </w:pPr>
            <w:r w:rsidRPr="00B01F11">
              <w:rPr>
                <w:rFonts w:ascii="Arial Narrow" w:hAnsi="Arial Narrow" w:cs="Arial CYR"/>
              </w:rPr>
              <w:t>2,79</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26115E">
            <w:pPr>
              <w:spacing w:before="0" w:after="0"/>
              <w:jc w:val="center"/>
              <w:rPr>
                <w:rFonts w:ascii="Arial Narrow" w:hAnsi="Arial Narrow" w:cs="Arial CYR"/>
              </w:rPr>
            </w:pPr>
            <w:r w:rsidRPr="00B01F11">
              <w:rPr>
                <w:rFonts w:ascii="Arial Narrow" w:hAnsi="Arial Narrow" w:cs="Arial CYR"/>
              </w:rPr>
              <w:t>2,75</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26115E">
            <w:pPr>
              <w:spacing w:before="0" w:after="0"/>
              <w:jc w:val="center"/>
              <w:rPr>
                <w:rFonts w:ascii="Arial Narrow" w:hAnsi="Arial Narrow" w:cs="Arial CYR"/>
              </w:rPr>
            </w:pPr>
            <w:r w:rsidRPr="00B01F11">
              <w:rPr>
                <w:rFonts w:ascii="Arial Narrow" w:hAnsi="Arial Narrow" w:cs="Arial CYR"/>
              </w:rPr>
              <w:t>2,70</w:t>
            </w:r>
          </w:p>
        </w:tc>
        <w:tc>
          <w:tcPr>
            <w:tcW w:w="901" w:type="dxa"/>
            <w:tcBorders>
              <w:top w:val="nil"/>
              <w:left w:val="nil"/>
              <w:bottom w:val="single" w:sz="4" w:space="0" w:color="auto"/>
              <w:right w:val="single" w:sz="4" w:space="0" w:color="auto"/>
            </w:tcBorders>
            <w:shd w:val="clear" w:color="auto" w:fill="auto"/>
            <w:vAlign w:val="center"/>
            <w:hideMark/>
          </w:tcPr>
          <w:p w:rsidR="0015637B" w:rsidRPr="00B01F11" w:rsidRDefault="0015637B" w:rsidP="002D2BD7">
            <w:pPr>
              <w:pStyle w:val="af7"/>
            </w:pPr>
            <w:r w:rsidRPr="00B01F11">
              <w:t>2,68</w:t>
            </w:r>
          </w:p>
        </w:tc>
        <w:tc>
          <w:tcPr>
            <w:tcW w:w="804" w:type="dxa"/>
            <w:tcBorders>
              <w:top w:val="nil"/>
              <w:left w:val="nil"/>
              <w:bottom w:val="single" w:sz="4" w:space="0" w:color="auto"/>
              <w:right w:val="single" w:sz="4" w:space="0" w:color="auto"/>
            </w:tcBorders>
            <w:shd w:val="clear" w:color="auto" w:fill="auto"/>
            <w:vAlign w:val="center"/>
          </w:tcPr>
          <w:p w:rsidR="0015637B" w:rsidRPr="00B01F11" w:rsidRDefault="0015637B" w:rsidP="002D2BD7">
            <w:pPr>
              <w:pStyle w:val="af7"/>
            </w:pPr>
            <w:r w:rsidRPr="00B01F11">
              <w:t>2,68</w:t>
            </w:r>
          </w:p>
        </w:tc>
        <w:tc>
          <w:tcPr>
            <w:tcW w:w="3368" w:type="dxa"/>
            <w:gridSpan w:val="3"/>
            <w:tcBorders>
              <w:top w:val="nil"/>
              <w:left w:val="nil"/>
              <w:bottom w:val="single" w:sz="4" w:space="0" w:color="auto"/>
              <w:right w:val="single" w:sz="4" w:space="0" w:color="auto"/>
            </w:tcBorders>
            <w:shd w:val="clear" w:color="auto" w:fill="auto"/>
            <w:vAlign w:val="center"/>
          </w:tcPr>
          <w:p w:rsidR="0015637B" w:rsidRPr="00B01F11" w:rsidRDefault="0015637B" w:rsidP="006645A4">
            <w:pPr>
              <w:pStyle w:val="af7"/>
            </w:pPr>
            <w:r w:rsidRPr="00B01F11">
              <w:t xml:space="preserve">потребители переключаются на новую </w:t>
            </w:r>
            <w:r w:rsidR="006645A4" w:rsidRPr="00B01F11">
              <w:t>замещающую г</w:t>
            </w:r>
            <w:r w:rsidRPr="00B01F11">
              <w:t>азовую котельную г. Кировск</w:t>
            </w:r>
          </w:p>
        </w:tc>
      </w:tr>
      <w:tr w:rsidR="00C86E4D" w:rsidRPr="00B01F11" w:rsidTr="0015637B">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E4D" w:rsidRPr="00B01F11" w:rsidRDefault="00C86E4D" w:rsidP="0026115E">
            <w:pPr>
              <w:pStyle w:val="af7"/>
            </w:pPr>
            <w:r w:rsidRPr="00B01F11">
              <w:t>3</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C86E4D" w:rsidP="00650DB8">
            <w:pPr>
              <w:pStyle w:val="af7"/>
            </w:pPr>
            <w:r w:rsidRPr="00B01F11">
              <w:t xml:space="preserve">Новая </w:t>
            </w:r>
            <w:r w:rsidR="00650DB8" w:rsidRPr="00B01F11">
              <w:t xml:space="preserve">замещающая </w:t>
            </w:r>
            <w:r w:rsidRPr="00B01F11">
              <w:t>газовая котельная г. Кировск</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C86E4D" w:rsidP="00C86E4D">
            <w:pPr>
              <w:pStyle w:val="af7"/>
            </w:pPr>
            <w:r w:rsidRPr="00B01F11">
              <w:t>Гкал/(м²)</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C86E4D" w:rsidP="0026115E">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C86E4D" w:rsidP="0026115E">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C86E4D" w:rsidP="0026115E">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15637B" w:rsidP="00C86E4D">
            <w:pPr>
              <w:jc w:val="center"/>
            </w:pPr>
            <w:r w:rsidRPr="00B01F11">
              <w:t>–</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15637B" w:rsidP="00C86E4D">
            <w:pPr>
              <w:jc w:val="center"/>
            </w:pPr>
            <w:r w:rsidRPr="00B01F11">
              <w: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15637B" w:rsidP="002A536B">
            <w:pPr>
              <w:pStyle w:val="af7"/>
            </w:pPr>
            <w:r w:rsidRPr="00B01F11">
              <w:t>2,68</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C86E4D" w:rsidRPr="00B01F11" w:rsidRDefault="0015637B" w:rsidP="002A536B">
            <w:pPr>
              <w:pStyle w:val="af7"/>
            </w:pPr>
            <w:r w:rsidRPr="00B01F11">
              <w:t>2,68</w:t>
            </w:r>
          </w:p>
        </w:tc>
        <w:tc>
          <w:tcPr>
            <w:tcW w:w="1527" w:type="dxa"/>
            <w:tcBorders>
              <w:top w:val="single" w:sz="4" w:space="0" w:color="auto"/>
              <w:left w:val="nil"/>
              <w:bottom w:val="single" w:sz="4" w:space="0" w:color="auto"/>
              <w:right w:val="single" w:sz="4" w:space="0" w:color="auto"/>
            </w:tcBorders>
            <w:shd w:val="clear" w:color="auto" w:fill="auto"/>
            <w:vAlign w:val="center"/>
          </w:tcPr>
          <w:p w:rsidR="00C86E4D" w:rsidRPr="00B01F11" w:rsidRDefault="0015637B" w:rsidP="002A536B">
            <w:pPr>
              <w:pStyle w:val="af7"/>
            </w:pPr>
            <w:r w:rsidRPr="00B01F11">
              <w:t>2,68</w:t>
            </w:r>
          </w:p>
        </w:tc>
      </w:tr>
      <w:tr w:rsidR="002A536B" w:rsidRPr="00B01F11" w:rsidTr="002A536B">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36B" w:rsidRPr="00B01F11" w:rsidRDefault="002A536B" w:rsidP="0026115E">
            <w:pPr>
              <w:pStyle w:val="af7"/>
            </w:pPr>
            <w:r w:rsidRPr="00B01F11">
              <w:t>4</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2A536B">
            <w:pPr>
              <w:pStyle w:val="af7"/>
            </w:pPr>
            <w:r w:rsidRPr="00B01F11">
              <w:t>Новая БМК по ул. Новая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C86E4D">
            <w:pPr>
              <w:pStyle w:val="af7"/>
            </w:pPr>
            <w:r w:rsidRPr="00B01F11">
              <w:t>Гкал/(м²)</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2A536B">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2A536B" w:rsidP="002A536B">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2A536B" w:rsidP="002A536B">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2A536B" w:rsidP="002A536B">
            <w:pPr>
              <w:pStyle w:val="af7"/>
            </w:pPr>
            <w:r w:rsidRPr="00B01F11">
              <w:t>–</w:t>
            </w:r>
          </w:p>
        </w:tc>
        <w:tc>
          <w:tcPr>
            <w:tcW w:w="804"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2A536B" w:rsidP="002A536B">
            <w:pPr>
              <w:pStyle w:val="af7"/>
            </w:pPr>
            <w:r w:rsidRPr="00B01F11">
              <w:t>–</w:t>
            </w:r>
          </w:p>
        </w:tc>
        <w:tc>
          <w:tcPr>
            <w:tcW w:w="999"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1D0B9A" w:rsidP="002A536B">
            <w:pPr>
              <w:pStyle w:val="af7"/>
            </w:pPr>
            <w:r w:rsidRPr="00B01F11">
              <w:t>2,83</w:t>
            </w:r>
          </w:p>
        </w:tc>
        <w:tc>
          <w:tcPr>
            <w:tcW w:w="842"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FB5B7E" w:rsidP="00FB5B7E">
            <w:pPr>
              <w:pStyle w:val="af7"/>
            </w:pPr>
            <w:r w:rsidRPr="00B01F11">
              <w:t>2,83</w:t>
            </w:r>
          </w:p>
        </w:tc>
        <w:tc>
          <w:tcPr>
            <w:tcW w:w="1527"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FB5B7E" w:rsidP="002A536B">
            <w:pPr>
              <w:pStyle w:val="af7"/>
            </w:pPr>
            <w:r w:rsidRPr="00B01F11">
              <w:t>2,83</w:t>
            </w:r>
          </w:p>
        </w:tc>
      </w:tr>
    </w:tbl>
    <w:p w:rsidR="00C501B2" w:rsidRPr="00B01F11" w:rsidRDefault="00C501B2" w:rsidP="00083FB1">
      <w:pPr>
        <w:pStyle w:val="af5"/>
      </w:pPr>
    </w:p>
    <w:p w:rsidR="001D0B9A" w:rsidRPr="00B01F11" w:rsidRDefault="001D0B9A" w:rsidP="00083FB1">
      <w:pPr>
        <w:pStyle w:val="af5"/>
        <w:sectPr w:rsidR="001D0B9A" w:rsidRPr="00B01F11" w:rsidSect="00375332">
          <w:pgSz w:w="16838" w:h="11906" w:orient="landscape"/>
          <w:pgMar w:top="1559" w:right="1134" w:bottom="851" w:left="1134" w:header="709" w:footer="709" w:gutter="0"/>
          <w:cols w:space="708"/>
          <w:docGrid w:linePitch="360"/>
        </w:sectPr>
      </w:pPr>
    </w:p>
    <w:p w:rsidR="002A536B" w:rsidRPr="00B01F11" w:rsidRDefault="002A536B" w:rsidP="002A536B">
      <w:pPr>
        <w:pStyle w:val="a0"/>
        <w:tabs>
          <w:tab w:val="num" w:pos="1985"/>
        </w:tabs>
        <w:ind w:left="1985"/>
      </w:pPr>
      <w:bookmarkStart w:id="142" w:name="_Ref3546965"/>
      <w:r w:rsidRPr="00B01F11">
        <w:t>Отношение величины технологических потерь тепловой энергии, теплоносителя к материальной характеристике тепловой сети (сценарий развития №</w:t>
      </w:r>
      <w:r w:rsidR="00FB5B7E" w:rsidRPr="00B01F11">
        <w:t>2</w:t>
      </w:r>
      <w:r w:rsidRPr="00B01F11">
        <w:t>)</w:t>
      </w:r>
      <w:bookmarkEnd w:id="142"/>
    </w:p>
    <w:tbl>
      <w:tblPr>
        <w:tblW w:w="13669" w:type="dxa"/>
        <w:tblInd w:w="534" w:type="dxa"/>
        <w:tblLook w:val="04A0"/>
      </w:tblPr>
      <w:tblGrid>
        <w:gridCol w:w="682"/>
        <w:gridCol w:w="3617"/>
        <w:gridCol w:w="1594"/>
        <w:gridCol w:w="901"/>
        <w:gridCol w:w="901"/>
        <w:gridCol w:w="901"/>
        <w:gridCol w:w="901"/>
        <w:gridCol w:w="804"/>
        <w:gridCol w:w="999"/>
        <w:gridCol w:w="842"/>
        <w:gridCol w:w="1527"/>
      </w:tblGrid>
      <w:tr w:rsidR="002A536B" w:rsidRPr="00B01F11" w:rsidTr="004E3E20">
        <w:trPr>
          <w:trHeight w:val="66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 п/п</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Наименование источника тепловой энергии</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Ед. измерения</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2018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2019</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2020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2021</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2022</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2023</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2024 - 2029</w:t>
            </w:r>
          </w:p>
        </w:tc>
        <w:tc>
          <w:tcPr>
            <w:tcW w:w="1527" w:type="dxa"/>
            <w:tcBorders>
              <w:top w:val="single" w:sz="4" w:space="0" w:color="auto"/>
              <w:left w:val="nil"/>
              <w:bottom w:val="single" w:sz="4" w:space="0" w:color="auto"/>
              <w:right w:val="single" w:sz="4" w:space="0" w:color="auto"/>
            </w:tcBorders>
            <w:shd w:val="clear" w:color="auto" w:fill="auto"/>
            <w:vAlign w:val="center"/>
          </w:tcPr>
          <w:p w:rsidR="002A536B" w:rsidRPr="00B01F11" w:rsidRDefault="002A536B" w:rsidP="004E3E20">
            <w:pPr>
              <w:pStyle w:val="af7"/>
            </w:pPr>
            <w:r w:rsidRPr="00B01F11">
              <w:t>2030 - 2035</w:t>
            </w:r>
          </w:p>
        </w:tc>
      </w:tr>
      <w:tr w:rsidR="002A536B" w:rsidRPr="00B01F11" w:rsidTr="004E3E20">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2A536B" w:rsidRPr="00B01F11" w:rsidRDefault="002A536B" w:rsidP="004E3E20">
            <w:pPr>
              <w:pStyle w:val="af7"/>
            </w:pPr>
            <w:r w:rsidRPr="00B01F11">
              <w:t>1</w:t>
            </w:r>
          </w:p>
        </w:tc>
        <w:tc>
          <w:tcPr>
            <w:tcW w:w="3617"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Котельная пос. Молодцово</w:t>
            </w:r>
          </w:p>
        </w:tc>
        <w:tc>
          <w:tcPr>
            <w:tcW w:w="1594"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Гкал/(м²)</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spacing w:before="0" w:after="0"/>
              <w:jc w:val="center"/>
              <w:rPr>
                <w:rFonts w:ascii="Arial Narrow" w:hAnsi="Arial Narrow" w:cs="Arial CYR"/>
              </w:rPr>
            </w:pPr>
            <w:r w:rsidRPr="00B01F11">
              <w:rPr>
                <w:rFonts w:ascii="Arial Narrow" w:hAnsi="Arial Narrow"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jc w:val="center"/>
            </w:pPr>
            <w:r w:rsidRPr="00B01F11">
              <w:rPr>
                <w:rFonts w:ascii="Arial Narrow" w:hAnsi="Arial Narrow"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jc w:val="center"/>
            </w:pPr>
            <w:r w:rsidRPr="00B01F11">
              <w:rPr>
                <w:rFonts w:ascii="Arial Narrow" w:hAnsi="Arial Narrow"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jc w:val="center"/>
            </w:pPr>
            <w:r w:rsidRPr="00B01F11">
              <w:rPr>
                <w:rFonts w:ascii="Arial Narrow" w:hAnsi="Arial Narrow" w:cs="Arial CYR"/>
              </w:rPr>
              <w:t>2,65</w:t>
            </w:r>
          </w:p>
        </w:tc>
        <w:tc>
          <w:tcPr>
            <w:tcW w:w="804"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jc w:val="center"/>
            </w:pPr>
            <w:r w:rsidRPr="00B01F11">
              <w:rPr>
                <w:rFonts w:ascii="Arial Narrow" w:hAnsi="Arial Narrow" w:cs="Arial CYR"/>
              </w:rPr>
              <w:t>2,65</w:t>
            </w:r>
          </w:p>
        </w:tc>
        <w:tc>
          <w:tcPr>
            <w:tcW w:w="999"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jc w:val="center"/>
            </w:pPr>
            <w:r w:rsidRPr="00B01F11">
              <w:rPr>
                <w:rFonts w:ascii="Arial Narrow" w:hAnsi="Arial Narrow" w:cs="Arial CYR"/>
              </w:rPr>
              <w:t>2,65</w:t>
            </w:r>
          </w:p>
        </w:tc>
        <w:tc>
          <w:tcPr>
            <w:tcW w:w="842"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jc w:val="center"/>
            </w:pPr>
            <w:r w:rsidRPr="00B01F11">
              <w:rPr>
                <w:rFonts w:ascii="Arial Narrow" w:hAnsi="Arial Narrow" w:cs="Arial CYR"/>
              </w:rPr>
              <w:t>2,65</w:t>
            </w:r>
          </w:p>
        </w:tc>
        <w:tc>
          <w:tcPr>
            <w:tcW w:w="1527" w:type="dxa"/>
            <w:tcBorders>
              <w:top w:val="nil"/>
              <w:left w:val="nil"/>
              <w:bottom w:val="single" w:sz="4" w:space="0" w:color="auto"/>
              <w:right w:val="single" w:sz="4" w:space="0" w:color="auto"/>
            </w:tcBorders>
            <w:shd w:val="clear" w:color="auto" w:fill="auto"/>
            <w:vAlign w:val="center"/>
          </w:tcPr>
          <w:p w:rsidR="002A536B" w:rsidRPr="00B01F11" w:rsidRDefault="002A536B" w:rsidP="004E3E20">
            <w:pPr>
              <w:jc w:val="center"/>
            </w:pPr>
            <w:r w:rsidRPr="00B01F11">
              <w:rPr>
                <w:rFonts w:ascii="Arial Narrow" w:hAnsi="Arial Narrow" w:cs="Arial CYR"/>
              </w:rPr>
              <w:t>2,65</w:t>
            </w:r>
          </w:p>
        </w:tc>
      </w:tr>
      <w:tr w:rsidR="002A536B" w:rsidRPr="00B01F11" w:rsidTr="004E3E20">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2A536B" w:rsidRPr="00B01F11" w:rsidRDefault="002A536B" w:rsidP="004E3E20">
            <w:pPr>
              <w:pStyle w:val="af7"/>
            </w:pPr>
            <w:r w:rsidRPr="00B01F11">
              <w:t>2</w:t>
            </w:r>
          </w:p>
        </w:tc>
        <w:tc>
          <w:tcPr>
            <w:tcW w:w="3617" w:type="dxa"/>
            <w:tcBorders>
              <w:top w:val="nil"/>
              <w:left w:val="nil"/>
              <w:bottom w:val="single" w:sz="4" w:space="0" w:color="auto"/>
              <w:right w:val="single" w:sz="4" w:space="0" w:color="auto"/>
            </w:tcBorders>
            <w:shd w:val="clear" w:color="auto" w:fill="auto"/>
            <w:vAlign w:val="center"/>
            <w:hideMark/>
          </w:tcPr>
          <w:p w:rsidR="002A536B" w:rsidRPr="00B01F11" w:rsidRDefault="00E64A2D" w:rsidP="004E3E20">
            <w:pPr>
              <w:pStyle w:val="af7"/>
            </w:pPr>
            <w:r>
              <w:t>ООО «</w:t>
            </w:r>
            <w:r w:rsidR="002A536B" w:rsidRPr="00B01F11">
              <w:t>Дубровская ТЭЦ</w:t>
            </w:r>
            <w:r>
              <w:t>»</w:t>
            </w:r>
          </w:p>
        </w:tc>
        <w:tc>
          <w:tcPr>
            <w:tcW w:w="1594"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Гкал/(м²)</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spacing w:before="0" w:after="0"/>
              <w:jc w:val="center"/>
              <w:rPr>
                <w:rFonts w:ascii="Arial Narrow" w:hAnsi="Arial Narrow" w:cs="Arial CYR"/>
              </w:rPr>
            </w:pPr>
            <w:r w:rsidRPr="00B01F11">
              <w:rPr>
                <w:rFonts w:ascii="Arial Narrow" w:hAnsi="Arial Narrow" w:cs="Arial CYR"/>
              </w:rPr>
              <w:t>2,79</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spacing w:before="0" w:after="0"/>
              <w:jc w:val="center"/>
              <w:rPr>
                <w:rFonts w:ascii="Arial Narrow" w:hAnsi="Arial Narrow" w:cs="Arial CYR"/>
              </w:rPr>
            </w:pPr>
            <w:r w:rsidRPr="00B01F11">
              <w:rPr>
                <w:rFonts w:ascii="Arial Narrow" w:hAnsi="Arial Narrow" w:cs="Arial CYR"/>
              </w:rPr>
              <w:t>2,75</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spacing w:before="0" w:after="0"/>
              <w:jc w:val="center"/>
              <w:rPr>
                <w:rFonts w:ascii="Arial Narrow" w:hAnsi="Arial Narrow" w:cs="Arial CYR"/>
              </w:rPr>
            </w:pPr>
            <w:r w:rsidRPr="00B01F11">
              <w:rPr>
                <w:rFonts w:ascii="Arial Narrow" w:hAnsi="Arial Narrow" w:cs="Arial CYR"/>
              </w:rPr>
              <w:t>2,70</w:t>
            </w:r>
          </w:p>
        </w:tc>
        <w:tc>
          <w:tcPr>
            <w:tcW w:w="901" w:type="dxa"/>
            <w:tcBorders>
              <w:top w:val="nil"/>
              <w:left w:val="nil"/>
              <w:bottom w:val="single" w:sz="4" w:space="0" w:color="auto"/>
              <w:right w:val="single" w:sz="4" w:space="0" w:color="auto"/>
            </w:tcBorders>
            <w:shd w:val="clear" w:color="auto" w:fill="auto"/>
            <w:vAlign w:val="center"/>
            <w:hideMark/>
          </w:tcPr>
          <w:p w:rsidR="002A536B" w:rsidRPr="00B01F11" w:rsidRDefault="002A536B" w:rsidP="004E3E20">
            <w:pPr>
              <w:pStyle w:val="af7"/>
            </w:pPr>
            <w:r w:rsidRPr="00B01F11">
              <w:t>2,68</w:t>
            </w:r>
          </w:p>
        </w:tc>
        <w:tc>
          <w:tcPr>
            <w:tcW w:w="804" w:type="dxa"/>
            <w:tcBorders>
              <w:top w:val="nil"/>
              <w:left w:val="nil"/>
              <w:bottom w:val="single" w:sz="4" w:space="0" w:color="auto"/>
              <w:right w:val="single" w:sz="4" w:space="0" w:color="auto"/>
            </w:tcBorders>
            <w:shd w:val="clear" w:color="auto" w:fill="auto"/>
            <w:vAlign w:val="center"/>
          </w:tcPr>
          <w:p w:rsidR="002A536B" w:rsidRPr="00B01F11" w:rsidRDefault="002A536B" w:rsidP="004E3E20">
            <w:pPr>
              <w:pStyle w:val="af7"/>
            </w:pPr>
            <w:r w:rsidRPr="00B01F11">
              <w:t>2,68</w:t>
            </w:r>
          </w:p>
        </w:tc>
        <w:tc>
          <w:tcPr>
            <w:tcW w:w="3368" w:type="dxa"/>
            <w:gridSpan w:val="3"/>
            <w:tcBorders>
              <w:top w:val="nil"/>
              <w:left w:val="nil"/>
              <w:bottom w:val="single" w:sz="4" w:space="0" w:color="auto"/>
              <w:right w:val="single" w:sz="4" w:space="0" w:color="auto"/>
            </w:tcBorders>
            <w:shd w:val="clear" w:color="auto" w:fill="auto"/>
            <w:vAlign w:val="center"/>
          </w:tcPr>
          <w:p w:rsidR="002A536B" w:rsidRPr="00B01F11" w:rsidRDefault="002A536B" w:rsidP="004E3E20">
            <w:pPr>
              <w:pStyle w:val="af7"/>
            </w:pPr>
            <w:r w:rsidRPr="00B01F11">
              <w:t>потребители переключаются на новую замещающую газовую котельную г. Кировск</w:t>
            </w:r>
          </w:p>
        </w:tc>
      </w:tr>
      <w:tr w:rsidR="00FB5B7E" w:rsidRPr="00B01F11" w:rsidTr="004E3E20">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B7E" w:rsidRPr="00B01F11" w:rsidRDefault="00FB5B7E" w:rsidP="004E3E20">
            <w:pPr>
              <w:pStyle w:val="af7"/>
            </w:pPr>
            <w:r w:rsidRPr="00B01F11">
              <w:t>3</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pStyle w:val="af7"/>
            </w:pPr>
            <w:r w:rsidRPr="00B01F11">
              <w:t>Новая замещающая газовая котельная г. Кировск</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pStyle w:val="af7"/>
            </w:pPr>
            <w:r w:rsidRPr="00B01F11">
              <w:t>Гкал/(м²)</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pStyle w:val="af7"/>
            </w:pPr>
            <w:r w:rsidRPr="00B01F11">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jc w:val="center"/>
            </w:pPr>
            <w:r w:rsidRPr="00B01F11">
              <w:t>–</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jc w:val="center"/>
            </w:pPr>
            <w:r w:rsidRPr="00B01F11">
              <w: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spacing w:before="0" w:after="0"/>
              <w:jc w:val="center"/>
              <w:rPr>
                <w:rFonts w:ascii="Arial Narrow" w:hAnsi="Arial Narrow" w:cs="Arial CYR"/>
              </w:rPr>
            </w:pPr>
            <w:r w:rsidRPr="00B01F11">
              <w:rPr>
                <w:rFonts w:ascii="Arial Narrow" w:hAnsi="Arial Narrow" w:cs="Arial CYR"/>
              </w:rPr>
              <w:t>2,71</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FB5B7E" w:rsidRPr="00B01F11" w:rsidRDefault="00FB5B7E" w:rsidP="004E3E20">
            <w:pPr>
              <w:spacing w:before="0" w:after="0"/>
              <w:jc w:val="center"/>
              <w:rPr>
                <w:rFonts w:ascii="Arial Narrow" w:hAnsi="Arial Narrow" w:cs="Arial CYR"/>
              </w:rPr>
            </w:pPr>
            <w:r w:rsidRPr="00B01F11">
              <w:rPr>
                <w:rFonts w:ascii="Arial Narrow" w:hAnsi="Arial Narrow" w:cs="Arial CYR"/>
              </w:rPr>
              <w:t>2,71</w:t>
            </w:r>
          </w:p>
        </w:tc>
        <w:tc>
          <w:tcPr>
            <w:tcW w:w="1527" w:type="dxa"/>
            <w:tcBorders>
              <w:top w:val="single" w:sz="4" w:space="0" w:color="auto"/>
              <w:left w:val="nil"/>
              <w:bottom w:val="single" w:sz="4" w:space="0" w:color="auto"/>
              <w:right w:val="single" w:sz="4" w:space="0" w:color="auto"/>
            </w:tcBorders>
            <w:shd w:val="clear" w:color="auto" w:fill="auto"/>
            <w:vAlign w:val="center"/>
          </w:tcPr>
          <w:p w:rsidR="00FB5B7E" w:rsidRPr="00B01F11" w:rsidRDefault="00FB5B7E" w:rsidP="004E3E20">
            <w:pPr>
              <w:spacing w:before="0" w:after="0"/>
              <w:jc w:val="center"/>
              <w:rPr>
                <w:rFonts w:ascii="Arial Narrow" w:hAnsi="Arial Narrow" w:cs="Arial CYR"/>
              </w:rPr>
            </w:pPr>
            <w:r w:rsidRPr="00B01F11">
              <w:rPr>
                <w:rFonts w:ascii="Arial Narrow" w:hAnsi="Arial Narrow" w:cs="Arial CYR"/>
              </w:rPr>
              <w:t>2,71</w:t>
            </w:r>
          </w:p>
        </w:tc>
      </w:tr>
    </w:tbl>
    <w:p w:rsidR="002A536B" w:rsidRPr="00B01F11" w:rsidRDefault="002A536B" w:rsidP="00083FB1">
      <w:pPr>
        <w:pStyle w:val="af5"/>
      </w:pPr>
    </w:p>
    <w:p w:rsidR="00307E03" w:rsidRPr="00B01F11" w:rsidRDefault="00307E03" w:rsidP="00083FB1">
      <w:pPr>
        <w:pStyle w:val="af5"/>
      </w:pPr>
    </w:p>
    <w:p w:rsidR="00375332" w:rsidRPr="00B01F11" w:rsidRDefault="00375332" w:rsidP="00083FB1">
      <w:pPr>
        <w:pStyle w:val="af5"/>
        <w:sectPr w:rsidR="00375332" w:rsidRPr="00B01F11" w:rsidSect="00375332">
          <w:pgSz w:w="16838" w:h="11906" w:orient="landscape"/>
          <w:pgMar w:top="1559" w:right="1134" w:bottom="851" w:left="1134" w:header="709" w:footer="709" w:gutter="0"/>
          <w:cols w:space="708"/>
          <w:docGrid w:linePitch="360"/>
        </w:sectPr>
      </w:pPr>
    </w:p>
    <w:p w:rsidR="00307E03" w:rsidRPr="00B01F11" w:rsidRDefault="00307E03" w:rsidP="00083FB1">
      <w:pPr>
        <w:pStyle w:val="2"/>
        <w:jc w:val="both"/>
      </w:pPr>
      <w:bookmarkStart w:id="143" w:name="_Toc527451605"/>
      <w:bookmarkStart w:id="144" w:name="_Toc7098454"/>
      <w:r w:rsidRPr="00B01F11">
        <w:t>Коэффициент использования установленной тепловой мощности</w:t>
      </w:r>
      <w:bookmarkEnd w:id="143"/>
      <w:bookmarkEnd w:id="144"/>
    </w:p>
    <w:p w:rsidR="00307E03" w:rsidRPr="00B01F11" w:rsidRDefault="00307E03" w:rsidP="00083FB1">
      <w:pPr>
        <w:pStyle w:val="af5"/>
      </w:pPr>
      <w:r w:rsidRPr="00B01F11">
        <w:t xml:space="preserve">Коэффициенты использования установленной тепловой мощности приведены в </w:t>
      </w:r>
      <w:fldSimple w:instr=" REF _Ref527403649 \r \h  \* MERGEFORMAT ">
        <w:r w:rsidR="00B84028">
          <w:t>Табл. 14.7</w:t>
        </w:r>
      </w:fldSimple>
      <w:r w:rsidR="00FA6CF6" w:rsidRPr="00B01F11">
        <w:t xml:space="preserve"> и </w:t>
      </w:r>
      <w:fldSimple w:instr=" REF _Ref3547577 \r \h  \* MERGEFORMAT ">
        <w:r w:rsidR="00B84028">
          <w:t>Табл. 14.8</w:t>
        </w:r>
      </w:fldSimple>
      <w:r w:rsidRPr="00B01F11">
        <w:t xml:space="preserve">. </w:t>
      </w:r>
    </w:p>
    <w:p w:rsidR="00307E03" w:rsidRPr="00B01F11" w:rsidRDefault="00307E03" w:rsidP="00083FB1">
      <w:pPr>
        <w:pStyle w:val="a0"/>
        <w:tabs>
          <w:tab w:val="num" w:pos="1985"/>
        </w:tabs>
        <w:ind w:left="1985"/>
      </w:pPr>
      <w:bookmarkStart w:id="145" w:name="_Ref527403649"/>
      <w:r w:rsidRPr="00B01F11">
        <w:t>Коэффициент использования установленной тепловой мощности</w:t>
      </w:r>
      <w:bookmarkEnd w:id="145"/>
      <w:r w:rsidR="00FA6CF6" w:rsidRPr="00B01F11">
        <w:t xml:space="preserve"> (сценарий развития №1)</w:t>
      </w:r>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007803" w:rsidRPr="00B01F11" w:rsidTr="003B48AE">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07803" w:rsidRPr="00B01F11" w:rsidRDefault="00007803" w:rsidP="0026115E">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007803" w:rsidRPr="00B01F11" w:rsidRDefault="00007803" w:rsidP="0026115E">
            <w:pPr>
              <w:pStyle w:val="af7"/>
            </w:pPr>
            <w:r w:rsidRPr="00B01F11">
              <w:t>2030 - 2035</w:t>
            </w:r>
          </w:p>
        </w:tc>
      </w:tr>
      <w:tr w:rsidR="00BF4CCD" w:rsidRPr="00B01F11" w:rsidTr="003B48AE">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BF4CCD" w:rsidRPr="00B01F11" w:rsidRDefault="00BF4CCD" w:rsidP="0026115E">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BF4CCD" w:rsidRPr="00B01F11" w:rsidRDefault="00BF4CCD" w:rsidP="0026115E">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BF4CCD" w:rsidRPr="00B01F11" w:rsidRDefault="00BF4CCD" w:rsidP="0026115E">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17,26</w:t>
            </w:r>
          </w:p>
        </w:tc>
        <w:tc>
          <w:tcPr>
            <w:tcW w:w="985"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17,26</w:t>
            </w:r>
          </w:p>
        </w:tc>
        <w:tc>
          <w:tcPr>
            <w:tcW w:w="951"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16,26</w:t>
            </w:r>
          </w:p>
        </w:tc>
        <w:tc>
          <w:tcPr>
            <w:tcW w:w="884"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16,26</w:t>
            </w:r>
          </w:p>
        </w:tc>
        <w:tc>
          <w:tcPr>
            <w:tcW w:w="1018"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16,26</w:t>
            </w:r>
          </w:p>
        </w:tc>
        <w:tc>
          <w:tcPr>
            <w:tcW w:w="818" w:type="dxa"/>
            <w:tcBorders>
              <w:top w:val="nil"/>
              <w:left w:val="nil"/>
              <w:bottom w:val="single" w:sz="4" w:space="0" w:color="auto"/>
              <w:right w:val="single" w:sz="4" w:space="0" w:color="auto"/>
            </w:tcBorders>
            <w:shd w:val="clear" w:color="auto" w:fill="auto"/>
            <w:vAlign w:val="center"/>
            <w:hideMark/>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16,26</w:t>
            </w:r>
          </w:p>
        </w:tc>
        <w:tc>
          <w:tcPr>
            <w:tcW w:w="818" w:type="dxa"/>
            <w:tcBorders>
              <w:top w:val="nil"/>
              <w:left w:val="nil"/>
              <w:bottom w:val="single" w:sz="4" w:space="0" w:color="auto"/>
              <w:right w:val="single" w:sz="4" w:space="0" w:color="auto"/>
            </w:tcBorders>
            <w:shd w:val="clear" w:color="auto" w:fill="auto"/>
            <w:vAlign w:val="center"/>
          </w:tcPr>
          <w:p w:rsidR="00BF4CCD" w:rsidRPr="00B01F11" w:rsidRDefault="00850998" w:rsidP="0026115E">
            <w:pPr>
              <w:spacing w:before="0" w:after="0"/>
              <w:jc w:val="center"/>
              <w:rPr>
                <w:rFonts w:ascii="Arial Narrow" w:hAnsi="Arial Narrow" w:cs="Arial CYR"/>
              </w:rPr>
            </w:pPr>
            <w:r w:rsidRPr="00B01F11">
              <w:rPr>
                <w:rFonts w:ascii="Arial Narrow" w:hAnsi="Arial Narrow" w:cs="Arial CYR"/>
              </w:rPr>
              <w:t>16,26</w:t>
            </w:r>
          </w:p>
        </w:tc>
      </w:tr>
      <w:tr w:rsidR="000E5733" w:rsidRPr="00B01F11" w:rsidTr="003B48AE">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0E5733" w:rsidRPr="00B01F11" w:rsidRDefault="000E5733" w:rsidP="0026115E">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0E5733" w:rsidRPr="00B01F11" w:rsidRDefault="00E64A2D" w:rsidP="0026115E">
            <w:pPr>
              <w:pStyle w:val="af7"/>
            </w:pPr>
            <w:r>
              <w:t>ООО «</w:t>
            </w:r>
            <w:r w:rsidR="000E5733"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rPr>
                <w:rFonts w:ascii="Arial Narrow" w:hAnsi="Arial Narrow" w:cs="Arial CYR"/>
              </w:rPr>
              <w:t>16,19</w:t>
            </w:r>
          </w:p>
        </w:tc>
        <w:tc>
          <w:tcPr>
            <w:tcW w:w="985" w:type="dxa"/>
            <w:tcBorders>
              <w:top w:val="nil"/>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rPr>
                <w:rFonts w:ascii="Arial Narrow" w:hAnsi="Arial Narrow"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rPr>
                <w:rFonts w:ascii="Arial Narrow" w:hAnsi="Arial Narrow" w:cs="Arial CYR"/>
              </w:rPr>
              <w:t>16,19</w:t>
            </w:r>
          </w:p>
        </w:tc>
        <w:tc>
          <w:tcPr>
            <w:tcW w:w="884" w:type="dxa"/>
            <w:tcBorders>
              <w:top w:val="nil"/>
              <w:left w:val="nil"/>
              <w:bottom w:val="single" w:sz="4" w:space="0" w:color="auto"/>
              <w:right w:val="single" w:sz="4" w:space="0" w:color="auto"/>
            </w:tcBorders>
            <w:shd w:val="clear" w:color="auto" w:fill="auto"/>
            <w:vAlign w:val="center"/>
            <w:hideMark/>
          </w:tcPr>
          <w:p w:rsidR="000E5733" w:rsidRPr="00B01F11" w:rsidRDefault="000E5733" w:rsidP="004E3E20">
            <w:pPr>
              <w:pStyle w:val="af7"/>
            </w:pPr>
            <w:r w:rsidRPr="00B01F11">
              <w:rPr>
                <w:rFonts w:cs="Arial CYR"/>
              </w:rPr>
              <w:t>16,19</w:t>
            </w:r>
          </w:p>
        </w:tc>
        <w:tc>
          <w:tcPr>
            <w:tcW w:w="1018" w:type="dxa"/>
            <w:tcBorders>
              <w:top w:val="nil"/>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rPr>
                <w:rFonts w:cs="Arial CYR"/>
              </w:rPr>
              <w:t>16,19</w:t>
            </w:r>
          </w:p>
        </w:tc>
        <w:tc>
          <w:tcPr>
            <w:tcW w:w="2587" w:type="dxa"/>
            <w:gridSpan w:val="3"/>
            <w:tcBorders>
              <w:top w:val="nil"/>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потребители переключаются на новую замещающую газовую котельную г. Кировск</w:t>
            </w:r>
          </w:p>
        </w:tc>
      </w:tr>
      <w:tr w:rsidR="000E5733" w:rsidRPr="00B01F11" w:rsidTr="003B48AE">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733" w:rsidRPr="00B01F11" w:rsidRDefault="000E5733" w:rsidP="0026115E">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pStyle w:val="af7"/>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spacing w:before="0" w:after="0"/>
              <w:jc w:val="center"/>
              <w:rPr>
                <w:rFonts w:ascii="Arial Narrow" w:hAnsi="Arial Narrow" w:cs="Arial CYR"/>
              </w:rP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26115E">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rPr>
                <w:rFonts w:ascii="Arial Narrow" w:hAnsi="Arial Narrow" w:cs="Arial CYR"/>
              </w:rPr>
              <w:t>13,25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rPr>
                <w:rFonts w:ascii="Arial Narrow" w:hAnsi="Arial Narrow" w:cs="Arial CYR"/>
              </w:rPr>
              <w:t>13,25</w:t>
            </w:r>
          </w:p>
        </w:tc>
        <w:tc>
          <w:tcPr>
            <w:tcW w:w="818" w:type="dxa"/>
            <w:tcBorders>
              <w:top w:val="single" w:sz="4" w:space="0" w:color="auto"/>
              <w:left w:val="nil"/>
              <w:bottom w:val="single" w:sz="4" w:space="0" w:color="auto"/>
              <w:right w:val="single" w:sz="4" w:space="0" w:color="auto"/>
            </w:tcBorders>
            <w:shd w:val="clear" w:color="auto" w:fill="auto"/>
            <w:vAlign w:val="center"/>
          </w:tcPr>
          <w:p w:rsidR="000E5733" w:rsidRPr="00B01F11" w:rsidRDefault="000E5733" w:rsidP="004E3E20">
            <w:pPr>
              <w:spacing w:before="0" w:after="0"/>
              <w:jc w:val="center"/>
              <w:rPr>
                <w:rFonts w:ascii="Arial Narrow" w:hAnsi="Arial Narrow" w:cs="Arial CYR"/>
              </w:rPr>
            </w:pPr>
            <w:r w:rsidRPr="00B01F11">
              <w:rPr>
                <w:rFonts w:ascii="Arial Narrow" w:hAnsi="Arial Narrow" w:cs="Arial CYR"/>
              </w:rPr>
              <w:t>13,25</w:t>
            </w:r>
          </w:p>
        </w:tc>
      </w:tr>
      <w:tr w:rsidR="003B48AE" w:rsidRPr="00B01F11" w:rsidTr="003B48AE">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8AE" w:rsidRPr="00B01F11" w:rsidRDefault="003B48AE" w:rsidP="0026115E">
            <w:pPr>
              <w:pStyle w:val="af7"/>
            </w:pPr>
            <w:r w:rsidRPr="00B01F11">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3B48AE" w:rsidRPr="00B01F11" w:rsidRDefault="003B48AE" w:rsidP="0026115E">
            <w:pPr>
              <w:pStyle w:val="af7"/>
            </w:pPr>
            <w:r w:rsidRPr="00B01F11">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3B48AE" w:rsidRPr="00B01F11" w:rsidRDefault="003B48AE" w:rsidP="0026115E">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3B48AE" w:rsidRPr="00B01F11" w:rsidRDefault="003B48AE" w:rsidP="0026115E">
            <w:pPr>
              <w:spacing w:before="0" w:after="0"/>
              <w:jc w:val="center"/>
              <w:rPr>
                <w:rFonts w:ascii="Arial Narrow" w:hAnsi="Arial Narrow" w:cs="Arial CYR"/>
              </w:rPr>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rPr>
                <w:rFonts w:ascii="Arial Narrow" w:hAnsi="Arial Narrow" w:cs="Arial CYR"/>
              </w:rPr>
              <w:t>15,72</w:t>
            </w:r>
          </w:p>
        </w:tc>
        <w:tc>
          <w:tcPr>
            <w:tcW w:w="818"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rPr>
                <w:rFonts w:ascii="Arial Narrow" w:hAnsi="Arial Narrow" w:cs="Arial CYR"/>
              </w:rPr>
              <w:t>15,72</w:t>
            </w:r>
          </w:p>
        </w:tc>
        <w:tc>
          <w:tcPr>
            <w:tcW w:w="818" w:type="dxa"/>
            <w:tcBorders>
              <w:top w:val="single" w:sz="4" w:space="0" w:color="auto"/>
              <w:left w:val="nil"/>
              <w:bottom w:val="single" w:sz="4" w:space="0" w:color="auto"/>
              <w:right w:val="single" w:sz="4" w:space="0" w:color="auto"/>
            </w:tcBorders>
            <w:shd w:val="clear" w:color="auto" w:fill="auto"/>
            <w:vAlign w:val="center"/>
          </w:tcPr>
          <w:p w:rsidR="003B48AE" w:rsidRPr="00B01F11" w:rsidRDefault="003B48AE" w:rsidP="0026115E">
            <w:pPr>
              <w:spacing w:before="0" w:after="0"/>
              <w:jc w:val="center"/>
              <w:rPr>
                <w:rFonts w:ascii="Arial Narrow" w:hAnsi="Arial Narrow" w:cs="Arial CYR"/>
              </w:rPr>
            </w:pPr>
            <w:r w:rsidRPr="00B01F11">
              <w:rPr>
                <w:rFonts w:ascii="Arial Narrow" w:hAnsi="Arial Narrow" w:cs="Arial CYR"/>
              </w:rPr>
              <w:t>15,72</w:t>
            </w:r>
          </w:p>
        </w:tc>
      </w:tr>
    </w:tbl>
    <w:p w:rsidR="00FA6CF6" w:rsidRPr="00B01F11" w:rsidRDefault="00FA6CF6" w:rsidP="00FA6CF6">
      <w:pPr>
        <w:pStyle w:val="a0"/>
        <w:tabs>
          <w:tab w:val="num" w:pos="1985"/>
        </w:tabs>
        <w:ind w:left="1985"/>
      </w:pPr>
      <w:bookmarkStart w:id="146" w:name="_Ref3547577"/>
      <w:r w:rsidRPr="00B01F11">
        <w:t>Коэффициент использования установленной тепловой мощности</w:t>
      </w:r>
      <w:bookmarkEnd w:id="146"/>
      <w:r w:rsidRPr="00B01F11">
        <w:t xml:space="preserve"> (сценарий развития №2)</w:t>
      </w:r>
    </w:p>
    <w:tbl>
      <w:tblPr>
        <w:tblW w:w="13669" w:type="dxa"/>
        <w:tblInd w:w="534" w:type="dxa"/>
        <w:tblLook w:val="04A0"/>
      </w:tblPr>
      <w:tblGrid>
        <w:gridCol w:w="681"/>
        <w:gridCol w:w="3980"/>
        <w:gridCol w:w="1666"/>
        <w:gridCol w:w="951"/>
        <w:gridCol w:w="951"/>
        <w:gridCol w:w="951"/>
        <w:gridCol w:w="951"/>
        <w:gridCol w:w="951"/>
        <w:gridCol w:w="951"/>
        <w:gridCol w:w="818"/>
        <w:gridCol w:w="818"/>
      </w:tblGrid>
      <w:tr w:rsidR="00FA6CF6" w:rsidRPr="00B01F11" w:rsidTr="004E3E20">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2018</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2020</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2021</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A6CF6" w:rsidRPr="00B01F11" w:rsidRDefault="00FA6CF6" w:rsidP="004E3E20">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FA6CF6" w:rsidRPr="00B01F11" w:rsidRDefault="00FA6CF6" w:rsidP="004E3E20">
            <w:pPr>
              <w:pStyle w:val="af7"/>
            </w:pPr>
            <w:r w:rsidRPr="00B01F11">
              <w:t>2030 - 2035</w:t>
            </w:r>
          </w:p>
        </w:tc>
      </w:tr>
      <w:tr w:rsidR="00850998" w:rsidRPr="00B01F11" w:rsidTr="004E3E2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50998" w:rsidRPr="00B01F11" w:rsidRDefault="00850998" w:rsidP="004E3E20">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pStyle w:val="af7"/>
            </w:pPr>
            <w:r w:rsidRPr="00B01F11">
              <w:t>%</w:t>
            </w:r>
          </w:p>
        </w:tc>
        <w:tc>
          <w:tcPr>
            <w:tcW w:w="951"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17,26</w:t>
            </w:r>
          </w:p>
        </w:tc>
        <w:tc>
          <w:tcPr>
            <w:tcW w:w="951"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17,26</w:t>
            </w:r>
          </w:p>
        </w:tc>
        <w:tc>
          <w:tcPr>
            <w:tcW w:w="951"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16,26</w:t>
            </w:r>
          </w:p>
        </w:tc>
        <w:tc>
          <w:tcPr>
            <w:tcW w:w="818" w:type="dxa"/>
            <w:tcBorders>
              <w:top w:val="nil"/>
              <w:left w:val="nil"/>
              <w:bottom w:val="single" w:sz="4" w:space="0" w:color="auto"/>
              <w:right w:val="single" w:sz="4" w:space="0" w:color="auto"/>
            </w:tcBorders>
            <w:shd w:val="clear" w:color="auto" w:fill="auto"/>
            <w:vAlign w:val="center"/>
            <w:hideMark/>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16,26</w:t>
            </w:r>
          </w:p>
        </w:tc>
        <w:tc>
          <w:tcPr>
            <w:tcW w:w="818" w:type="dxa"/>
            <w:tcBorders>
              <w:top w:val="nil"/>
              <w:left w:val="nil"/>
              <w:bottom w:val="single" w:sz="4" w:space="0" w:color="auto"/>
              <w:right w:val="single" w:sz="4" w:space="0" w:color="auto"/>
            </w:tcBorders>
            <w:shd w:val="clear" w:color="auto" w:fill="auto"/>
            <w:vAlign w:val="center"/>
          </w:tcPr>
          <w:p w:rsidR="00850998" w:rsidRPr="00B01F11" w:rsidRDefault="00850998" w:rsidP="004E3E20">
            <w:pPr>
              <w:spacing w:before="0" w:after="0"/>
              <w:jc w:val="center"/>
              <w:rPr>
                <w:rFonts w:ascii="Arial Narrow" w:hAnsi="Arial Narrow" w:cs="Arial CYR"/>
              </w:rPr>
            </w:pPr>
            <w:r w:rsidRPr="00B01F11">
              <w:rPr>
                <w:rFonts w:ascii="Arial Narrow" w:hAnsi="Arial Narrow" w:cs="Arial CYR"/>
              </w:rPr>
              <w:t>16,26</w:t>
            </w:r>
          </w:p>
        </w:tc>
      </w:tr>
      <w:tr w:rsidR="00061DBD" w:rsidRPr="00B01F11" w:rsidTr="00061DB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061DBD" w:rsidRPr="00B01F11" w:rsidRDefault="00061DBD" w:rsidP="004E3E20">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061DBD" w:rsidRPr="00B01F11" w:rsidRDefault="00E64A2D" w:rsidP="004E3E20">
            <w:pPr>
              <w:pStyle w:val="af7"/>
            </w:pPr>
            <w:r>
              <w:t>ООО «</w:t>
            </w:r>
            <w:r w:rsidR="00061DBD"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pStyle w:val="af7"/>
            </w:pPr>
            <w:r w:rsidRPr="00B01F11">
              <w:t>%</w:t>
            </w:r>
          </w:p>
        </w:tc>
        <w:tc>
          <w:tcPr>
            <w:tcW w:w="951"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spacing w:before="0" w:after="0"/>
              <w:jc w:val="center"/>
              <w:rPr>
                <w:rFonts w:ascii="Arial Narrow" w:hAnsi="Arial Narrow" w:cs="Arial CYR"/>
              </w:rPr>
            </w:pPr>
            <w:r w:rsidRPr="00B01F11">
              <w:rPr>
                <w:rFonts w:ascii="Arial Narrow" w:hAnsi="Arial Narrow"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spacing w:before="0" w:after="0"/>
              <w:jc w:val="center"/>
              <w:rPr>
                <w:rFonts w:ascii="Arial Narrow" w:hAnsi="Arial Narrow" w:cs="Arial CYR"/>
              </w:rPr>
            </w:pPr>
            <w:r w:rsidRPr="00B01F11">
              <w:rPr>
                <w:rFonts w:ascii="Arial Narrow" w:hAnsi="Arial Narrow"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spacing w:before="0" w:after="0"/>
              <w:jc w:val="center"/>
              <w:rPr>
                <w:rFonts w:ascii="Arial Narrow" w:hAnsi="Arial Narrow" w:cs="Arial CYR"/>
              </w:rPr>
            </w:pPr>
            <w:r w:rsidRPr="00B01F11">
              <w:rPr>
                <w:rFonts w:ascii="Arial Narrow" w:hAnsi="Arial Narrow"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pStyle w:val="af7"/>
            </w:pPr>
            <w:r w:rsidRPr="00B01F11">
              <w:rPr>
                <w:rFonts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pStyle w:val="af7"/>
            </w:pPr>
            <w:r w:rsidRPr="00B01F11">
              <w:rPr>
                <w:rFonts w:cs="Arial CYR"/>
              </w:rPr>
              <w:t>16,19</w:t>
            </w:r>
          </w:p>
        </w:tc>
        <w:tc>
          <w:tcPr>
            <w:tcW w:w="2587" w:type="dxa"/>
            <w:gridSpan w:val="3"/>
            <w:tcBorders>
              <w:top w:val="nil"/>
              <w:left w:val="nil"/>
              <w:bottom w:val="single" w:sz="4" w:space="0" w:color="auto"/>
              <w:right w:val="single" w:sz="4" w:space="0" w:color="auto"/>
            </w:tcBorders>
            <w:shd w:val="clear" w:color="auto" w:fill="auto"/>
            <w:vAlign w:val="center"/>
            <w:hideMark/>
          </w:tcPr>
          <w:p w:rsidR="00061DBD" w:rsidRPr="00B01F11" w:rsidRDefault="00061DBD" w:rsidP="004E3E20">
            <w:pPr>
              <w:pStyle w:val="af7"/>
            </w:pPr>
            <w:r w:rsidRPr="00B01F11">
              <w:t>потребители переключаются на новую замещающую газовую котельную г. Кировск</w:t>
            </w:r>
          </w:p>
        </w:tc>
      </w:tr>
      <w:tr w:rsidR="000E5733" w:rsidRPr="00B01F11" w:rsidTr="000E5733">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733" w:rsidRPr="00B01F11" w:rsidRDefault="000E5733" w:rsidP="004E3E20">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pStyle w:val="af7"/>
            </w:pPr>
            <w:r w:rsidRPr="00B01F11">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0E5733" w:rsidP="004E3E20">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A94858" w:rsidP="000E5733">
            <w:pPr>
              <w:spacing w:before="0" w:after="0"/>
              <w:jc w:val="center"/>
              <w:rPr>
                <w:rFonts w:ascii="Arial Narrow" w:hAnsi="Arial Narrow" w:cs="Arial CYR"/>
              </w:rPr>
            </w:pPr>
            <w:r w:rsidRPr="00B01F11">
              <w:rPr>
                <w:rFonts w:ascii="Arial Narrow" w:hAnsi="Arial Narrow" w:cs="Arial CYR"/>
              </w:rPr>
              <w:t>13,91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E5733" w:rsidRPr="00B01F11" w:rsidRDefault="00A94858" w:rsidP="000E5733">
            <w:pPr>
              <w:spacing w:before="0" w:after="0"/>
              <w:jc w:val="center"/>
              <w:rPr>
                <w:rFonts w:ascii="Arial Narrow" w:hAnsi="Arial Narrow" w:cs="Arial CYR"/>
              </w:rPr>
            </w:pPr>
            <w:r w:rsidRPr="00B01F11">
              <w:rPr>
                <w:rFonts w:ascii="Arial Narrow" w:hAnsi="Arial Narrow" w:cs="Arial CYR"/>
              </w:rPr>
              <w:t>13,91</w:t>
            </w:r>
          </w:p>
        </w:tc>
        <w:tc>
          <w:tcPr>
            <w:tcW w:w="818" w:type="dxa"/>
            <w:tcBorders>
              <w:top w:val="single" w:sz="4" w:space="0" w:color="auto"/>
              <w:left w:val="nil"/>
              <w:bottom w:val="single" w:sz="4" w:space="0" w:color="auto"/>
              <w:right w:val="single" w:sz="4" w:space="0" w:color="auto"/>
            </w:tcBorders>
            <w:shd w:val="clear" w:color="auto" w:fill="auto"/>
            <w:vAlign w:val="center"/>
          </w:tcPr>
          <w:p w:rsidR="000E5733" w:rsidRPr="00B01F11" w:rsidRDefault="00A94858" w:rsidP="000E5733">
            <w:pPr>
              <w:spacing w:before="0" w:after="0"/>
              <w:jc w:val="center"/>
              <w:rPr>
                <w:rFonts w:ascii="Arial Narrow" w:hAnsi="Arial Narrow" w:cs="Arial CYR"/>
              </w:rPr>
            </w:pPr>
            <w:r w:rsidRPr="00B01F11">
              <w:rPr>
                <w:rFonts w:ascii="Arial Narrow" w:hAnsi="Arial Narrow" w:cs="Arial CYR"/>
              </w:rPr>
              <w:t>13,91</w:t>
            </w:r>
          </w:p>
        </w:tc>
      </w:tr>
    </w:tbl>
    <w:p w:rsidR="00375332" w:rsidRPr="00B01F11" w:rsidRDefault="00375332" w:rsidP="00083FB1">
      <w:pPr>
        <w:pStyle w:val="af5"/>
        <w:sectPr w:rsidR="00375332" w:rsidRPr="00B01F11" w:rsidSect="00375332">
          <w:pgSz w:w="16838" w:h="11906" w:orient="landscape"/>
          <w:pgMar w:top="1559" w:right="1134" w:bottom="851" w:left="1134" w:header="709" w:footer="709" w:gutter="0"/>
          <w:cols w:space="708"/>
          <w:docGrid w:linePitch="360"/>
        </w:sectPr>
      </w:pPr>
    </w:p>
    <w:p w:rsidR="00307E03" w:rsidRPr="00B01F11" w:rsidRDefault="00307E03" w:rsidP="00083FB1">
      <w:pPr>
        <w:pStyle w:val="2"/>
        <w:jc w:val="both"/>
      </w:pPr>
      <w:bookmarkStart w:id="147" w:name="_Toc527451606"/>
      <w:bookmarkStart w:id="148" w:name="_Toc7098455"/>
      <w:r w:rsidRPr="00B01F11">
        <w:t>Удельная материальная характеристика тепловых сетей, приведенная к расчетной тепловой нагрузке</w:t>
      </w:r>
      <w:bookmarkEnd w:id="147"/>
      <w:bookmarkEnd w:id="148"/>
    </w:p>
    <w:p w:rsidR="00307E03" w:rsidRPr="00B01F11" w:rsidRDefault="00307E03" w:rsidP="00083FB1">
      <w:pPr>
        <w:pStyle w:val="af5"/>
      </w:pPr>
      <w:r w:rsidRPr="00B01F11">
        <w:t xml:space="preserve">Удельная материальная характеристика тепловых сетей, приведенная к расчетной тепловой нагрузке приведена в </w:t>
      </w:r>
      <w:fldSimple w:instr=" REF _Ref527403663 \r \h  \* MERGEFORMAT ">
        <w:r w:rsidR="00B84028">
          <w:t>Табл. 14.9</w:t>
        </w:r>
      </w:fldSimple>
      <w:r w:rsidR="0062222B" w:rsidRPr="00B01F11">
        <w:t xml:space="preserve"> и </w:t>
      </w:r>
      <w:fldSimple w:instr=" REF _Ref3550439 \r \h  \* MERGEFORMAT ">
        <w:r w:rsidR="00B84028">
          <w:t>Табл. 14.10</w:t>
        </w:r>
      </w:fldSimple>
      <w:r w:rsidRPr="00B01F11">
        <w:t xml:space="preserve">. </w:t>
      </w:r>
    </w:p>
    <w:p w:rsidR="00307E03" w:rsidRPr="00B01F11" w:rsidRDefault="00307E03" w:rsidP="00083FB1">
      <w:pPr>
        <w:pStyle w:val="a0"/>
        <w:tabs>
          <w:tab w:val="num" w:pos="1985"/>
        </w:tabs>
        <w:ind w:left="1985"/>
      </w:pPr>
      <w:bookmarkStart w:id="149" w:name="_Ref527403663"/>
      <w:r w:rsidRPr="00B01F11">
        <w:t>Удельная материальная характеристика тепловых сетей, приведенная к расчетной тепловой нагрузке</w:t>
      </w:r>
      <w:bookmarkEnd w:id="149"/>
      <w:r w:rsidR="00EE03D5" w:rsidRPr="00B01F11">
        <w:t xml:space="preserve"> (сценарий развития №1)</w:t>
      </w:r>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FB090E" w:rsidRPr="00B01F11" w:rsidTr="00947DCB">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B090E" w:rsidRPr="00B01F11" w:rsidRDefault="00FB090E" w:rsidP="0026115E">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FB090E" w:rsidRPr="00B01F11" w:rsidRDefault="00FB090E" w:rsidP="0026115E">
            <w:pPr>
              <w:pStyle w:val="af7"/>
            </w:pPr>
            <w:r w:rsidRPr="00B01F11">
              <w:t>2030 - 2035</w:t>
            </w:r>
          </w:p>
        </w:tc>
      </w:tr>
      <w:tr w:rsidR="00C7513F" w:rsidRPr="00B01F11" w:rsidTr="00947DCB">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C7513F" w:rsidRPr="00B01F11" w:rsidRDefault="00C7513F" w:rsidP="0026115E">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pStyle w:val="af7"/>
            </w:pPr>
            <w:r w:rsidRPr="00B01F11">
              <w:t>м²/(Гкал/ч)</w:t>
            </w:r>
          </w:p>
        </w:tc>
        <w:tc>
          <w:tcPr>
            <w:tcW w:w="917"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985"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951"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884"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1018"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951"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818" w:type="dxa"/>
            <w:tcBorders>
              <w:top w:val="nil"/>
              <w:left w:val="nil"/>
              <w:bottom w:val="single" w:sz="4" w:space="0" w:color="auto"/>
              <w:right w:val="single" w:sz="4" w:space="0" w:color="auto"/>
            </w:tcBorders>
            <w:shd w:val="clear" w:color="auto" w:fill="auto"/>
            <w:vAlign w:val="center"/>
            <w:hideMark/>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c>
          <w:tcPr>
            <w:tcW w:w="818" w:type="dxa"/>
            <w:tcBorders>
              <w:top w:val="nil"/>
              <w:left w:val="nil"/>
              <w:bottom w:val="single" w:sz="4" w:space="0" w:color="auto"/>
              <w:right w:val="single" w:sz="4" w:space="0" w:color="auto"/>
            </w:tcBorders>
            <w:shd w:val="clear" w:color="auto" w:fill="auto"/>
            <w:vAlign w:val="center"/>
          </w:tcPr>
          <w:p w:rsidR="00C7513F" w:rsidRPr="00B01F11" w:rsidRDefault="00C7513F" w:rsidP="0026115E">
            <w:pPr>
              <w:spacing w:before="0" w:after="0"/>
              <w:jc w:val="center"/>
              <w:rPr>
                <w:rFonts w:ascii="Arial Narrow" w:hAnsi="Arial Narrow" w:cs="Arial CYR"/>
              </w:rPr>
            </w:pPr>
            <w:r w:rsidRPr="00B01F11">
              <w:rPr>
                <w:rFonts w:ascii="Arial Narrow" w:hAnsi="Arial Narrow" w:cs="Arial CYR"/>
              </w:rPr>
              <w:t>136,30</w:t>
            </w:r>
          </w:p>
        </w:tc>
      </w:tr>
      <w:tr w:rsidR="00920E8F" w:rsidRPr="00B01F11" w:rsidTr="00061DB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920E8F" w:rsidRPr="00B01F11" w:rsidRDefault="00920E8F" w:rsidP="0026115E">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920E8F" w:rsidRPr="00B01F11" w:rsidRDefault="00E64A2D" w:rsidP="0026115E">
            <w:pPr>
              <w:pStyle w:val="af7"/>
            </w:pPr>
            <w:r>
              <w:t>ООО «</w:t>
            </w:r>
            <w:r w:rsidR="00920E8F"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2356B3">
            <w:pPr>
              <w:pStyle w:val="af7"/>
            </w:pPr>
            <w:r w:rsidRPr="00B01F11">
              <w:t>м²/(Гкал/ч)</w:t>
            </w:r>
          </w:p>
        </w:tc>
        <w:tc>
          <w:tcPr>
            <w:tcW w:w="917"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117,78</w:t>
            </w:r>
          </w:p>
        </w:tc>
        <w:tc>
          <w:tcPr>
            <w:tcW w:w="985"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121,99</w:t>
            </w:r>
          </w:p>
        </w:tc>
        <w:tc>
          <w:tcPr>
            <w:tcW w:w="951"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126,67</w:t>
            </w:r>
          </w:p>
        </w:tc>
        <w:tc>
          <w:tcPr>
            <w:tcW w:w="884"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128,88</w:t>
            </w:r>
          </w:p>
        </w:tc>
        <w:tc>
          <w:tcPr>
            <w:tcW w:w="1018"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131,50</w:t>
            </w:r>
          </w:p>
        </w:tc>
        <w:tc>
          <w:tcPr>
            <w:tcW w:w="2587" w:type="dxa"/>
            <w:gridSpan w:val="3"/>
            <w:tcBorders>
              <w:top w:val="nil"/>
              <w:left w:val="nil"/>
              <w:bottom w:val="single" w:sz="4" w:space="0" w:color="auto"/>
              <w:right w:val="single" w:sz="4" w:space="0" w:color="auto"/>
            </w:tcBorders>
            <w:shd w:val="clear" w:color="auto" w:fill="auto"/>
            <w:vAlign w:val="center"/>
            <w:hideMark/>
          </w:tcPr>
          <w:p w:rsidR="00920E8F" w:rsidRPr="00B01F11" w:rsidRDefault="00920E8F" w:rsidP="00AE49D6">
            <w:pPr>
              <w:pStyle w:val="af7"/>
              <w:rPr>
                <w:rFonts w:cs="Arial CYR"/>
              </w:rPr>
            </w:pPr>
            <w:r w:rsidRPr="00B01F11">
              <w:t>потребители переключаются на новую замещающую газовую котельную г. Кировск</w:t>
            </w:r>
          </w:p>
        </w:tc>
      </w:tr>
      <w:tr w:rsidR="00920E8F" w:rsidRPr="00B01F11" w:rsidTr="00947DCB">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E8F" w:rsidRPr="00B01F11" w:rsidRDefault="00920E8F" w:rsidP="0026115E">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26115E">
            <w:pPr>
              <w:pStyle w:val="af7"/>
            </w:pPr>
            <w:r w:rsidRPr="00B01F11">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2356B3">
            <w:pPr>
              <w:pStyle w:val="af7"/>
            </w:pPr>
            <w:r w:rsidRPr="00B01F11">
              <w:t>м²/(Гкал/ч)</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AE49D6">
            <w:pPr>
              <w:spacing w:before="0" w:after="0"/>
              <w:jc w:val="center"/>
              <w:rPr>
                <w:rFonts w:ascii="Arial Narrow" w:hAnsi="Arial Narrow" w:cs="Arial CYR"/>
              </w:rPr>
            </w:pPr>
            <w:r w:rsidRPr="00B01F11">
              <w:rPr>
                <w:rFonts w:ascii="Arial Narrow" w:hAnsi="Arial Narrow" w:cs="Arial CYR"/>
              </w:rPr>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AE49D6">
            <w:pPr>
              <w:spacing w:before="0" w:after="0"/>
              <w:jc w:val="center"/>
              <w:rPr>
                <w:rFonts w:ascii="Arial Narrow" w:hAnsi="Arial Narrow" w:cs="Arial CYR"/>
              </w:rPr>
            </w:pPr>
            <w:r w:rsidRPr="00B01F11">
              <w:rPr>
                <w:rFonts w:ascii="Arial Narrow" w:hAnsi="Arial Narrow" w:cs="Arial CYR"/>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AE49D6">
            <w:pPr>
              <w:spacing w:before="0" w:after="0"/>
              <w:jc w:val="center"/>
              <w:rPr>
                <w:rFonts w:ascii="Arial Narrow" w:hAnsi="Arial Narrow" w:cs="Arial CYR"/>
              </w:rPr>
            </w:pPr>
            <w:r w:rsidRPr="00B01F11">
              <w:rPr>
                <w:rFonts w:ascii="Arial Narrow" w:hAnsi="Arial Narrow" w:cs="Arial CYR"/>
              </w:rPr>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AE49D6">
            <w:pPr>
              <w:spacing w:before="0" w:after="0"/>
              <w:jc w:val="center"/>
              <w:rPr>
                <w:rFonts w:ascii="Arial Narrow" w:hAnsi="Arial Narrow" w:cs="Arial CYR"/>
              </w:rPr>
            </w:pPr>
            <w:r w:rsidRPr="00B01F11">
              <w:rPr>
                <w:rFonts w:ascii="Arial Narrow" w:hAnsi="Arial Narrow" w:cs="Arial CYR"/>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AE49D6">
            <w:pPr>
              <w:spacing w:before="0" w:after="0"/>
              <w:jc w:val="center"/>
              <w:rPr>
                <w:rFonts w:ascii="Arial Narrow" w:hAnsi="Arial Narrow" w:cs="Arial CYR"/>
              </w:rPr>
            </w:pPr>
            <w:r w:rsidRPr="00B01F11">
              <w:rPr>
                <w:rFonts w:ascii="Arial Narrow" w:hAnsi="Arial Narrow" w:cs="Arial CYR"/>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136,63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137,26</w:t>
            </w:r>
          </w:p>
        </w:tc>
        <w:tc>
          <w:tcPr>
            <w:tcW w:w="818" w:type="dxa"/>
            <w:tcBorders>
              <w:top w:val="single" w:sz="4" w:space="0" w:color="auto"/>
              <w:left w:val="nil"/>
              <w:bottom w:val="single" w:sz="4" w:space="0" w:color="auto"/>
              <w:right w:val="single" w:sz="4" w:space="0" w:color="auto"/>
            </w:tcBorders>
            <w:shd w:val="clear" w:color="auto" w:fill="auto"/>
            <w:vAlign w:val="center"/>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144,12</w:t>
            </w:r>
          </w:p>
        </w:tc>
      </w:tr>
      <w:tr w:rsidR="00AB0BF3" w:rsidRPr="00B01F11" w:rsidTr="00947DCB">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BF3" w:rsidRPr="00B01F11" w:rsidRDefault="00AB0BF3" w:rsidP="0026115E">
            <w:pPr>
              <w:pStyle w:val="af7"/>
            </w:pPr>
            <w:r w:rsidRPr="00B01F11">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B0BF3" w:rsidRPr="00B01F11" w:rsidRDefault="00AB0BF3" w:rsidP="0026115E">
            <w:pPr>
              <w:pStyle w:val="af7"/>
            </w:pPr>
            <w:r w:rsidRPr="00B01F11">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B0BF3" w:rsidRPr="00B01F11" w:rsidRDefault="00AB0BF3" w:rsidP="002356B3">
            <w:pPr>
              <w:pStyle w:val="af7"/>
            </w:pPr>
            <w:r w:rsidRPr="00B01F11">
              <w:t>м²/(Гкал/ч)</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B0BF3" w:rsidRPr="00B01F11" w:rsidRDefault="00AB0BF3" w:rsidP="0026115E">
            <w:pPr>
              <w:spacing w:before="0" w:after="0"/>
              <w:jc w:val="center"/>
              <w:rPr>
                <w:rFonts w:ascii="Arial Narrow" w:hAnsi="Arial Narrow" w:cs="Arial CYR"/>
              </w:rPr>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26115E">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26115E">
            <w:pPr>
              <w:spacing w:before="0" w:after="0"/>
              <w:jc w:val="center"/>
              <w:rPr>
                <w:rFonts w:ascii="Arial Narrow" w:hAnsi="Arial Narrow" w:cs="Arial CYR"/>
              </w:rPr>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26115E">
            <w:pPr>
              <w:spacing w:before="0" w:after="0"/>
              <w:jc w:val="center"/>
              <w:rPr>
                <w:rFonts w:ascii="Arial Narrow" w:hAnsi="Arial Narrow" w:cs="Arial CYR"/>
              </w:rP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26115E">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26115E">
            <w:pPr>
              <w:spacing w:before="0" w:after="0"/>
              <w:jc w:val="center"/>
              <w:rPr>
                <w:rFonts w:ascii="Arial Narrow" w:hAnsi="Arial Narrow" w:cs="Arial CYR"/>
              </w:rPr>
            </w:pPr>
            <w:r w:rsidRPr="00B01F11">
              <w:t>–</w:t>
            </w:r>
          </w:p>
        </w:tc>
        <w:tc>
          <w:tcPr>
            <w:tcW w:w="818"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AB0BF3">
            <w:pPr>
              <w:spacing w:before="0" w:after="0"/>
              <w:jc w:val="center"/>
              <w:rPr>
                <w:rFonts w:ascii="Arial Narrow" w:hAnsi="Arial Narrow" w:cs="Arial CYR"/>
              </w:rPr>
            </w:pPr>
            <w:r w:rsidRPr="00B01F11">
              <w:rPr>
                <w:rFonts w:ascii="Arial Narrow" w:hAnsi="Arial Narrow" w:cs="Arial CYR"/>
              </w:rPr>
              <w:t>140,90</w:t>
            </w:r>
          </w:p>
        </w:tc>
        <w:tc>
          <w:tcPr>
            <w:tcW w:w="818" w:type="dxa"/>
            <w:tcBorders>
              <w:top w:val="single" w:sz="4" w:space="0" w:color="auto"/>
              <w:left w:val="nil"/>
              <w:bottom w:val="single" w:sz="4" w:space="0" w:color="auto"/>
              <w:right w:val="single" w:sz="4" w:space="0" w:color="auto"/>
            </w:tcBorders>
            <w:shd w:val="clear" w:color="auto" w:fill="auto"/>
            <w:vAlign w:val="center"/>
          </w:tcPr>
          <w:p w:rsidR="00AB0BF3" w:rsidRPr="00B01F11" w:rsidRDefault="00AB0BF3" w:rsidP="00AB0BF3">
            <w:pPr>
              <w:spacing w:before="0" w:after="0"/>
              <w:jc w:val="center"/>
              <w:rPr>
                <w:rFonts w:ascii="Arial Narrow" w:hAnsi="Arial Narrow" w:cs="Arial CYR"/>
              </w:rPr>
            </w:pPr>
            <w:r w:rsidRPr="00B01F11">
              <w:rPr>
                <w:rFonts w:ascii="Arial Narrow" w:hAnsi="Arial Narrow" w:cs="Arial CYR"/>
              </w:rPr>
              <w:t>144,62</w:t>
            </w:r>
          </w:p>
        </w:tc>
      </w:tr>
    </w:tbl>
    <w:p w:rsidR="00FB090E" w:rsidRPr="00B01F11" w:rsidRDefault="00FB090E" w:rsidP="00083FB1">
      <w:pPr>
        <w:pStyle w:val="af5"/>
      </w:pPr>
    </w:p>
    <w:p w:rsidR="00DC4826" w:rsidRPr="00B01F11" w:rsidRDefault="00DC4826" w:rsidP="00083FB1">
      <w:pPr>
        <w:pStyle w:val="af5"/>
        <w:sectPr w:rsidR="00DC4826" w:rsidRPr="00B01F11" w:rsidSect="00375332">
          <w:pgSz w:w="16838" w:h="11906" w:orient="landscape"/>
          <w:pgMar w:top="1559" w:right="1134" w:bottom="851" w:left="1134" w:header="709" w:footer="709" w:gutter="0"/>
          <w:cols w:space="708"/>
          <w:docGrid w:linePitch="360"/>
        </w:sectPr>
      </w:pPr>
    </w:p>
    <w:p w:rsidR="0062222B" w:rsidRPr="00B01F11" w:rsidRDefault="0062222B" w:rsidP="0062222B">
      <w:pPr>
        <w:pStyle w:val="a0"/>
        <w:tabs>
          <w:tab w:val="num" w:pos="1985"/>
        </w:tabs>
        <w:ind w:left="1985"/>
      </w:pPr>
      <w:bookmarkStart w:id="150" w:name="_Ref3550439"/>
      <w:r w:rsidRPr="00B01F11">
        <w:t>Удельная материальная характеристика тепловых сетей, приведенная к расчетной тепловой нагрузке (сценарий развития №2)</w:t>
      </w:r>
      <w:bookmarkEnd w:id="150"/>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62222B" w:rsidRPr="00B01F11" w:rsidTr="00061DB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62222B" w:rsidRPr="00B01F11" w:rsidRDefault="0062222B" w:rsidP="00061DBD">
            <w:pPr>
              <w:pStyle w:val="af7"/>
            </w:pPr>
            <w:r w:rsidRPr="00B01F11">
              <w:t>2030 - 2035</w:t>
            </w:r>
          </w:p>
        </w:tc>
      </w:tr>
      <w:tr w:rsidR="0062222B" w:rsidRPr="00B01F11" w:rsidTr="00061DB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62222B" w:rsidRPr="00B01F11" w:rsidRDefault="0062222B" w:rsidP="00061DBD">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pStyle w:val="af7"/>
            </w:pPr>
            <w:r w:rsidRPr="00B01F11">
              <w:t>м²/(Гкал/ч)</w:t>
            </w:r>
          </w:p>
        </w:tc>
        <w:tc>
          <w:tcPr>
            <w:tcW w:w="917"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985"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951"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884"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1018"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951"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818" w:type="dxa"/>
            <w:tcBorders>
              <w:top w:val="nil"/>
              <w:left w:val="nil"/>
              <w:bottom w:val="single" w:sz="4" w:space="0" w:color="auto"/>
              <w:right w:val="single" w:sz="4" w:space="0" w:color="auto"/>
            </w:tcBorders>
            <w:shd w:val="clear" w:color="auto" w:fill="auto"/>
            <w:vAlign w:val="center"/>
            <w:hideMark/>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c>
          <w:tcPr>
            <w:tcW w:w="818" w:type="dxa"/>
            <w:tcBorders>
              <w:top w:val="nil"/>
              <w:left w:val="nil"/>
              <w:bottom w:val="single" w:sz="4" w:space="0" w:color="auto"/>
              <w:right w:val="single" w:sz="4" w:space="0" w:color="auto"/>
            </w:tcBorders>
            <w:shd w:val="clear" w:color="auto" w:fill="auto"/>
            <w:vAlign w:val="center"/>
          </w:tcPr>
          <w:p w:rsidR="0062222B" w:rsidRPr="00B01F11" w:rsidRDefault="0062222B" w:rsidP="00061DBD">
            <w:pPr>
              <w:spacing w:before="0" w:after="0"/>
              <w:jc w:val="center"/>
              <w:rPr>
                <w:rFonts w:ascii="Arial Narrow" w:hAnsi="Arial Narrow" w:cs="Arial CYR"/>
              </w:rPr>
            </w:pPr>
            <w:r w:rsidRPr="00B01F11">
              <w:rPr>
                <w:rFonts w:ascii="Arial Narrow" w:hAnsi="Arial Narrow" w:cs="Arial CYR"/>
              </w:rPr>
              <w:t>136,30</w:t>
            </w:r>
          </w:p>
        </w:tc>
      </w:tr>
      <w:tr w:rsidR="00920E8F" w:rsidRPr="00B01F11" w:rsidTr="00061DB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920E8F" w:rsidRPr="00B01F11" w:rsidRDefault="00920E8F" w:rsidP="00061DBD">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920E8F" w:rsidRPr="00B01F11" w:rsidRDefault="00E64A2D" w:rsidP="00061DBD">
            <w:pPr>
              <w:pStyle w:val="af7"/>
            </w:pPr>
            <w:r>
              <w:t>ООО «</w:t>
            </w:r>
            <w:r w:rsidR="00920E8F"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061DBD">
            <w:pPr>
              <w:pStyle w:val="af7"/>
            </w:pPr>
            <w:r w:rsidRPr="00B01F11">
              <w:t>м²/(Гкал/ч)</w:t>
            </w:r>
          </w:p>
        </w:tc>
        <w:tc>
          <w:tcPr>
            <w:tcW w:w="917"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644A00">
            <w:pPr>
              <w:spacing w:before="0" w:after="0"/>
              <w:jc w:val="center"/>
              <w:rPr>
                <w:rFonts w:ascii="Arial Narrow" w:hAnsi="Arial Narrow" w:cs="Arial CYR"/>
              </w:rPr>
            </w:pPr>
            <w:r w:rsidRPr="00B01F11">
              <w:rPr>
                <w:rFonts w:ascii="Arial Narrow" w:hAnsi="Arial Narrow" w:cs="Arial CYR"/>
              </w:rPr>
              <w:t>117,78</w:t>
            </w:r>
          </w:p>
        </w:tc>
        <w:tc>
          <w:tcPr>
            <w:tcW w:w="985"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644A00">
            <w:pPr>
              <w:spacing w:before="0" w:after="0"/>
              <w:jc w:val="center"/>
              <w:rPr>
                <w:rFonts w:ascii="Arial Narrow" w:hAnsi="Arial Narrow" w:cs="Arial CYR"/>
              </w:rPr>
            </w:pPr>
            <w:r w:rsidRPr="00B01F11">
              <w:rPr>
                <w:rFonts w:ascii="Arial Narrow" w:hAnsi="Arial Narrow" w:cs="Arial CYR"/>
              </w:rPr>
              <w:t>121,99</w:t>
            </w:r>
          </w:p>
        </w:tc>
        <w:tc>
          <w:tcPr>
            <w:tcW w:w="951"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644A00">
            <w:pPr>
              <w:spacing w:before="0" w:after="0"/>
              <w:jc w:val="center"/>
              <w:rPr>
                <w:rFonts w:ascii="Arial Narrow" w:hAnsi="Arial Narrow" w:cs="Arial CYR"/>
              </w:rPr>
            </w:pPr>
            <w:r w:rsidRPr="00B01F11">
              <w:rPr>
                <w:rFonts w:ascii="Arial Narrow" w:hAnsi="Arial Narrow" w:cs="Arial CYR"/>
              </w:rPr>
              <w:t>126,67</w:t>
            </w:r>
          </w:p>
        </w:tc>
        <w:tc>
          <w:tcPr>
            <w:tcW w:w="884"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644A00">
            <w:pPr>
              <w:spacing w:before="0" w:after="0"/>
              <w:jc w:val="center"/>
              <w:rPr>
                <w:rFonts w:ascii="Arial Narrow" w:hAnsi="Arial Narrow" w:cs="Arial CYR"/>
              </w:rPr>
            </w:pPr>
            <w:r w:rsidRPr="00B01F11">
              <w:rPr>
                <w:rFonts w:ascii="Arial Narrow" w:hAnsi="Arial Narrow" w:cs="Arial CYR"/>
              </w:rPr>
              <w:t>128,88</w:t>
            </w:r>
          </w:p>
        </w:tc>
        <w:tc>
          <w:tcPr>
            <w:tcW w:w="1018" w:type="dxa"/>
            <w:tcBorders>
              <w:top w:val="nil"/>
              <w:left w:val="nil"/>
              <w:bottom w:val="single" w:sz="4" w:space="0" w:color="auto"/>
              <w:right w:val="single" w:sz="4" w:space="0" w:color="auto"/>
            </w:tcBorders>
            <w:shd w:val="clear" w:color="auto" w:fill="auto"/>
            <w:vAlign w:val="center"/>
            <w:hideMark/>
          </w:tcPr>
          <w:p w:rsidR="00920E8F" w:rsidRPr="00B01F11" w:rsidRDefault="00920E8F" w:rsidP="00644A00">
            <w:pPr>
              <w:spacing w:before="0" w:after="0"/>
              <w:jc w:val="center"/>
              <w:rPr>
                <w:rFonts w:ascii="Arial Narrow" w:hAnsi="Arial Narrow" w:cs="Arial CYR"/>
              </w:rPr>
            </w:pPr>
            <w:r w:rsidRPr="00B01F11">
              <w:rPr>
                <w:rFonts w:ascii="Arial Narrow" w:hAnsi="Arial Narrow" w:cs="Arial CYR"/>
              </w:rPr>
              <w:t>131,50</w:t>
            </w:r>
          </w:p>
        </w:tc>
        <w:tc>
          <w:tcPr>
            <w:tcW w:w="2587" w:type="dxa"/>
            <w:gridSpan w:val="3"/>
            <w:tcBorders>
              <w:top w:val="nil"/>
              <w:left w:val="nil"/>
              <w:bottom w:val="single" w:sz="4" w:space="0" w:color="auto"/>
              <w:right w:val="single" w:sz="4" w:space="0" w:color="auto"/>
            </w:tcBorders>
            <w:shd w:val="clear" w:color="auto" w:fill="auto"/>
            <w:vAlign w:val="center"/>
            <w:hideMark/>
          </w:tcPr>
          <w:p w:rsidR="00920E8F" w:rsidRPr="00B01F11" w:rsidRDefault="00920E8F" w:rsidP="00061DBD">
            <w:pPr>
              <w:pStyle w:val="af7"/>
              <w:rPr>
                <w:rFonts w:cs="Arial CYR"/>
              </w:rPr>
            </w:pPr>
            <w:r w:rsidRPr="00B01F11">
              <w:t>потребители переключаются на новую замещающую газовую котельную г. Кировск</w:t>
            </w:r>
          </w:p>
        </w:tc>
      </w:tr>
      <w:tr w:rsidR="00920E8F" w:rsidRPr="00B01F11" w:rsidTr="00061DB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E8F" w:rsidRPr="00B01F11" w:rsidRDefault="00920E8F" w:rsidP="00061DBD">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pStyle w:val="af7"/>
            </w:pPr>
            <w:r w:rsidRPr="00B01F11">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pStyle w:val="af7"/>
            </w:pPr>
            <w:r w:rsidRPr="00B01F11">
              <w:t>м²/(Гкал/ч)</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spacing w:before="0" w:after="0"/>
              <w:jc w:val="center"/>
              <w:rPr>
                <w:rFonts w:ascii="Arial Narrow" w:hAnsi="Arial Narrow" w:cs="Arial CYR"/>
              </w:rPr>
            </w:pPr>
            <w:r w:rsidRPr="00B01F11">
              <w:rPr>
                <w:rFonts w:ascii="Arial Narrow" w:hAnsi="Arial Narrow" w:cs="Arial CYR"/>
              </w:rPr>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spacing w:before="0" w:after="0"/>
              <w:jc w:val="center"/>
              <w:rPr>
                <w:rFonts w:ascii="Arial Narrow" w:hAnsi="Arial Narrow" w:cs="Arial CYR"/>
              </w:rPr>
            </w:pPr>
            <w:r w:rsidRPr="00B01F11">
              <w:rPr>
                <w:rFonts w:ascii="Arial Narrow" w:hAnsi="Arial Narrow" w:cs="Arial CYR"/>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spacing w:before="0" w:after="0"/>
              <w:jc w:val="center"/>
              <w:rPr>
                <w:rFonts w:ascii="Arial Narrow" w:hAnsi="Arial Narrow" w:cs="Arial CYR"/>
              </w:rPr>
            </w:pPr>
            <w:r w:rsidRPr="00B01F11">
              <w:rPr>
                <w:rFonts w:ascii="Arial Narrow" w:hAnsi="Arial Narrow" w:cs="Arial CYR"/>
              </w:rPr>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spacing w:before="0" w:after="0"/>
              <w:jc w:val="center"/>
              <w:rPr>
                <w:rFonts w:ascii="Arial Narrow" w:hAnsi="Arial Narrow" w:cs="Arial CYR"/>
              </w:rPr>
            </w:pPr>
            <w:r w:rsidRPr="00B01F11">
              <w:rPr>
                <w:rFonts w:ascii="Arial Narrow" w:hAnsi="Arial Narrow" w:cs="Arial CYR"/>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061DBD">
            <w:pPr>
              <w:spacing w:before="0" w:after="0"/>
              <w:jc w:val="center"/>
              <w:rPr>
                <w:rFonts w:ascii="Arial Narrow" w:hAnsi="Arial Narrow" w:cs="Arial CYR"/>
              </w:rPr>
            </w:pPr>
            <w:r w:rsidRPr="00B01F11">
              <w:rPr>
                <w:rFonts w:ascii="Arial Narrow" w:hAnsi="Arial Narrow" w:cs="Arial CYR"/>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120,19</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121,80</w:t>
            </w:r>
          </w:p>
        </w:tc>
        <w:tc>
          <w:tcPr>
            <w:tcW w:w="818" w:type="dxa"/>
            <w:tcBorders>
              <w:top w:val="single" w:sz="4" w:space="0" w:color="auto"/>
              <w:left w:val="nil"/>
              <w:bottom w:val="single" w:sz="4" w:space="0" w:color="auto"/>
              <w:right w:val="single" w:sz="4" w:space="0" w:color="auto"/>
            </w:tcBorders>
            <w:shd w:val="clear" w:color="auto" w:fill="auto"/>
            <w:vAlign w:val="center"/>
          </w:tcPr>
          <w:p w:rsidR="00920E8F" w:rsidRPr="00B01F11" w:rsidRDefault="00920E8F" w:rsidP="00920E8F">
            <w:pPr>
              <w:spacing w:before="0" w:after="0"/>
              <w:jc w:val="center"/>
              <w:rPr>
                <w:rFonts w:ascii="Arial Narrow" w:hAnsi="Arial Narrow" w:cs="Arial CYR"/>
              </w:rPr>
            </w:pPr>
            <w:r w:rsidRPr="00B01F11">
              <w:rPr>
                <w:rFonts w:ascii="Arial Narrow" w:hAnsi="Arial Narrow" w:cs="Arial CYR"/>
              </w:rPr>
              <w:t>127,89</w:t>
            </w:r>
          </w:p>
        </w:tc>
      </w:tr>
    </w:tbl>
    <w:p w:rsidR="00FB090E" w:rsidRPr="00B01F11" w:rsidRDefault="00FB090E" w:rsidP="00083FB1">
      <w:pPr>
        <w:pStyle w:val="af5"/>
      </w:pPr>
    </w:p>
    <w:p w:rsidR="00307E03" w:rsidRPr="00B01F11" w:rsidRDefault="00307E03" w:rsidP="00083FB1">
      <w:pPr>
        <w:pStyle w:val="af5"/>
      </w:pPr>
    </w:p>
    <w:p w:rsidR="00375332" w:rsidRPr="00B01F11" w:rsidRDefault="00375332" w:rsidP="00083FB1">
      <w:pPr>
        <w:pStyle w:val="af5"/>
        <w:sectPr w:rsidR="00375332" w:rsidRPr="00B01F11" w:rsidSect="00375332">
          <w:pgSz w:w="16838" w:h="11906" w:orient="landscape"/>
          <w:pgMar w:top="1559" w:right="1134" w:bottom="851" w:left="1134" w:header="709" w:footer="709" w:gutter="0"/>
          <w:cols w:space="708"/>
          <w:docGrid w:linePitch="360"/>
        </w:sectPr>
      </w:pPr>
    </w:p>
    <w:p w:rsidR="00307E03" w:rsidRPr="00B01F11" w:rsidRDefault="00307E03" w:rsidP="00083FB1">
      <w:pPr>
        <w:pStyle w:val="2"/>
        <w:jc w:val="both"/>
      </w:pPr>
      <w:bookmarkStart w:id="151" w:name="_Toc527451607"/>
      <w:bookmarkStart w:id="152" w:name="_Toc7098456"/>
      <w:r w:rsidRPr="00B01F11">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51"/>
      <w:bookmarkEnd w:id="152"/>
    </w:p>
    <w:p w:rsidR="007617C7" w:rsidRDefault="007617C7" w:rsidP="007617C7">
      <w:pPr>
        <w:pStyle w:val="af5"/>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307E03" w:rsidRPr="00B01F11" w:rsidRDefault="00307E03" w:rsidP="00083FB1">
      <w:pPr>
        <w:pStyle w:val="af5"/>
      </w:pPr>
    </w:p>
    <w:p w:rsidR="0026115E" w:rsidRPr="00B01F11" w:rsidRDefault="0026115E" w:rsidP="00083FB1">
      <w:pPr>
        <w:pStyle w:val="af5"/>
      </w:pPr>
    </w:p>
    <w:p w:rsidR="00307E03" w:rsidRPr="00B01F11" w:rsidRDefault="00307E03" w:rsidP="00083FB1">
      <w:pPr>
        <w:pStyle w:val="2"/>
        <w:jc w:val="both"/>
      </w:pPr>
      <w:bookmarkStart w:id="153" w:name="_Toc527451608"/>
      <w:bookmarkStart w:id="154" w:name="_Toc7098457"/>
      <w:r w:rsidRPr="00B01F11">
        <w:t>Удельный расход условного топлива на отпуск электрической энергии</w:t>
      </w:r>
      <w:bookmarkEnd w:id="153"/>
      <w:bookmarkEnd w:id="154"/>
    </w:p>
    <w:p w:rsidR="007617C7" w:rsidRDefault="007617C7" w:rsidP="007617C7">
      <w:pPr>
        <w:pStyle w:val="af5"/>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307E03" w:rsidRPr="00B01F11" w:rsidRDefault="00307E03" w:rsidP="00083FB1">
      <w:pPr>
        <w:pStyle w:val="af5"/>
      </w:pPr>
    </w:p>
    <w:p w:rsidR="0026115E" w:rsidRPr="00B01F11" w:rsidRDefault="0026115E" w:rsidP="00083FB1">
      <w:pPr>
        <w:pStyle w:val="af5"/>
      </w:pPr>
    </w:p>
    <w:p w:rsidR="00307E03" w:rsidRPr="00B01F11" w:rsidRDefault="00307E03" w:rsidP="00083FB1">
      <w:pPr>
        <w:pStyle w:val="2"/>
        <w:jc w:val="both"/>
      </w:pPr>
      <w:bookmarkStart w:id="155" w:name="_Toc527451609"/>
      <w:bookmarkStart w:id="156" w:name="_Toc7098458"/>
      <w:r w:rsidRPr="00B01F1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55"/>
      <w:bookmarkEnd w:id="156"/>
    </w:p>
    <w:p w:rsidR="007617C7" w:rsidRDefault="007617C7" w:rsidP="007617C7">
      <w:pPr>
        <w:pStyle w:val="af5"/>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307E03" w:rsidRPr="00B01F11" w:rsidRDefault="00307E03" w:rsidP="00083FB1">
      <w:pPr>
        <w:pStyle w:val="af5"/>
      </w:pPr>
    </w:p>
    <w:p w:rsidR="00F37D3E" w:rsidRPr="00B01F11" w:rsidRDefault="00F37D3E" w:rsidP="00083FB1">
      <w:pPr>
        <w:pStyle w:val="af5"/>
      </w:pPr>
    </w:p>
    <w:p w:rsidR="00307E03" w:rsidRPr="00B01F11" w:rsidRDefault="00307E03" w:rsidP="00083FB1">
      <w:pPr>
        <w:pStyle w:val="2"/>
        <w:jc w:val="both"/>
      </w:pPr>
      <w:bookmarkStart w:id="157" w:name="_Toc527451610"/>
      <w:bookmarkStart w:id="158" w:name="_Toc7098459"/>
      <w:r w:rsidRPr="00B01F11">
        <w:t>Доля отпуска тепловой энергии, осуществляемого потребителям по приборам учета, в общем объеме отпущенной тепловой энергии</w:t>
      </w:r>
      <w:bookmarkEnd w:id="157"/>
      <w:bookmarkEnd w:id="158"/>
    </w:p>
    <w:p w:rsidR="004A656E" w:rsidRPr="00B01F11" w:rsidRDefault="00907464" w:rsidP="004A656E">
      <w:pPr>
        <w:pStyle w:val="af5"/>
      </w:pPr>
      <w:r w:rsidRPr="00B01F11">
        <w:t xml:space="preserve">Доля отпуска тепловой энергии, осуществляемого потребителям по коммерческим приборам учета тепловой энергии, в общем объеме отпущенной тепловой энергии </w:t>
      </w:r>
      <w:r w:rsidR="004A656E" w:rsidRPr="00B01F11">
        <w:t xml:space="preserve">по </w:t>
      </w:r>
      <w:r w:rsidR="007A5AA1" w:rsidRPr="00B01F11">
        <w:t xml:space="preserve">МО </w:t>
      </w:r>
      <w:r w:rsidR="005D3D06">
        <w:t>«</w:t>
      </w:r>
      <w:r w:rsidR="007A5AA1" w:rsidRPr="00B01F11">
        <w:t>Кировск</w:t>
      </w:r>
      <w:r w:rsidR="005D3D06">
        <w:t>»</w:t>
      </w:r>
      <w:r w:rsidR="004A656E" w:rsidRPr="00B01F11">
        <w:t xml:space="preserve"> </w:t>
      </w:r>
      <w:r w:rsidRPr="00B01F11">
        <w:t xml:space="preserve">составляет </w:t>
      </w:r>
      <w:r w:rsidR="00B21DDB" w:rsidRPr="00B01F11">
        <w:t>84,5</w:t>
      </w:r>
      <w:r w:rsidRPr="00B01F11">
        <w:t xml:space="preserve"> % от общего отпуска тепловой энергии.</w:t>
      </w:r>
      <w:r w:rsidR="004A656E" w:rsidRPr="00B01F11">
        <w:t xml:space="preserve"> </w:t>
      </w:r>
    </w:p>
    <w:p w:rsidR="00907464" w:rsidRPr="00B01F11" w:rsidRDefault="00907464" w:rsidP="00083FB1">
      <w:pPr>
        <w:pStyle w:val="af5"/>
      </w:pPr>
    </w:p>
    <w:p w:rsidR="00307E03" w:rsidRPr="00B01F11" w:rsidRDefault="00307E03" w:rsidP="00083FB1">
      <w:pPr>
        <w:pStyle w:val="af5"/>
      </w:pPr>
    </w:p>
    <w:p w:rsidR="00307E03" w:rsidRPr="00B01F11" w:rsidRDefault="00307E03" w:rsidP="00083FB1">
      <w:pPr>
        <w:pStyle w:val="2"/>
        <w:jc w:val="both"/>
        <w:sectPr w:rsidR="00307E03" w:rsidRPr="00B01F11" w:rsidSect="00A526EC">
          <w:pgSz w:w="11906" w:h="16838"/>
          <w:pgMar w:top="1134" w:right="851" w:bottom="1134" w:left="1559" w:header="709" w:footer="709" w:gutter="0"/>
          <w:cols w:space="708"/>
          <w:docGrid w:linePitch="360"/>
        </w:sectPr>
      </w:pPr>
    </w:p>
    <w:p w:rsidR="00307E03" w:rsidRPr="00B01F11" w:rsidRDefault="00307E03" w:rsidP="00083FB1">
      <w:pPr>
        <w:pStyle w:val="2"/>
        <w:jc w:val="both"/>
      </w:pPr>
      <w:bookmarkStart w:id="159" w:name="_Toc527451611"/>
      <w:bookmarkStart w:id="160" w:name="_Toc7098460"/>
      <w:r w:rsidRPr="00B01F11">
        <w:t>Средневзвешенный (по материальной характеристике) срок эксплуатации тепловых сетей (для каждой системы теплоснабжения)</w:t>
      </w:r>
      <w:bookmarkEnd w:id="159"/>
      <w:bookmarkEnd w:id="160"/>
    </w:p>
    <w:p w:rsidR="00307E03" w:rsidRPr="00B01F11" w:rsidRDefault="00307E03" w:rsidP="00083FB1">
      <w:pPr>
        <w:pStyle w:val="af5"/>
      </w:pPr>
      <w:r w:rsidRPr="00B01F11">
        <w:t xml:space="preserve">Средневзвешенный (по материальной характеристике) срок эксплуатации тепловых сетей приведен в </w:t>
      </w:r>
      <w:fldSimple w:instr=" REF _Ref527403695 \r \h  \* MERGEFORMAT ">
        <w:r w:rsidR="00B84028">
          <w:t>Табл. 14.11</w:t>
        </w:r>
      </w:fldSimple>
      <w:r w:rsidR="004942DF" w:rsidRPr="00B01F11">
        <w:t xml:space="preserve"> и </w:t>
      </w:r>
      <w:fldSimple w:instr=" REF _Ref3551497 \r \h  \* MERGEFORMAT ">
        <w:r w:rsidR="00B84028">
          <w:t>Табл. 14.12</w:t>
        </w:r>
      </w:fldSimple>
      <w:r w:rsidRPr="00B01F11">
        <w:t xml:space="preserve">. </w:t>
      </w:r>
    </w:p>
    <w:p w:rsidR="00446268" w:rsidRPr="00B01F11" w:rsidRDefault="00307E03" w:rsidP="00446268">
      <w:pPr>
        <w:pStyle w:val="a0"/>
        <w:tabs>
          <w:tab w:val="num" w:pos="1985"/>
        </w:tabs>
        <w:ind w:left="1985"/>
      </w:pPr>
      <w:bookmarkStart w:id="161" w:name="_Ref527403695"/>
      <w:r w:rsidRPr="00B01F11">
        <w:t>Средневзвешенный (по материальной характеристике) срок эксплуатации тепловых сетей</w:t>
      </w:r>
      <w:bookmarkEnd w:id="161"/>
      <w:r w:rsidR="00446268" w:rsidRPr="00B01F11">
        <w:t xml:space="preserve"> (сценарий развития №1)</w:t>
      </w:r>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953443" w:rsidRPr="00B01F11" w:rsidTr="00E478CF">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 w:val="22"/>
                <w:szCs w:val="22"/>
              </w:rPr>
            </w:pPr>
            <w:r w:rsidRPr="00B01F11">
              <w:rPr>
                <w:sz w:val="22"/>
                <w:szCs w:val="22"/>
              </w:rPr>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953443" w:rsidRPr="00B01F11" w:rsidRDefault="00953443" w:rsidP="00256FDD">
            <w:pPr>
              <w:pStyle w:val="af7"/>
              <w:rPr>
                <w:sz w:val="22"/>
                <w:szCs w:val="22"/>
              </w:rPr>
            </w:pPr>
            <w:r w:rsidRPr="00B01F11">
              <w:rPr>
                <w:sz w:val="22"/>
                <w:szCs w:val="22"/>
              </w:rPr>
              <w:t>2030 - 2035</w:t>
            </w:r>
          </w:p>
        </w:tc>
      </w:tr>
      <w:tr w:rsidR="00953443" w:rsidRPr="00B01F11" w:rsidTr="00E478CF">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953443" w:rsidRPr="00B01F11" w:rsidRDefault="00953443" w:rsidP="00256FDD">
            <w:pPr>
              <w:pStyle w:val="af7"/>
              <w:rPr>
                <w:sz w:val="22"/>
                <w:szCs w:val="22"/>
              </w:rPr>
            </w:pPr>
            <w:r w:rsidRPr="00B01F11">
              <w:rPr>
                <w:sz w:val="22"/>
                <w:szCs w:val="22"/>
              </w:rPr>
              <w:t>1</w:t>
            </w:r>
          </w:p>
        </w:tc>
        <w:tc>
          <w:tcPr>
            <w:tcW w:w="3980" w:type="dxa"/>
            <w:tcBorders>
              <w:top w:val="nil"/>
              <w:left w:val="nil"/>
              <w:bottom w:val="single" w:sz="4" w:space="0" w:color="auto"/>
              <w:right w:val="single" w:sz="4" w:space="0" w:color="auto"/>
            </w:tcBorders>
            <w:shd w:val="clear" w:color="auto" w:fill="auto"/>
            <w:vAlign w:val="center"/>
            <w:hideMark/>
          </w:tcPr>
          <w:p w:rsidR="00953443" w:rsidRPr="00B01F11" w:rsidRDefault="00953443" w:rsidP="00256FDD">
            <w:pPr>
              <w:pStyle w:val="af7"/>
              <w:rPr>
                <w:szCs w:val="22"/>
              </w:rPr>
            </w:pPr>
            <w:r w:rsidRPr="00B01F11">
              <w:rPr>
                <w:szCs w:val="22"/>
              </w:rPr>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953443" w:rsidRPr="00B01F11" w:rsidRDefault="00953443" w:rsidP="00256FDD">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953443" w:rsidRPr="00B01F11" w:rsidRDefault="002D2BF0" w:rsidP="00256FDD">
            <w:pPr>
              <w:spacing w:before="0" w:after="0"/>
              <w:jc w:val="center"/>
              <w:rPr>
                <w:rFonts w:ascii="Arial Narrow" w:hAnsi="Arial Narrow" w:cs="Arial CYR"/>
              </w:rPr>
            </w:pPr>
            <w:r w:rsidRPr="00B01F11">
              <w:rPr>
                <w:rFonts w:ascii="Arial Narrow" w:hAnsi="Arial Narrow" w:cs="Arial CYR"/>
              </w:rPr>
              <w:t>25,6</w:t>
            </w:r>
          </w:p>
        </w:tc>
        <w:tc>
          <w:tcPr>
            <w:tcW w:w="985" w:type="dxa"/>
            <w:tcBorders>
              <w:top w:val="nil"/>
              <w:left w:val="nil"/>
              <w:bottom w:val="single" w:sz="4" w:space="0" w:color="auto"/>
              <w:right w:val="single" w:sz="4" w:space="0" w:color="auto"/>
            </w:tcBorders>
            <w:shd w:val="clear" w:color="auto" w:fill="auto"/>
            <w:vAlign w:val="center"/>
            <w:hideMark/>
          </w:tcPr>
          <w:p w:rsidR="00953443" w:rsidRPr="00B01F11" w:rsidRDefault="002D2BF0" w:rsidP="00256FDD">
            <w:pPr>
              <w:spacing w:before="0" w:after="0"/>
              <w:jc w:val="center"/>
              <w:rPr>
                <w:rFonts w:ascii="Arial Narrow" w:hAnsi="Arial Narrow" w:cs="Arial CYR"/>
              </w:rPr>
            </w:pPr>
            <w:r w:rsidRPr="00B01F11">
              <w:rPr>
                <w:rFonts w:ascii="Arial Narrow" w:hAnsi="Arial Narrow" w:cs="Arial CYR"/>
              </w:rPr>
              <w:t>26,8</w:t>
            </w:r>
          </w:p>
        </w:tc>
        <w:tc>
          <w:tcPr>
            <w:tcW w:w="951" w:type="dxa"/>
            <w:tcBorders>
              <w:top w:val="nil"/>
              <w:left w:val="nil"/>
              <w:bottom w:val="single" w:sz="4" w:space="0" w:color="auto"/>
              <w:right w:val="single" w:sz="4" w:space="0" w:color="auto"/>
            </w:tcBorders>
            <w:shd w:val="clear" w:color="auto" w:fill="auto"/>
            <w:vAlign w:val="center"/>
            <w:hideMark/>
          </w:tcPr>
          <w:p w:rsidR="00953443" w:rsidRPr="00B01F11" w:rsidRDefault="002D2BF0" w:rsidP="00256FDD">
            <w:pPr>
              <w:spacing w:before="0" w:after="0"/>
              <w:jc w:val="center"/>
              <w:rPr>
                <w:rFonts w:ascii="Arial Narrow" w:hAnsi="Arial Narrow" w:cs="Arial CYR"/>
              </w:rPr>
            </w:pPr>
            <w:r w:rsidRPr="00B01F11">
              <w:rPr>
                <w:rFonts w:ascii="Arial Narrow" w:hAnsi="Arial Narrow" w:cs="Arial CYR"/>
              </w:rPr>
              <w:t>27,8</w:t>
            </w:r>
          </w:p>
        </w:tc>
        <w:tc>
          <w:tcPr>
            <w:tcW w:w="884" w:type="dxa"/>
            <w:tcBorders>
              <w:top w:val="nil"/>
              <w:left w:val="nil"/>
              <w:bottom w:val="single" w:sz="4" w:space="0" w:color="auto"/>
              <w:right w:val="single" w:sz="4" w:space="0" w:color="auto"/>
            </w:tcBorders>
            <w:shd w:val="clear" w:color="auto" w:fill="auto"/>
            <w:vAlign w:val="center"/>
            <w:hideMark/>
          </w:tcPr>
          <w:p w:rsidR="00953443" w:rsidRPr="00B01F11" w:rsidRDefault="002D2BF0" w:rsidP="00256FDD">
            <w:pPr>
              <w:spacing w:before="0" w:after="0"/>
              <w:jc w:val="center"/>
              <w:rPr>
                <w:rFonts w:ascii="Arial Narrow" w:hAnsi="Arial Narrow" w:cs="Arial CYR"/>
              </w:rPr>
            </w:pPr>
            <w:r w:rsidRPr="00B01F11">
              <w:rPr>
                <w:rFonts w:ascii="Arial Narrow" w:hAnsi="Arial Narrow" w:cs="Arial CYR"/>
              </w:rPr>
              <w:t>28,7</w:t>
            </w:r>
          </w:p>
        </w:tc>
        <w:tc>
          <w:tcPr>
            <w:tcW w:w="1018" w:type="dxa"/>
            <w:tcBorders>
              <w:top w:val="nil"/>
              <w:left w:val="nil"/>
              <w:bottom w:val="single" w:sz="4" w:space="0" w:color="auto"/>
              <w:right w:val="single" w:sz="4" w:space="0" w:color="auto"/>
            </w:tcBorders>
            <w:shd w:val="clear" w:color="auto" w:fill="auto"/>
            <w:vAlign w:val="center"/>
            <w:hideMark/>
          </w:tcPr>
          <w:p w:rsidR="00953443" w:rsidRPr="00B01F11" w:rsidRDefault="005F7BA4" w:rsidP="00256FDD">
            <w:pPr>
              <w:spacing w:before="0" w:after="0"/>
              <w:jc w:val="center"/>
              <w:rPr>
                <w:rFonts w:ascii="Arial Narrow" w:hAnsi="Arial Narrow" w:cs="Arial CYR"/>
              </w:rPr>
            </w:pPr>
            <w:r w:rsidRPr="00B01F11">
              <w:rPr>
                <w:rFonts w:ascii="Arial Narrow" w:hAnsi="Arial Narrow" w:cs="Arial CYR"/>
              </w:rPr>
              <w:t>29,7</w:t>
            </w:r>
          </w:p>
        </w:tc>
        <w:tc>
          <w:tcPr>
            <w:tcW w:w="951" w:type="dxa"/>
            <w:tcBorders>
              <w:top w:val="nil"/>
              <w:left w:val="nil"/>
              <w:bottom w:val="single" w:sz="4" w:space="0" w:color="auto"/>
              <w:right w:val="single" w:sz="4" w:space="0" w:color="auto"/>
            </w:tcBorders>
            <w:shd w:val="clear" w:color="auto" w:fill="auto"/>
            <w:vAlign w:val="center"/>
            <w:hideMark/>
          </w:tcPr>
          <w:p w:rsidR="00953443" w:rsidRPr="00B01F11" w:rsidRDefault="005F7BA4" w:rsidP="00256FDD">
            <w:pPr>
              <w:spacing w:before="0" w:after="0"/>
              <w:jc w:val="center"/>
              <w:rPr>
                <w:rFonts w:ascii="Arial Narrow" w:hAnsi="Arial Narrow" w:cs="Arial CYR"/>
              </w:rPr>
            </w:pPr>
            <w:r w:rsidRPr="00B01F11">
              <w:rPr>
                <w:rFonts w:ascii="Arial Narrow" w:hAnsi="Arial Narrow" w:cs="Arial CYR"/>
              </w:rPr>
              <w:t>20,6</w:t>
            </w:r>
          </w:p>
        </w:tc>
        <w:tc>
          <w:tcPr>
            <w:tcW w:w="818" w:type="dxa"/>
            <w:tcBorders>
              <w:top w:val="nil"/>
              <w:left w:val="nil"/>
              <w:bottom w:val="single" w:sz="4" w:space="0" w:color="auto"/>
              <w:right w:val="single" w:sz="4" w:space="0" w:color="auto"/>
            </w:tcBorders>
            <w:shd w:val="clear" w:color="auto" w:fill="auto"/>
            <w:vAlign w:val="center"/>
            <w:hideMark/>
          </w:tcPr>
          <w:p w:rsidR="00953443" w:rsidRPr="00B01F11" w:rsidRDefault="005F7BA4" w:rsidP="00256FDD">
            <w:pPr>
              <w:spacing w:before="0" w:after="0"/>
              <w:jc w:val="center"/>
              <w:rPr>
                <w:rFonts w:ascii="Arial Narrow" w:hAnsi="Arial Narrow" w:cs="Arial CYR"/>
              </w:rPr>
            </w:pPr>
            <w:r w:rsidRPr="00B01F11">
              <w:rPr>
                <w:rFonts w:ascii="Arial Narrow" w:hAnsi="Arial Narrow" w:cs="Arial CYR"/>
              </w:rPr>
              <w:t>36,4</w:t>
            </w:r>
          </w:p>
        </w:tc>
        <w:tc>
          <w:tcPr>
            <w:tcW w:w="818" w:type="dxa"/>
            <w:tcBorders>
              <w:top w:val="nil"/>
              <w:left w:val="nil"/>
              <w:bottom w:val="single" w:sz="4" w:space="0" w:color="auto"/>
              <w:right w:val="single" w:sz="4" w:space="0" w:color="auto"/>
            </w:tcBorders>
            <w:shd w:val="clear" w:color="auto" w:fill="auto"/>
            <w:vAlign w:val="center"/>
          </w:tcPr>
          <w:p w:rsidR="00953443" w:rsidRPr="00B01F11" w:rsidRDefault="005A305A" w:rsidP="00256FDD">
            <w:pPr>
              <w:spacing w:before="0" w:after="0"/>
              <w:jc w:val="center"/>
              <w:rPr>
                <w:rFonts w:ascii="Arial Narrow" w:hAnsi="Arial Narrow" w:cs="Arial CYR"/>
              </w:rPr>
            </w:pPr>
            <w:r w:rsidRPr="00B01F11">
              <w:rPr>
                <w:rFonts w:ascii="Arial Narrow" w:hAnsi="Arial Narrow" w:cs="Arial CYR"/>
              </w:rPr>
              <w:t>42,1</w:t>
            </w:r>
          </w:p>
        </w:tc>
      </w:tr>
      <w:tr w:rsidR="00061DBD" w:rsidRPr="00B01F11" w:rsidTr="00E478CF">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061DBD" w:rsidRPr="00B01F11" w:rsidRDefault="00061DBD" w:rsidP="00256FDD">
            <w:pPr>
              <w:pStyle w:val="af7"/>
              <w:rPr>
                <w:sz w:val="22"/>
                <w:szCs w:val="22"/>
              </w:rPr>
            </w:pPr>
            <w:r w:rsidRPr="00B01F11">
              <w:rPr>
                <w:sz w:val="22"/>
                <w:szCs w:val="22"/>
              </w:rPr>
              <w:t>2</w:t>
            </w:r>
          </w:p>
        </w:tc>
        <w:tc>
          <w:tcPr>
            <w:tcW w:w="3980" w:type="dxa"/>
            <w:tcBorders>
              <w:top w:val="nil"/>
              <w:left w:val="nil"/>
              <w:bottom w:val="single" w:sz="4" w:space="0" w:color="auto"/>
              <w:right w:val="single" w:sz="4" w:space="0" w:color="auto"/>
            </w:tcBorders>
            <w:shd w:val="clear" w:color="auto" w:fill="auto"/>
            <w:vAlign w:val="center"/>
            <w:hideMark/>
          </w:tcPr>
          <w:p w:rsidR="00061DBD" w:rsidRPr="00B01F11" w:rsidRDefault="00E64A2D" w:rsidP="00256FDD">
            <w:pPr>
              <w:pStyle w:val="af7"/>
              <w:rPr>
                <w:szCs w:val="22"/>
              </w:rPr>
            </w:pPr>
            <w:r>
              <w:rPr>
                <w:szCs w:val="22"/>
              </w:rPr>
              <w:t>ООО «</w:t>
            </w:r>
            <w:r w:rsidR="00061DBD" w:rsidRPr="00B01F11">
              <w:rPr>
                <w:szCs w:val="22"/>
              </w:rPr>
              <w:t>Дубровская ТЭЦ</w:t>
            </w:r>
            <w:r>
              <w:rPr>
                <w:szCs w:val="22"/>
              </w:rPr>
              <w:t>»</w:t>
            </w:r>
          </w:p>
        </w:tc>
        <w:tc>
          <w:tcPr>
            <w:tcW w:w="1666"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953443">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256FDD">
            <w:pPr>
              <w:spacing w:before="0" w:after="0"/>
              <w:jc w:val="center"/>
              <w:rPr>
                <w:rFonts w:ascii="Arial Narrow" w:hAnsi="Arial Narrow" w:cs="Arial CYR"/>
              </w:rPr>
            </w:pPr>
            <w:r w:rsidRPr="00B01F11">
              <w:rPr>
                <w:rFonts w:ascii="Arial Narrow" w:hAnsi="Arial Narrow" w:cs="Arial CYR"/>
              </w:rPr>
              <w:t>д/н</w:t>
            </w:r>
          </w:p>
        </w:tc>
        <w:tc>
          <w:tcPr>
            <w:tcW w:w="985"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5A305A">
            <w:pPr>
              <w:jc w:val="center"/>
            </w:pPr>
            <w:r w:rsidRPr="00B01F11">
              <w:rPr>
                <w:rFonts w:ascii="Arial Narrow" w:hAnsi="Arial Narrow" w:cs="Arial CYR"/>
              </w:rPr>
              <w:t>д/н</w:t>
            </w:r>
          </w:p>
        </w:tc>
        <w:tc>
          <w:tcPr>
            <w:tcW w:w="951"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5A305A">
            <w:pPr>
              <w:jc w:val="center"/>
            </w:pPr>
            <w:r w:rsidRPr="00B01F11">
              <w:rPr>
                <w:rFonts w:ascii="Arial Narrow" w:hAnsi="Arial Narrow" w:cs="Arial CYR"/>
              </w:rPr>
              <w:t>д/н</w:t>
            </w:r>
          </w:p>
        </w:tc>
        <w:tc>
          <w:tcPr>
            <w:tcW w:w="884"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256FDD">
            <w:pPr>
              <w:pStyle w:val="af7"/>
              <w:rPr>
                <w:szCs w:val="22"/>
              </w:rPr>
            </w:pPr>
            <w:r w:rsidRPr="00B01F11">
              <w:rPr>
                <w:rFonts w:cs="Arial CYR"/>
              </w:rPr>
              <w:t>д/н</w:t>
            </w:r>
          </w:p>
        </w:tc>
        <w:tc>
          <w:tcPr>
            <w:tcW w:w="1018" w:type="dxa"/>
            <w:tcBorders>
              <w:top w:val="nil"/>
              <w:left w:val="nil"/>
              <w:bottom w:val="single" w:sz="4" w:space="0" w:color="auto"/>
              <w:right w:val="single" w:sz="4" w:space="0" w:color="auto"/>
            </w:tcBorders>
            <w:shd w:val="clear" w:color="auto" w:fill="auto"/>
            <w:vAlign w:val="center"/>
            <w:hideMark/>
          </w:tcPr>
          <w:p w:rsidR="00061DBD" w:rsidRPr="00B01F11" w:rsidRDefault="00061DBD" w:rsidP="00256FDD">
            <w:pPr>
              <w:pStyle w:val="af7"/>
              <w:rPr>
                <w:szCs w:val="22"/>
              </w:rPr>
            </w:pPr>
            <w:r w:rsidRPr="00B01F11">
              <w:rPr>
                <w:rFonts w:cs="Arial CYR"/>
              </w:rPr>
              <w:t>д/н</w:t>
            </w:r>
          </w:p>
        </w:tc>
        <w:tc>
          <w:tcPr>
            <w:tcW w:w="2587" w:type="dxa"/>
            <w:gridSpan w:val="3"/>
            <w:tcBorders>
              <w:top w:val="nil"/>
              <w:left w:val="nil"/>
              <w:bottom w:val="single" w:sz="4" w:space="0" w:color="auto"/>
              <w:right w:val="single" w:sz="4" w:space="0" w:color="auto"/>
            </w:tcBorders>
            <w:shd w:val="clear" w:color="auto" w:fill="auto"/>
            <w:vAlign w:val="center"/>
            <w:hideMark/>
          </w:tcPr>
          <w:p w:rsidR="00061DBD" w:rsidRPr="00B01F11" w:rsidRDefault="006D6571" w:rsidP="00256FDD">
            <w:pPr>
              <w:pStyle w:val="af7"/>
              <w:rPr>
                <w:szCs w:val="22"/>
              </w:rPr>
            </w:pPr>
            <w:r w:rsidRPr="00B01F11">
              <w:t>потребители переключаются на новую замещающую газовую котельную г. Кировск</w:t>
            </w:r>
          </w:p>
        </w:tc>
      </w:tr>
      <w:tr w:rsidR="005A305A" w:rsidRPr="00B01F11" w:rsidTr="00E478CF">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05A" w:rsidRPr="00B01F11" w:rsidRDefault="005A305A" w:rsidP="00256FDD">
            <w:pPr>
              <w:pStyle w:val="af7"/>
              <w:rPr>
                <w:sz w:val="22"/>
                <w:szCs w:val="22"/>
              </w:rPr>
            </w:pPr>
            <w:r w:rsidRPr="00B01F11">
              <w:rPr>
                <w:sz w:val="22"/>
                <w:szCs w:val="22"/>
              </w:rPr>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256FDD">
            <w:pPr>
              <w:pStyle w:val="af7"/>
              <w:rPr>
                <w:szCs w:val="22"/>
              </w:rPr>
            </w:pPr>
            <w:r w:rsidRPr="00B01F11">
              <w:rPr>
                <w:szCs w:val="22"/>
              </w:rPr>
              <w:t xml:space="preserve">Новая </w:t>
            </w:r>
            <w:r w:rsidR="00C1506A" w:rsidRPr="00B01F11">
              <w:t>замещающая</w:t>
            </w:r>
            <w:r w:rsidR="00C1506A" w:rsidRPr="00B01F11">
              <w:rPr>
                <w:szCs w:val="22"/>
              </w:rPr>
              <w:t xml:space="preserve"> </w:t>
            </w:r>
            <w:r w:rsidRPr="00B01F11">
              <w:rPr>
                <w:szCs w:val="22"/>
              </w:rPr>
              <w:t>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953443">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256FDD">
            <w:pPr>
              <w:pStyle w:val="af7"/>
              <w:rPr>
                <w:szCs w:val="22"/>
              </w:rPr>
            </w:pPr>
            <w:r w:rsidRPr="00B01F11">
              <w:rPr>
                <w:szCs w:val="22"/>
              </w:rPr>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256FDD">
            <w:pPr>
              <w:pStyle w:val="af7"/>
              <w:rPr>
                <w:szCs w:val="22"/>
              </w:rPr>
            </w:pPr>
            <w:r w:rsidRPr="00B01F11">
              <w:rPr>
                <w:szCs w:val="22"/>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256FDD">
            <w:pPr>
              <w:pStyle w:val="af7"/>
              <w:rPr>
                <w:szCs w:val="22"/>
              </w:rPr>
            </w:pPr>
            <w:r w:rsidRPr="00B01F11">
              <w:rPr>
                <w:szCs w:val="22"/>
              </w:rPr>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333D0E" w:rsidP="005A305A">
            <w:pPr>
              <w:jc w:val="center"/>
            </w:pPr>
            <w:r w:rsidRPr="00B01F11">
              <w:rPr>
                <w:szCs w:val="22"/>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333D0E" w:rsidP="005A305A">
            <w:pPr>
              <w:jc w:val="center"/>
            </w:pPr>
            <w:r w:rsidRPr="00B01F11">
              <w:rPr>
                <w:szCs w:val="22"/>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5A305A">
            <w:pPr>
              <w:jc w:val="center"/>
            </w:pPr>
            <w:r w:rsidRPr="00B01F11">
              <w:rPr>
                <w:rFonts w:ascii="Arial Narrow" w:hAnsi="Arial Narrow" w:cs="Arial CYR"/>
              </w:rPr>
              <w:t>д/н</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5A305A" w:rsidRPr="00B01F11" w:rsidRDefault="005A305A" w:rsidP="005A305A">
            <w:pPr>
              <w:jc w:val="center"/>
            </w:pPr>
            <w:r w:rsidRPr="00B01F11">
              <w:rPr>
                <w:rFonts w:ascii="Arial Narrow" w:hAnsi="Arial Narrow" w:cs="Arial CYR"/>
              </w:rPr>
              <w:t>д/н</w:t>
            </w:r>
          </w:p>
        </w:tc>
        <w:tc>
          <w:tcPr>
            <w:tcW w:w="818" w:type="dxa"/>
            <w:tcBorders>
              <w:top w:val="single" w:sz="4" w:space="0" w:color="auto"/>
              <w:left w:val="nil"/>
              <w:bottom w:val="single" w:sz="4" w:space="0" w:color="auto"/>
              <w:right w:val="single" w:sz="4" w:space="0" w:color="auto"/>
            </w:tcBorders>
            <w:shd w:val="clear" w:color="auto" w:fill="auto"/>
            <w:vAlign w:val="center"/>
          </w:tcPr>
          <w:p w:rsidR="005A305A" w:rsidRPr="00B01F11" w:rsidRDefault="005A305A" w:rsidP="005A305A">
            <w:pPr>
              <w:jc w:val="center"/>
            </w:pPr>
            <w:r w:rsidRPr="00B01F11">
              <w:rPr>
                <w:rFonts w:ascii="Arial Narrow" w:hAnsi="Arial Narrow" w:cs="Arial CYR"/>
              </w:rPr>
              <w:t>д/н</w:t>
            </w:r>
          </w:p>
        </w:tc>
      </w:tr>
      <w:tr w:rsidR="00446268" w:rsidRPr="00B01F11" w:rsidTr="00E478CF">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268" w:rsidRPr="00B01F11" w:rsidRDefault="00446268" w:rsidP="00256FDD">
            <w:pPr>
              <w:pStyle w:val="af7"/>
              <w:rPr>
                <w:sz w:val="22"/>
                <w:szCs w:val="22"/>
              </w:rPr>
            </w:pPr>
            <w:r w:rsidRPr="00B01F11">
              <w:rPr>
                <w:sz w:val="22"/>
                <w:szCs w:val="22"/>
              </w:rPr>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446268" w:rsidRPr="00B01F11" w:rsidRDefault="00446268" w:rsidP="00256FDD">
            <w:pPr>
              <w:pStyle w:val="af7"/>
              <w:rPr>
                <w:szCs w:val="22"/>
              </w:rPr>
            </w:pPr>
            <w:r w:rsidRPr="00B01F11">
              <w:rPr>
                <w:szCs w:val="22"/>
              </w:rPr>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446268" w:rsidRPr="00B01F11" w:rsidRDefault="00446268" w:rsidP="00953443">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446268" w:rsidRPr="00B01F11" w:rsidRDefault="00446268" w:rsidP="00256FDD">
            <w:pPr>
              <w:spacing w:before="0" w:after="0"/>
              <w:jc w:val="center"/>
              <w:rPr>
                <w:rFonts w:ascii="Arial Narrow" w:hAnsi="Arial Narrow" w:cs="Arial CYR"/>
              </w:rPr>
            </w:pPr>
            <w:r w:rsidRPr="00B01F11">
              <w:rPr>
                <w:szCs w:val="22"/>
              </w:rPr>
              <w:t>–</w:t>
            </w:r>
          </w:p>
        </w:tc>
        <w:tc>
          <w:tcPr>
            <w:tcW w:w="985"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256FDD">
            <w:pPr>
              <w:spacing w:before="0" w:after="0"/>
              <w:jc w:val="center"/>
              <w:rPr>
                <w:rFonts w:ascii="Arial Narrow" w:hAnsi="Arial Narrow" w:cs="Arial CYR"/>
              </w:rPr>
            </w:pPr>
            <w:r w:rsidRPr="00B01F11">
              <w:rPr>
                <w:szCs w:val="22"/>
              </w:rPr>
              <w:t>–</w:t>
            </w:r>
          </w:p>
        </w:tc>
        <w:tc>
          <w:tcPr>
            <w:tcW w:w="951"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256FDD">
            <w:pPr>
              <w:spacing w:before="0" w:after="0"/>
              <w:jc w:val="center"/>
              <w:rPr>
                <w:rFonts w:ascii="Arial Narrow" w:hAnsi="Arial Narrow" w:cs="Arial CYR"/>
              </w:rPr>
            </w:pPr>
            <w:r w:rsidRPr="00B01F11">
              <w:rPr>
                <w:szCs w:val="22"/>
              </w:rPr>
              <w:t>–</w:t>
            </w:r>
          </w:p>
        </w:tc>
        <w:tc>
          <w:tcPr>
            <w:tcW w:w="884"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256FDD">
            <w:pPr>
              <w:spacing w:before="0" w:after="0"/>
              <w:jc w:val="center"/>
              <w:rPr>
                <w:rFonts w:ascii="Arial Narrow" w:hAnsi="Arial Narrow" w:cs="Arial CYR"/>
              </w:rPr>
            </w:pPr>
            <w:r w:rsidRPr="00B01F11">
              <w:rPr>
                <w:szCs w:val="22"/>
              </w:rPr>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256FDD">
            <w:pPr>
              <w:spacing w:before="0" w:after="0"/>
              <w:jc w:val="center"/>
              <w:rPr>
                <w:rFonts w:ascii="Arial Narrow" w:hAnsi="Arial Narrow" w:cs="Arial CYR"/>
              </w:rPr>
            </w:pPr>
            <w:r w:rsidRPr="00B01F11">
              <w:rPr>
                <w:szCs w:val="22"/>
              </w:rPr>
              <w:t>–</w:t>
            </w:r>
          </w:p>
        </w:tc>
        <w:tc>
          <w:tcPr>
            <w:tcW w:w="951"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644A00">
            <w:pPr>
              <w:spacing w:before="0" w:after="0"/>
              <w:jc w:val="center"/>
              <w:rPr>
                <w:rFonts w:ascii="Arial Narrow" w:hAnsi="Arial Narrow" w:cs="Arial CYR"/>
              </w:rPr>
            </w:pPr>
            <w:r w:rsidRPr="00B01F11">
              <w:rPr>
                <w:rFonts w:ascii="Arial Narrow" w:hAnsi="Arial Narrow" w:cs="Arial CYR"/>
              </w:rPr>
              <w:t>48,0</w:t>
            </w:r>
          </w:p>
        </w:tc>
        <w:tc>
          <w:tcPr>
            <w:tcW w:w="818"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644A00">
            <w:pPr>
              <w:spacing w:before="0" w:after="0"/>
              <w:jc w:val="center"/>
              <w:rPr>
                <w:rFonts w:ascii="Arial Narrow" w:hAnsi="Arial Narrow" w:cs="Arial CYR"/>
              </w:rPr>
            </w:pPr>
            <w:r w:rsidRPr="00B01F11">
              <w:rPr>
                <w:rFonts w:ascii="Arial Narrow" w:hAnsi="Arial Narrow" w:cs="Arial CYR"/>
              </w:rPr>
              <w:t>49,0</w:t>
            </w:r>
          </w:p>
        </w:tc>
        <w:tc>
          <w:tcPr>
            <w:tcW w:w="818" w:type="dxa"/>
            <w:tcBorders>
              <w:top w:val="single" w:sz="4" w:space="0" w:color="auto"/>
              <w:left w:val="nil"/>
              <w:bottom w:val="single" w:sz="4" w:space="0" w:color="auto"/>
              <w:right w:val="single" w:sz="4" w:space="0" w:color="auto"/>
            </w:tcBorders>
            <w:shd w:val="clear" w:color="auto" w:fill="auto"/>
            <w:vAlign w:val="center"/>
          </w:tcPr>
          <w:p w:rsidR="00446268" w:rsidRPr="00B01F11" w:rsidRDefault="00446268" w:rsidP="00644A00">
            <w:pPr>
              <w:spacing w:before="0" w:after="0"/>
              <w:jc w:val="center"/>
              <w:rPr>
                <w:rFonts w:ascii="Arial Narrow" w:hAnsi="Arial Narrow" w:cs="Arial CYR"/>
              </w:rPr>
            </w:pPr>
            <w:r w:rsidRPr="00B01F11">
              <w:rPr>
                <w:rFonts w:ascii="Arial Narrow" w:hAnsi="Arial Narrow" w:cs="Arial CYR"/>
              </w:rPr>
              <w:t>54,0</w:t>
            </w:r>
          </w:p>
        </w:tc>
      </w:tr>
    </w:tbl>
    <w:p w:rsidR="00FC0EB1" w:rsidRPr="00B01F11" w:rsidRDefault="00FC0EB1" w:rsidP="00FC0EB1">
      <w:pPr>
        <w:pStyle w:val="af5"/>
      </w:pPr>
      <w:r w:rsidRPr="00B01F11">
        <w:t xml:space="preserve">Примечание: д/н – данных нет, информация не предоставлена (отсутствует точная информация по </w:t>
      </w:r>
      <w:r w:rsidR="002D318B" w:rsidRPr="00B01F11">
        <w:t>году прокладки</w:t>
      </w:r>
      <w:r w:rsidRPr="00B01F11">
        <w:t xml:space="preserve"> теплов</w:t>
      </w:r>
      <w:r w:rsidR="000E1A52" w:rsidRPr="00B01F11">
        <w:t>ых</w:t>
      </w:r>
      <w:r w:rsidRPr="00B01F11">
        <w:t xml:space="preserve"> сет</w:t>
      </w:r>
      <w:r w:rsidR="000E1A52" w:rsidRPr="00B01F11">
        <w:t>ей</w:t>
      </w:r>
      <w:r w:rsidRPr="00B01F11">
        <w:t xml:space="preserve"> </w:t>
      </w:r>
      <w:r w:rsidR="000E1A52" w:rsidRPr="00B01F11">
        <w:t xml:space="preserve">от </w:t>
      </w:r>
      <w:r w:rsidR="00242B84">
        <w:t>ООО «Дубровская ТЭЦ»</w:t>
      </w:r>
      <w:r w:rsidRPr="00B01F11">
        <w:t>).</w:t>
      </w:r>
    </w:p>
    <w:p w:rsidR="00953443" w:rsidRPr="00B01F11" w:rsidRDefault="00953443" w:rsidP="00083FB1">
      <w:pPr>
        <w:pStyle w:val="af5"/>
      </w:pPr>
    </w:p>
    <w:p w:rsidR="005F2F7E" w:rsidRPr="00B01F11" w:rsidRDefault="005F2F7E" w:rsidP="00083FB1">
      <w:pPr>
        <w:pStyle w:val="af5"/>
      </w:pPr>
    </w:p>
    <w:p w:rsidR="005F2F7E" w:rsidRPr="00B01F11" w:rsidRDefault="005F2F7E" w:rsidP="00083FB1">
      <w:pPr>
        <w:pStyle w:val="af5"/>
        <w:sectPr w:rsidR="005F2F7E" w:rsidRPr="00B01F11" w:rsidSect="00375332">
          <w:pgSz w:w="16838" w:h="11906" w:orient="landscape"/>
          <w:pgMar w:top="1559" w:right="1134" w:bottom="851" w:left="1134" w:header="709" w:footer="709" w:gutter="0"/>
          <w:cols w:space="708"/>
          <w:docGrid w:linePitch="360"/>
        </w:sectPr>
      </w:pPr>
    </w:p>
    <w:p w:rsidR="004942DF" w:rsidRPr="00B01F11" w:rsidRDefault="004942DF" w:rsidP="004942DF">
      <w:pPr>
        <w:pStyle w:val="a0"/>
        <w:tabs>
          <w:tab w:val="num" w:pos="1985"/>
        </w:tabs>
        <w:ind w:left="1985"/>
      </w:pPr>
      <w:bookmarkStart w:id="162" w:name="_Ref3551497"/>
      <w:r w:rsidRPr="00B01F11">
        <w:t>Средневзвешенный (по материальной характеристике) срок эксплуатации тепловых сетей (сценарий развития №2)</w:t>
      </w:r>
      <w:bookmarkEnd w:id="162"/>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4942DF" w:rsidRPr="00B01F11" w:rsidTr="00644A00">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 w:val="22"/>
                <w:szCs w:val="22"/>
              </w:rPr>
            </w:pPr>
            <w:r w:rsidRPr="00B01F11">
              <w:rPr>
                <w:sz w:val="22"/>
                <w:szCs w:val="22"/>
              </w:rPr>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4942DF" w:rsidRPr="00B01F11" w:rsidRDefault="004942DF" w:rsidP="00644A00">
            <w:pPr>
              <w:pStyle w:val="af7"/>
              <w:rPr>
                <w:sz w:val="22"/>
                <w:szCs w:val="22"/>
              </w:rPr>
            </w:pPr>
            <w:r w:rsidRPr="00B01F11">
              <w:rPr>
                <w:sz w:val="22"/>
                <w:szCs w:val="22"/>
              </w:rPr>
              <w:t>2030 - 2035</w:t>
            </w:r>
          </w:p>
        </w:tc>
      </w:tr>
      <w:tr w:rsidR="004942DF"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942DF" w:rsidRPr="00B01F11" w:rsidRDefault="004942DF" w:rsidP="00644A00">
            <w:pPr>
              <w:pStyle w:val="af7"/>
              <w:rPr>
                <w:sz w:val="22"/>
                <w:szCs w:val="22"/>
              </w:rPr>
            </w:pPr>
            <w:r w:rsidRPr="00B01F11">
              <w:rPr>
                <w:sz w:val="22"/>
                <w:szCs w:val="22"/>
              </w:rPr>
              <w:t>1</w:t>
            </w:r>
          </w:p>
        </w:tc>
        <w:tc>
          <w:tcPr>
            <w:tcW w:w="3980"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szCs w:val="22"/>
              </w:rPr>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25,6</w:t>
            </w:r>
          </w:p>
        </w:tc>
        <w:tc>
          <w:tcPr>
            <w:tcW w:w="985"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26,8</w:t>
            </w:r>
          </w:p>
        </w:tc>
        <w:tc>
          <w:tcPr>
            <w:tcW w:w="951"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27,8</w:t>
            </w:r>
          </w:p>
        </w:tc>
        <w:tc>
          <w:tcPr>
            <w:tcW w:w="884"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28,7</w:t>
            </w:r>
          </w:p>
        </w:tc>
        <w:tc>
          <w:tcPr>
            <w:tcW w:w="1018"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29,7</w:t>
            </w:r>
          </w:p>
        </w:tc>
        <w:tc>
          <w:tcPr>
            <w:tcW w:w="951"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20,6</w:t>
            </w:r>
          </w:p>
        </w:tc>
        <w:tc>
          <w:tcPr>
            <w:tcW w:w="818"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36,4</w:t>
            </w:r>
          </w:p>
        </w:tc>
        <w:tc>
          <w:tcPr>
            <w:tcW w:w="818" w:type="dxa"/>
            <w:tcBorders>
              <w:top w:val="nil"/>
              <w:left w:val="nil"/>
              <w:bottom w:val="single" w:sz="4" w:space="0" w:color="auto"/>
              <w:right w:val="single" w:sz="4" w:space="0" w:color="auto"/>
            </w:tcBorders>
            <w:shd w:val="clear" w:color="auto" w:fill="auto"/>
            <w:vAlign w:val="center"/>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42,1</w:t>
            </w:r>
          </w:p>
        </w:tc>
      </w:tr>
      <w:tr w:rsidR="004942DF"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942DF" w:rsidRPr="00B01F11" w:rsidRDefault="004942DF" w:rsidP="00644A00">
            <w:pPr>
              <w:pStyle w:val="af7"/>
              <w:rPr>
                <w:sz w:val="22"/>
                <w:szCs w:val="22"/>
              </w:rPr>
            </w:pPr>
            <w:r w:rsidRPr="00B01F11">
              <w:rPr>
                <w:sz w:val="22"/>
                <w:szCs w:val="22"/>
              </w:rPr>
              <w:t>2</w:t>
            </w:r>
          </w:p>
        </w:tc>
        <w:tc>
          <w:tcPr>
            <w:tcW w:w="3980" w:type="dxa"/>
            <w:tcBorders>
              <w:top w:val="nil"/>
              <w:left w:val="nil"/>
              <w:bottom w:val="single" w:sz="4" w:space="0" w:color="auto"/>
              <w:right w:val="single" w:sz="4" w:space="0" w:color="auto"/>
            </w:tcBorders>
            <w:shd w:val="clear" w:color="auto" w:fill="auto"/>
            <w:vAlign w:val="center"/>
            <w:hideMark/>
          </w:tcPr>
          <w:p w:rsidR="004942DF" w:rsidRPr="00B01F11" w:rsidRDefault="00E64A2D" w:rsidP="00644A00">
            <w:pPr>
              <w:pStyle w:val="af7"/>
              <w:rPr>
                <w:szCs w:val="22"/>
              </w:rPr>
            </w:pPr>
            <w:r>
              <w:rPr>
                <w:szCs w:val="22"/>
              </w:rPr>
              <w:t>ООО «</w:t>
            </w:r>
            <w:r w:rsidR="004942DF" w:rsidRPr="00B01F11">
              <w:rPr>
                <w:szCs w:val="22"/>
              </w:rPr>
              <w:t>Дубровская ТЭЦ</w:t>
            </w:r>
            <w:r>
              <w:rPr>
                <w:szCs w:val="22"/>
              </w:rPr>
              <w:t>»</w:t>
            </w:r>
          </w:p>
        </w:tc>
        <w:tc>
          <w:tcPr>
            <w:tcW w:w="1666"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spacing w:before="0" w:after="0"/>
              <w:jc w:val="center"/>
              <w:rPr>
                <w:rFonts w:ascii="Arial Narrow" w:hAnsi="Arial Narrow" w:cs="Arial CYR"/>
              </w:rPr>
            </w:pPr>
            <w:r w:rsidRPr="00B01F11">
              <w:rPr>
                <w:rFonts w:ascii="Arial Narrow" w:hAnsi="Arial Narrow" w:cs="Arial CYR"/>
              </w:rPr>
              <w:t>д/н</w:t>
            </w:r>
          </w:p>
        </w:tc>
        <w:tc>
          <w:tcPr>
            <w:tcW w:w="985"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jc w:val="center"/>
            </w:pPr>
            <w:r w:rsidRPr="00B01F11">
              <w:rPr>
                <w:rFonts w:ascii="Arial Narrow" w:hAnsi="Arial Narrow" w:cs="Arial CYR"/>
              </w:rPr>
              <w:t>д/н</w:t>
            </w:r>
          </w:p>
        </w:tc>
        <w:tc>
          <w:tcPr>
            <w:tcW w:w="951"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jc w:val="center"/>
            </w:pPr>
            <w:r w:rsidRPr="00B01F11">
              <w:rPr>
                <w:rFonts w:ascii="Arial Narrow" w:hAnsi="Arial Narrow" w:cs="Arial CYR"/>
              </w:rPr>
              <w:t>д/н</w:t>
            </w:r>
          </w:p>
        </w:tc>
        <w:tc>
          <w:tcPr>
            <w:tcW w:w="884"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rFonts w:cs="Arial CYR"/>
              </w:rPr>
              <w:t>д/н</w:t>
            </w:r>
          </w:p>
        </w:tc>
        <w:tc>
          <w:tcPr>
            <w:tcW w:w="1018" w:type="dxa"/>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rFonts w:cs="Arial CYR"/>
              </w:rPr>
              <w:t>д/н</w:t>
            </w:r>
          </w:p>
        </w:tc>
        <w:tc>
          <w:tcPr>
            <w:tcW w:w="2587" w:type="dxa"/>
            <w:gridSpan w:val="3"/>
            <w:tcBorders>
              <w:top w:val="nil"/>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t>потребители переключаются на новую замещающую газовую котельную г. Кировск</w:t>
            </w:r>
          </w:p>
        </w:tc>
      </w:tr>
      <w:tr w:rsidR="004942DF" w:rsidRPr="00B01F11" w:rsidTr="00644A00">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2DF" w:rsidRPr="00B01F11" w:rsidRDefault="004942DF" w:rsidP="00644A00">
            <w:pPr>
              <w:pStyle w:val="af7"/>
              <w:rPr>
                <w:sz w:val="22"/>
                <w:szCs w:val="22"/>
              </w:rPr>
            </w:pPr>
            <w:r w:rsidRPr="00B01F11">
              <w:rPr>
                <w:sz w:val="22"/>
                <w:szCs w:val="22"/>
              </w:rPr>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szCs w:val="22"/>
              </w:rPr>
              <w:t xml:space="preserve">Новая </w:t>
            </w:r>
            <w:r w:rsidRPr="00B01F11">
              <w:t>замещающая</w:t>
            </w:r>
            <w:r w:rsidRPr="00B01F11">
              <w:rPr>
                <w:szCs w:val="22"/>
              </w:rPr>
              <w:t xml:space="preserve">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szCs w:val="22"/>
              </w:rPr>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szCs w:val="22"/>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pStyle w:val="af7"/>
              <w:rPr>
                <w:szCs w:val="22"/>
              </w:rPr>
            </w:pPr>
            <w:r w:rsidRPr="00B01F11">
              <w:rPr>
                <w:szCs w:val="22"/>
              </w:rPr>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jc w:val="center"/>
            </w:pPr>
            <w:r w:rsidRPr="00B01F11">
              <w:rPr>
                <w:szCs w:val="22"/>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jc w:val="center"/>
            </w:pPr>
            <w:r w:rsidRPr="00B01F11">
              <w:rPr>
                <w:szCs w:val="22"/>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jc w:val="center"/>
            </w:pPr>
            <w:r w:rsidRPr="00B01F11">
              <w:rPr>
                <w:rFonts w:ascii="Arial Narrow" w:hAnsi="Arial Narrow" w:cs="Arial CYR"/>
              </w:rPr>
              <w:t>д/н</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4942DF" w:rsidRPr="00B01F11" w:rsidRDefault="004942DF" w:rsidP="00644A00">
            <w:pPr>
              <w:jc w:val="center"/>
            </w:pPr>
            <w:r w:rsidRPr="00B01F11">
              <w:rPr>
                <w:rFonts w:ascii="Arial Narrow" w:hAnsi="Arial Narrow" w:cs="Arial CYR"/>
              </w:rPr>
              <w:t>д/н</w:t>
            </w:r>
          </w:p>
        </w:tc>
        <w:tc>
          <w:tcPr>
            <w:tcW w:w="818" w:type="dxa"/>
            <w:tcBorders>
              <w:top w:val="single" w:sz="4" w:space="0" w:color="auto"/>
              <w:left w:val="nil"/>
              <w:bottom w:val="single" w:sz="4" w:space="0" w:color="auto"/>
              <w:right w:val="single" w:sz="4" w:space="0" w:color="auto"/>
            </w:tcBorders>
            <w:shd w:val="clear" w:color="auto" w:fill="auto"/>
            <w:vAlign w:val="center"/>
          </w:tcPr>
          <w:p w:rsidR="004942DF" w:rsidRPr="00B01F11" w:rsidRDefault="004942DF" w:rsidP="00644A00">
            <w:pPr>
              <w:jc w:val="center"/>
            </w:pPr>
            <w:r w:rsidRPr="00B01F11">
              <w:rPr>
                <w:rFonts w:ascii="Arial Narrow" w:hAnsi="Arial Narrow" w:cs="Arial CYR"/>
              </w:rPr>
              <w:t>д/н</w:t>
            </w:r>
          </w:p>
        </w:tc>
      </w:tr>
    </w:tbl>
    <w:p w:rsidR="004942DF" w:rsidRPr="00B01F11" w:rsidRDefault="004942DF" w:rsidP="004942DF">
      <w:pPr>
        <w:pStyle w:val="af5"/>
      </w:pPr>
      <w:r w:rsidRPr="00B01F11">
        <w:t xml:space="preserve">Примечание: д/н – данных нет, информация не предоставлена (отсутствует точная информация по году прокладки тепловых сетей от </w:t>
      </w:r>
      <w:r w:rsidR="00242B84">
        <w:t>ООО «Дубровская ТЭЦ»</w:t>
      </w:r>
      <w:r w:rsidRPr="00B01F11">
        <w:t>).</w:t>
      </w:r>
    </w:p>
    <w:p w:rsidR="004942DF" w:rsidRPr="00B01F11" w:rsidRDefault="004942DF" w:rsidP="00083FB1">
      <w:pPr>
        <w:pStyle w:val="af5"/>
      </w:pPr>
    </w:p>
    <w:p w:rsidR="00953443" w:rsidRPr="00B01F11" w:rsidRDefault="00953443" w:rsidP="00083FB1">
      <w:pPr>
        <w:pStyle w:val="af5"/>
      </w:pPr>
    </w:p>
    <w:p w:rsidR="00307E03" w:rsidRPr="00B01F11" w:rsidRDefault="00307E03" w:rsidP="00083FB1">
      <w:pPr>
        <w:pStyle w:val="af5"/>
      </w:pPr>
    </w:p>
    <w:p w:rsidR="00375332" w:rsidRPr="00B01F11" w:rsidRDefault="00375332" w:rsidP="00083FB1">
      <w:pPr>
        <w:pStyle w:val="af5"/>
        <w:sectPr w:rsidR="00375332" w:rsidRPr="00B01F11" w:rsidSect="00375332">
          <w:pgSz w:w="16838" w:h="11906" w:orient="landscape"/>
          <w:pgMar w:top="1559" w:right="1134" w:bottom="851" w:left="1134" w:header="709" w:footer="709" w:gutter="0"/>
          <w:cols w:space="708"/>
          <w:docGrid w:linePitch="360"/>
        </w:sectPr>
      </w:pPr>
    </w:p>
    <w:p w:rsidR="00307E03" w:rsidRPr="00B01F11" w:rsidRDefault="00307E03" w:rsidP="00083FB1">
      <w:pPr>
        <w:pStyle w:val="2"/>
        <w:jc w:val="both"/>
      </w:pPr>
      <w:bookmarkStart w:id="163" w:name="_Toc527451612"/>
      <w:bookmarkStart w:id="164" w:name="_Toc7098461"/>
      <w:r w:rsidRPr="00B01F11">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63"/>
      <w:bookmarkEnd w:id="164"/>
    </w:p>
    <w:p w:rsidR="00307E03" w:rsidRPr="00B01F11" w:rsidRDefault="00307E03" w:rsidP="00083FB1">
      <w:pPr>
        <w:pStyle w:val="af5"/>
      </w:pPr>
      <w:r w:rsidRPr="00B01F11">
        <w:t>Отношение материальной характеристики тепловых сетей, реконструированных за год, к общей материальной характеристике тепловых сетей приведено в</w:t>
      </w:r>
      <w:r w:rsidR="006A2585" w:rsidRPr="00B01F11">
        <w:t xml:space="preserve"> </w:t>
      </w:r>
      <w:fldSimple w:instr=" REF _Ref527462372 \r \h  \* MERGEFORMAT ">
        <w:r w:rsidR="00B84028">
          <w:t>Табл. 14.13</w:t>
        </w:r>
      </w:fldSimple>
      <w:r w:rsidR="00C3194A" w:rsidRPr="00B01F11">
        <w:t xml:space="preserve"> и </w:t>
      </w:r>
      <w:fldSimple w:instr=" REF _Ref3559835 \r \h  \* MERGEFORMAT ">
        <w:r w:rsidR="00B84028">
          <w:t>Табл. 14.14</w:t>
        </w:r>
      </w:fldSimple>
      <w:r w:rsidRPr="00B01F11">
        <w:t xml:space="preserve">. </w:t>
      </w:r>
    </w:p>
    <w:p w:rsidR="00307E03" w:rsidRPr="00B01F11" w:rsidRDefault="00307E03" w:rsidP="00083FB1">
      <w:pPr>
        <w:pStyle w:val="a0"/>
        <w:tabs>
          <w:tab w:val="num" w:pos="1985"/>
        </w:tabs>
        <w:ind w:left="1985"/>
      </w:pPr>
      <w:bookmarkStart w:id="165" w:name="_Ref527403710"/>
      <w:bookmarkStart w:id="166" w:name="_Ref527462372"/>
      <w:r w:rsidRPr="00B01F11">
        <w:t>Отношение материальной характеристики тепловых сетей, реконструированных за год, к общей материальной характеристике тепловых сетей</w:t>
      </w:r>
      <w:bookmarkEnd w:id="165"/>
      <w:bookmarkEnd w:id="166"/>
      <w:r w:rsidR="004D505E" w:rsidRPr="00B01F11">
        <w:t xml:space="preserve">  (сценарий развития №1)</w:t>
      </w:r>
    </w:p>
    <w:tbl>
      <w:tblPr>
        <w:tblW w:w="13669" w:type="dxa"/>
        <w:tblInd w:w="534" w:type="dxa"/>
        <w:tblLook w:val="04A0"/>
      </w:tblPr>
      <w:tblGrid>
        <w:gridCol w:w="681"/>
        <w:gridCol w:w="3980"/>
        <w:gridCol w:w="1666"/>
        <w:gridCol w:w="917"/>
        <w:gridCol w:w="985"/>
        <w:gridCol w:w="951"/>
        <w:gridCol w:w="1026"/>
        <w:gridCol w:w="876"/>
        <w:gridCol w:w="951"/>
        <w:gridCol w:w="818"/>
        <w:gridCol w:w="818"/>
      </w:tblGrid>
      <w:tr w:rsidR="00677E43" w:rsidRPr="00B01F11" w:rsidTr="004D505E">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2020</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2021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677E43" w:rsidRPr="00B01F11" w:rsidRDefault="00677E43" w:rsidP="00256FDD">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677E43" w:rsidRPr="00B01F11" w:rsidRDefault="00677E43" w:rsidP="00256FDD">
            <w:pPr>
              <w:pStyle w:val="af7"/>
            </w:pPr>
            <w:r w:rsidRPr="00B01F11">
              <w:t>2030 - 2035</w:t>
            </w:r>
          </w:p>
        </w:tc>
      </w:tr>
      <w:tr w:rsidR="00C3194A" w:rsidRPr="00B01F11" w:rsidTr="004D505E">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C3194A" w:rsidRPr="00B01F11" w:rsidRDefault="00C3194A" w:rsidP="00256FDD">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C3194A" w:rsidRPr="00B01F11" w:rsidRDefault="00C3194A" w:rsidP="00256FDD">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C3194A" w:rsidRPr="00B01F11" w:rsidRDefault="00C3194A" w:rsidP="00256FDD">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C3194A" w:rsidRPr="00B01F11" w:rsidRDefault="00C3194A" w:rsidP="00256FDD">
            <w:pPr>
              <w:spacing w:before="0" w:after="0"/>
              <w:jc w:val="center"/>
              <w:rPr>
                <w:rFonts w:ascii="Arial Narrow" w:hAnsi="Arial Narrow" w:cs="Arial CYR"/>
              </w:rPr>
            </w:pPr>
            <w:r w:rsidRPr="00B01F11">
              <w:rPr>
                <w:rFonts w:ascii="Arial Narrow" w:hAnsi="Arial Narrow" w:cs="Arial CYR"/>
              </w:rPr>
              <w:t>0,000</w:t>
            </w:r>
          </w:p>
        </w:tc>
        <w:tc>
          <w:tcPr>
            <w:tcW w:w="985" w:type="dxa"/>
            <w:tcBorders>
              <w:top w:val="nil"/>
              <w:left w:val="nil"/>
              <w:bottom w:val="single" w:sz="4" w:space="0" w:color="auto"/>
              <w:right w:val="single" w:sz="4" w:space="0" w:color="auto"/>
            </w:tcBorders>
            <w:shd w:val="clear" w:color="auto" w:fill="auto"/>
            <w:vAlign w:val="center"/>
            <w:hideMark/>
          </w:tcPr>
          <w:p w:rsidR="00C3194A" w:rsidRPr="00B01F11" w:rsidRDefault="00C3194A" w:rsidP="00C3194A">
            <w:pPr>
              <w:spacing w:before="0" w:after="0"/>
              <w:jc w:val="center"/>
              <w:rPr>
                <w:rFonts w:ascii="Arial Narrow" w:hAnsi="Arial Narrow" w:cs="Arial CYR"/>
              </w:rPr>
            </w:pPr>
            <w:r w:rsidRPr="00B01F11">
              <w:rPr>
                <w:rFonts w:ascii="Arial Narrow" w:hAnsi="Arial Narrow" w:cs="Arial CYR"/>
              </w:rPr>
              <w:t>0,190</w:t>
            </w:r>
          </w:p>
        </w:tc>
        <w:tc>
          <w:tcPr>
            <w:tcW w:w="951" w:type="dxa"/>
            <w:tcBorders>
              <w:top w:val="nil"/>
              <w:left w:val="nil"/>
              <w:bottom w:val="single" w:sz="4" w:space="0" w:color="auto"/>
              <w:right w:val="single" w:sz="4" w:space="0" w:color="auto"/>
            </w:tcBorders>
            <w:shd w:val="clear" w:color="auto" w:fill="auto"/>
            <w:vAlign w:val="center"/>
            <w:hideMark/>
          </w:tcPr>
          <w:p w:rsidR="00C3194A" w:rsidRPr="00B01F11" w:rsidRDefault="004D505E" w:rsidP="00C3194A">
            <w:pPr>
              <w:spacing w:before="0" w:after="0"/>
              <w:jc w:val="center"/>
              <w:rPr>
                <w:rFonts w:ascii="Arial Narrow" w:hAnsi="Arial Narrow" w:cs="Arial CYR"/>
              </w:rPr>
            </w:pPr>
            <w:r w:rsidRPr="00B01F11">
              <w:rPr>
                <w:rFonts w:ascii="Arial Narrow" w:hAnsi="Arial Narrow"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C3194A" w:rsidRPr="00B01F11" w:rsidRDefault="004D505E" w:rsidP="00C3194A">
            <w:pPr>
              <w:spacing w:before="0" w:after="0"/>
              <w:jc w:val="center"/>
              <w:rPr>
                <w:rFonts w:ascii="Arial Narrow" w:hAnsi="Arial Narrow" w:cs="Arial CYR"/>
              </w:rPr>
            </w:pPr>
            <w:r w:rsidRPr="00B01F11">
              <w:rPr>
                <w:rFonts w:ascii="Arial Narrow" w:hAnsi="Arial Narrow"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C3194A" w:rsidRPr="00B01F11" w:rsidRDefault="004D505E" w:rsidP="00C3194A">
            <w:pPr>
              <w:spacing w:before="0" w:after="0"/>
              <w:jc w:val="center"/>
              <w:rPr>
                <w:rFonts w:ascii="Arial Narrow" w:hAnsi="Arial Narrow" w:cs="Arial CYR"/>
              </w:rPr>
            </w:pPr>
            <w:r w:rsidRPr="00B01F11">
              <w:rPr>
                <w:rFonts w:ascii="Arial Narrow" w:hAnsi="Arial Narrow"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C3194A" w:rsidRPr="00B01F11" w:rsidRDefault="004D505E" w:rsidP="00C3194A">
            <w:pPr>
              <w:spacing w:before="0" w:after="0"/>
              <w:jc w:val="center"/>
              <w:rPr>
                <w:rFonts w:ascii="Arial Narrow" w:hAnsi="Arial Narrow" w:cs="Arial CYR"/>
              </w:rPr>
            </w:pPr>
            <w:r w:rsidRPr="00B01F11">
              <w:rPr>
                <w:rFonts w:ascii="Arial Narrow" w:hAnsi="Arial Narrow" w:cs="Arial CYR"/>
              </w:rPr>
              <w:t>0,000</w:t>
            </w:r>
          </w:p>
        </w:tc>
        <w:tc>
          <w:tcPr>
            <w:tcW w:w="818" w:type="dxa"/>
            <w:tcBorders>
              <w:top w:val="nil"/>
              <w:left w:val="nil"/>
              <w:bottom w:val="single" w:sz="4" w:space="0" w:color="auto"/>
              <w:right w:val="single" w:sz="4" w:space="0" w:color="auto"/>
            </w:tcBorders>
            <w:shd w:val="clear" w:color="auto" w:fill="auto"/>
            <w:vAlign w:val="center"/>
            <w:hideMark/>
          </w:tcPr>
          <w:p w:rsidR="00C3194A" w:rsidRPr="00B01F11" w:rsidRDefault="00C3194A" w:rsidP="006B2CC3">
            <w:pPr>
              <w:spacing w:before="0" w:after="0"/>
              <w:jc w:val="center"/>
              <w:rPr>
                <w:rFonts w:ascii="Arial Narrow" w:hAnsi="Arial Narrow" w:cs="Arial CYR"/>
              </w:rPr>
            </w:pPr>
            <w:r w:rsidRPr="00B01F11">
              <w:rPr>
                <w:rFonts w:ascii="Arial Narrow" w:hAnsi="Arial Narrow" w:cs="Arial CYR"/>
              </w:rPr>
              <w:t>0,</w:t>
            </w:r>
            <w:r w:rsidR="006B2CC3" w:rsidRPr="00B01F11">
              <w:rPr>
                <w:rFonts w:ascii="Arial Narrow" w:hAnsi="Arial Narrow" w:cs="Arial CYR"/>
              </w:rPr>
              <w:t>05</w:t>
            </w:r>
            <w:r w:rsidRPr="00B01F11">
              <w:rPr>
                <w:rFonts w:ascii="Arial Narrow" w:hAnsi="Arial Narrow" w:cs="Arial CYR"/>
              </w:rPr>
              <w:t>0</w:t>
            </w:r>
          </w:p>
        </w:tc>
        <w:tc>
          <w:tcPr>
            <w:tcW w:w="818" w:type="dxa"/>
            <w:tcBorders>
              <w:top w:val="nil"/>
              <w:left w:val="nil"/>
              <w:bottom w:val="single" w:sz="4" w:space="0" w:color="auto"/>
              <w:right w:val="single" w:sz="4" w:space="0" w:color="auto"/>
            </w:tcBorders>
            <w:shd w:val="clear" w:color="auto" w:fill="auto"/>
            <w:vAlign w:val="center"/>
          </w:tcPr>
          <w:p w:rsidR="00C3194A" w:rsidRPr="00B01F11" w:rsidRDefault="00C3194A" w:rsidP="006B2CC3">
            <w:pPr>
              <w:spacing w:before="0" w:after="0"/>
              <w:jc w:val="center"/>
              <w:rPr>
                <w:rFonts w:ascii="Arial Narrow" w:hAnsi="Arial Narrow" w:cs="Arial CYR"/>
              </w:rPr>
            </w:pPr>
            <w:r w:rsidRPr="00B01F11">
              <w:rPr>
                <w:rFonts w:ascii="Arial Narrow" w:hAnsi="Arial Narrow" w:cs="Arial CYR"/>
              </w:rPr>
              <w:t>0,</w:t>
            </w:r>
            <w:r w:rsidR="006B2CC3" w:rsidRPr="00B01F11">
              <w:rPr>
                <w:rFonts w:ascii="Arial Narrow" w:hAnsi="Arial Narrow" w:cs="Arial CYR"/>
              </w:rPr>
              <w:t>091</w:t>
            </w:r>
          </w:p>
        </w:tc>
      </w:tr>
      <w:tr w:rsidR="004D505E"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D505E" w:rsidRPr="00B01F11" w:rsidRDefault="004D505E" w:rsidP="00256FDD">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4D505E" w:rsidRPr="00B01F11" w:rsidRDefault="00E64A2D" w:rsidP="00256FDD">
            <w:pPr>
              <w:pStyle w:val="af7"/>
            </w:pPr>
            <w:r>
              <w:t>ООО «</w:t>
            </w:r>
            <w:r w:rsidR="004D505E"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256FDD">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C95323">
            <w:pPr>
              <w:spacing w:before="0" w:after="0"/>
              <w:jc w:val="center"/>
              <w:rPr>
                <w:rFonts w:ascii="Arial Narrow" w:hAnsi="Arial Narrow" w:cs="Arial CYR"/>
              </w:rPr>
            </w:pPr>
            <w:r w:rsidRPr="00B01F11">
              <w:rPr>
                <w:rFonts w:ascii="Arial Narrow" w:hAnsi="Arial Narrow" w:cs="Arial CYR"/>
              </w:rPr>
              <w:t>0,053</w:t>
            </w:r>
          </w:p>
        </w:tc>
        <w:tc>
          <w:tcPr>
            <w:tcW w:w="985"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256FDD">
            <w:pPr>
              <w:jc w:val="center"/>
            </w:pPr>
            <w:r w:rsidRPr="00B01F11">
              <w:rPr>
                <w:rFonts w:ascii="Arial Narrow" w:hAnsi="Arial Narrow"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256FDD">
            <w:pPr>
              <w:jc w:val="center"/>
            </w:pPr>
            <w:r w:rsidRPr="00B01F11">
              <w:rPr>
                <w:rFonts w:ascii="Arial Narrow" w:hAnsi="Arial Narrow"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256FDD">
            <w:pPr>
              <w:pStyle w:val="af7"/>
            </w:pPr>
            <w:r w:rsidRPr="00B01F11">
              <w:rPr>
                <w:rFonts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E7156E">
            <w:pPr>
              <w:pStyle w:val="af7"/>
            </w:pPr>
            <w:r w:rsidRPr="00B01F11">
              <w:rPr>
                <w:rFonts w:cs="Arial CYR"/>
              </w:rPr>
              <w:t>0,000</w:t>
            </w:r>
          </w:p>
        </w:tc>
        <w:tc>
          <w:tcPr>
            <w:tcW w:w="2587" w:type="dxa"/>
            <w:gridSpan w:val="3"/>
            <w:tcBorders>
              <w:top w:val="nil"/>
              <w:left w:val="nil"/>
              <w:bottom w:val="single" w:sz="4" w:space="0" w:color="auto"/>
              <w:right w:val="single" w:sz="4" w:space="0" w:color="auto"/>
            </w:tcBorders>
            <w:shd w:val="clear" w:color="auto" w:fill="auto"/>
            <w:vAlign w:val="center"/>
            <w:hideMark/>
          </w:tcPr>
          <w:p w:rsidR="004D505E" w:rsidRPr="00B01F11" w:rsidRDefault="004D505E" w:rsidP="00C95323">
            <w:pPr>
              <w:spacing w:before="0" w:after="0"/>
              <w:jc w:val="center"/>
              <w:rPr>
                <w:rFonts w:ascii="Arial Narrow" w:hAnsi="Arial Narrow" w:cs="Arial CYR"/>
              </w:rPr>
            </w:pPr>
            <w:r w:rsidRPr="00B01F11">
              <w:rPr>
                <w:rFonts w:ascii="Arial Narrow" w:hAnsi="Arial Narrow"/>
              </w:rPr>
              <w:t>потребители переключаются на новую замещающую газовую котельную г. Кировск</w:t>
            </w:r>
          </w:p>
        </w:tc>
      </w:tr>
      <w:tr w:rsidR="00E7156E" w:rsidRPr="00B01F11" w:rsidTr="004D505E">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56E" w:rsidRPr="00B01F11" w:rsidRDefault="00E7156E" w:rsidP="00256FDD">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E7156E" w:rsidP="00256FDD">
            <w:pPr>
              <w:pStyle w:val="af7"/>
            </w:pPr>
            <w:r w:rsidRPr="00B01F11">
              <w:t xml:space="preserve">Новая </w:t>
            </w:r>
            <w:r w:rsidR="004D505E" w:rsidRPr="00B01F11">
              <w:t xml:space="preserve">замещающая </w:t>
            </w:r>
            <w:r w:rsidRPr="00B01F11">
              <w:t>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E7156E" w:rsidP="00256FDD">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7B1E7E" w:rsidP="00256FDD">
            <w:pPr>
              <w:pStyle w:val="af7"/>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7B1E7E" w:rsidP="00256FDD">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7B1E7E" w:rsidP="00256FDD">
            <w:pPr>
              <w:pStyle w:val="af7"/>
            </w:pPr>
            <w:r w:rsidRPr="00B01F11">
              <w:t>–</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7B1E7E" w:rsidP="00256FDD">
            <w:pPr>
              <w:jc w:val="center"/>
            </w:pPr>
            <w:r w:rsidRPr="00B01F11">
              <w: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4D505E" w:rsidP="00256FDD">
            <w:pPr>
              <w:jc w:val="cente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E7156E" w:rsidP="00531567">
            <w:pPr>
              <w:jc w:val="center"/>
            </w:pPr>
            <w:r w:rsidRPr="00B01F11">
              <w:rPr>
                <w:rFonts w:ascii="Arial Narrow" w:hAnsi="Arial Narrow"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E7156E" w:rsidRPr="00B01F11" w:rsidRDefault="00E7156E" w:rsidP="00531567">
            <w:pPr>
              <w:jc w:val="center"/>
            </w:pPr>
            <w:r w:rsidRPr="00B01F11">
              <w:rPr>
                <w:rFonts w:ascii="Arial Narrow" w:hAnsi="Arial Narrow"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E7156E" w:rsidRPr="00B01F11" w:rsidRDefault="00E7156E" w:rsidP="00531567">
            <w:pPr>
              <w:jc w:val="center"/>
            </w:pPr>
            <w:r w:rsidRPr="00B01F11">
              <w:rPr>
                <w:rFonts w:ascii="Arial Narrow" w:hAnsi="Arial Narrow" w:cs="Arial CYR"/>
              </w:rPr>
              <w:t>0,000</w:t>
            </w:r>
          </w:p>
        </w:tc>
      </w:tr>
      <w:tr w:rsidR="004D505E" w:rsidRPr="00B01F11" w:rsidTr="004D505E">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05E" w:rsidRPr="00B01F11" w:rsidRDefault="004D505E" w:rsidP="00256FDD">
            <w:pPr>
              <w:pStyle w:val="af7"/>
            </w:pPr>
            <w:r w:rsidRPr="00B01F11">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256FDD">
            <w:pPr>
              <w:pStyle w:val="af7"/>
            </w:pPr>
            <w:r w:rsidRPr="00B01F11">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256FDD">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256FDD">
            <w:pPr>
              <w:spacing w:before="0" w:after="0"/>
              <w:jc w:val="center"/>
              <w:rPr>
                <w:rFonts w:ascii="Arial Narrow" w:hAnsi="Arial Narrow" w:cs="Arial CYR"/>
              </w:rPr>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t>–</w:t>
            </w:r>
          </w:p>
        </w:tc>
        <w:tc>
          <w:tcPr>
            <w:tcW w:w="1026"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t>–</w:t>
            </w:r>
          </w:p>
        </w:tc>
        <w:tc>
          <w:tcPr>
            <w:tcW w:w="876"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rPr>
                <w:rFonts w:ascii="Arial Narrow" w:hAnsi="Arial Narrow"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rPr>
                <w:rFonts w:ascii="Arial Narrow" w:hAnsi="Arial Narrow"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256FDD">
            <w:pPr>
              <w:spacing w:before="0" w:after="0"/>
              <w:jc w:val="center"/>
              <w:rPr>
                <w:rFonts w:ascii="Arial Narrow" w:hAnsi="Arial Narrow" w:cs="Arial CYR"/>
              </w:rPr>
            </w:pPr>
            <w:r w:rsidRPr="00B01F11">
              <w:rPr>
                <w:rFonts w:ascii="Arial Narrow" w:hAnsi="Arial Narrow" w:cs="Arial CYR"/>
              </w:rPr>
              <w:t>0,000</w:t>
            </w:r>
          </w:p>
        </w:tc>
      </w:tr>
    </w:tbl>
    <w:p w:rsidR="00307E03" w:rsidRPr="00B01F11" w:rsidRDefault="00307E03" w:rsidP="00083FB1">
      <w:pPr>
        <w:pStyle w:val="af5"/>
      </w:pPr>
    </w:p>
    <w:p w:rsidR="000F3709" w:rsidRPr="00B01F11" w:rsidRDefault="000F3709" w:rsidP="00083FB1">
      <w:pPr>
        <w:pStyle w:val="af5"/>
        <w:sectPr w:rsidR="000F3709" w:rsidRPr="00B01F11" w:rsidSect="00CC02CC">
          <w:pgSz w:w="16838" w:h="11906" w:orient="landscape"/>
          <w:pgMar w:top="1559" w:right="1134" w:bottom="851" w:left="1134" w:header="709" w:footer="709" w:gutter="0"/>
          <w:cols w:space="708"/>
          <w:docGrid w:linePitch="360"/>
        </w:sectPr>
      </w:pPr>
    </w:p>
    <w:p w:rsidR="004D505E" w:rsidRPr="00B01F11" w:rsidRDefault="004D505E" w:rsidP="004D505E">
      <w:pPr>
        <w:pStyle w:val="a0"/>
        <w:tabs>
          <w:tab w:val="num" w:pos="1985"/>
        </w:tabs>
        <w:ind w:left="1985"/>
      </w:pPr>
      <w:bookmarkStart w:id="167" w:name="_Ref3559835"/>
      <w:r w:rsidRPr="00B01F11">
        <w:t>Отношение материальной характеристики тепловых сетей, реконструированных за год, к общей материальной характеристике тепловых сетей  (сценарий развития №2)</w:t>
      </w:r>
      <w:bookmarkEnd w:id="167"/>
    </w:p>
    <w:tbl>
      <w:tblPr>
        <w:tblW w:w="13669" w:type="dxa"/>
        <w:tblInd w:w="534" w:type="dxa"/>
        <w:tblLook w:val="04A0"/>
      </w:tblPr>
      <w:tblGrid>
        <w:gridCol w:w="681"/>
        <w:gridCol w:w="3980"/>
        <w:gridCol w:w="1666"/>
        <w:gridCol w:w="917"/>
        <w:gridCol w:w="985"/>
        <w:gridCol w:w="951"/>
        <w:gridCol w:w="1026"/>
        <w:gridCol w:w="876"/>
        <w:gridCol w:w="951"/>
        <w:gridCol w:w="818"/>
        <w:gridCol w:w="818"/>
      </w:tblGrid>
      <w:tr w:rsidR="004D505E" w:rsidRPr="00B01F11" w:rsidTr="00644A00">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2020</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2021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644A00">
            <w:pPr>
              <w:pStyle w:val="af7"/>
            </w:pPr>
            <w:r w:rsidRPr="00B01F11">
              <w:t>2030 - 2035</w:t>
            </w:r>
          </w:p>
        </w:tc>
      </w:tr>
      <w:tr w:rsidR="004D505E"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D505E" w:rsidRPr="00B01F11" w:rsidRDefault="004D505E" w:rsidP="00644A00">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0,000</w:t>
            </w:r>
          </w:p>
        </w:tc>
        <w:tc>
          <w:tcPr>
            <w:tcW w:w="985"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0,190</w:t>
            </w:r>
          </w:p>
        </w:tc>
        <w:tc>
          <w:tcPr>
            <w:tcW w:w="951"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0,000</w:t>
            </w:r>
          </w:p>
        </w:tc>
        <w:tc>
          <w:tcPr>
            <w:tcW w:w="818"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0,050</w:t>
            </w:r>
          </w:p>
        </w:tc>
        <w:tc>
          <w:tcPr>
            <w:tcW w:w="818" w:type="dxa"/>
            <w:tcBorders>
              <w:top w:val="nil"/>
              <w:left w:val="nil"/>
              <w:bottom w:val="single" w:sz="4" w:space="0" w:color="auto"/>
              <w:right w:val="single" w:sz="4" w:space="0" w:color="auto"/>
            </w:tcBorders>
            <w:shd w:val="clear" w:color="auto" w:fill="auto"/>
            <w:vAlign w:val="center"/>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0,091</w:t>
            </w:r>
          </w:p>
        </w:tc>
      </w:tr>
      <w:tr w:rsidR="004D505E"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D505E" w:rsidRPr="00B01F11" w:rsidRDefault="004D505E" w:rsidP="00644A00">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4D505E" w:rsidRPr="00B01F11" w:rsidRDefault="00E64A2D" w:rsidP="00644A00">
            <w:pPr>
              <w:pStyle w:val="af7"/>
            </w:pPr>
            <w:r>
              <w:t>ООО «</w:t>
            </w:r>
            <w:r w:rsidR="004D505E"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cs="Arial CYR"/>
              </w:rPr>
              <w:t>0,053</w:t>
            </w:r>
          </w:p>
        </w:tc>
        <w:tc>
          <w:tcPr>
            <w:tcW w:w="985"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jc w:val="center"/>
              <w:rPr>
                <w:rFonts w:ascii="Arial Narrow" w:hAnsi="Arial Narrow"/>
              </w:rPr>
            </w:pPr>
            <w:r w:rsidRPr="00B01F11">
              <w:rPr>
                <w:rFonts w:ascii="Arial Narrow" w:hAnsi="Arial Narrow"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jc w:val="center"/>
              <w:rPr>
                <w:rFonts w:ascii="Arial Narrow" w:hAnsi="Arial Narrow"/>
              </w:rPr>
            </w:pPr>
            <w:r w:rsidRPr="00B01F11">
              <w:rPr>
                <w:rFonts w:ascii="Arial Narrow" w:hAnsi="Arial Narrow"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rPr>
                <w:rFonts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rPr>
                <w:rFonts w:cs="Arial CYR"/>
              </w:rPr>
              <w:t>0,000</w:t>
            </w:r>
          </w:p>
        </w:tc>
        <w:tc>
          <w:tcPr>
            <w:tcW w:w="2587" w:type="dxa"/>
            <w:gridSpan w:val="3"/>
            <w:tcBorders>
              <w:top w:val="nil"/>
              <w:left w:val="nil"/>
              <w:bottom w:val="single" w:sz="4" w:space="0" w:color="auto"/>
              <w:right w:val="single" w:sz="4" w:space="0" w:color="auto"/>
            </w:tcBorders>
            <w:shd w:val="clear" w:color="auto" w:fill="auto"/>
            <w:vAlign w:val="center"/>
            <w:hideMark/>
          </w:tcPr>
          <w:p w:rsidR="004D505E" w:rsidRPr="00B01F11" w:rsidRDefault="004D505E" w:rsidP="00644A00">
            <w:pPr>
              <w:spacing w:before="0" w:after="0"/>
              <w:jc w:val="center"/>
              <w:rPr>
                <w:rFonts w:ascii="Arial Narrow" w:hAnsi="Arial Narrow" w:cs="Arial CYR"/>
              </w:rPr>
            </w:pPr>
            <w:r w:rsidRPr="00B01F11">
              <w:rPr>
                <w:rFonts w:ascii="Arial Narrow" w:hAnsi="Arial Narrow"/>
              </w:rPr>
              <w:t>потребители переключаются на новую замещающую газовую котельную г. Кировск</w:t>
            </w:r>
          </w:p>
        </w:tc>
      </w:tr>
      <w:tr w:rsidR="004D505E" w:rsidRPr="00B01F11" w:rsidTr="00644A00">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05E" w:rsidRPr="00B01F11" w:rsidRDefault="004D505E" w:rsidP="00644A00">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pStyle w:val="af7"/>
            </w:pPr>
            <w:r w:rsidRPr="00B01F11">
              <w:t>–</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jc w:val="center"/>
              <w:rPr>
                <w:rFonts w:ascii="Arial Narrow" w:hAnsi="Arial Narrow"/>
              </w:rPr>
            </w:pPr>
            <w:r w:rsidRPr="00B01F11">
              <w:rPr>
                <w:rFonts w:ascii="Arial Narrow" w:hAnsi="Arial Narrow"/>
              </w:rPr>
              <w: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jc w:val="center"/>
              <w:rPr>
                <w:rFonts w:ascii="Arial Narrow" w:hAnsi="Arial Narrow"/>
              </w:rPr>
            </w:pPr>
            <w:r w:rsidRPr="00B01F11">
              <w:rPr>
                <w:rFonts w:ascii="Arial Narrow" w:hAnsi="Arial Narrow"/>
              </w:rPr>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jc w:val="center"/>
              <w:rPr>
                <w:rFonts w:ascii="Arial Narrow" w:hAnsi="Arial Narrow"/>
              </w:rPr>
            </w:pPr>
            <w:r w:rsidRPr="00B01F11">
              <w:rPr>
                <w:rFonts w:ascii="Arial Narrow" w:hAnsi="Arial Narrow"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4D505E" w:rsidRPr="00B01F11" w:rsidRDefault="004D505E" w:rsidP="00644A00">
            <w:pPr>
              <w:jc w:val="center"/>
              <w:rPr>
                <w:rFonts w:ascii="Arial Narrow" w:hAnsi="Arial Narrow"/>
              </w:rPr>
            </w:pPr>
            <w:r w:rsidRPr="00B01F11">
              <w:rPr>
                <w:rFonts w:ascii="Arial Narrow" w:hAnsi="Arial Narrow"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4D505E" w:rsidRPr="00B01F11" w:rsidRDefault="004D505E" w:rsidP="00644A00">
            <w:pPr>
              <w:jc w:val="center"/>
              <w:rPr>
                <w:rFonts w:ascii="Arial Narrow" w:hAnsi="Arial Narrow"/>
              </w:rPr>
            </w:pPr>
            <w:r w:rsidRPr="00B01F11">
              <w:rPr>
                <w:rFonts w:ascii="Arial Narrow" w:hAnsi="Arial Narrow" w:cs="Arial CYR"/>
              </w:rPr>
              <w:t>0,000</w:t>
            </w:r>
          </w:p>
        </w:tc>
      </w:tr>
    </w:tbl>
    <w:p w:rsidR="004D505E" w:rsidRPr="00B01F11" w:rsidRDefault="004D505E" w:rsidP="00083FB1">
      <w:pPr>
        <w:pStyle w:val="af5"/>
      </w:pPr>
    </w:p>
    <w:p w:rsidR="004D505E" w:rsidRPr="00B01F11" w:rsidRDefault="004D505E" w:rsidP="00083FB1">
      <w:pPr>
        <w:pStyle w:val="af5"/>
      </w:pPr>
    </w:p>
    <w:p w:rsidR="00CC02CC" w:rsidRPr="00B01F11" w:rsidRDefault="00CC02CC" w:rsidP="00083FB1">
      <w:pPr>
        <w:pStyle w:val="af5"/>
        <w:sectPr w:rsidR="00CC02CC" w:rsidRPr="00B01F11" w:rsidSect="00CC02CC">
          <w:pgSz w:w="16838" w:h="11906" w:orient="landscape"/>
          <w:pgMar w:top="1559" w:right="1134" w:bottom="851" w:left="1134" w:header="709" w:footer="709" w:gutter="0"/>
          <w:cols w:space="708"/>
          <w:docGrid w:linePitch="360"/>
        </w:sectPr>
      </w:pPr>
    </w:p>
    <w:p w:rsidR="00307E03" w:rsidRPr="00B01F11" w:rsidRDefault="00307E03" w:rsidP="00083FB1">
      <w:pPr>
        <w:pStyle w:val="2"/>
        <w:jc w:val="both"/>
      </w:pPr>
      <w:bookmarkStart w:id="168" w:name="_Toc527451613"/>
      <w:bookmarkStart w:id="169" w:name="_Toc7098462"/>
      <w:r w:rsidRPr="00B01F1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68"/>
      <w:bookmarkEnd w:id="169"/>
    </w:p>
    <w:p w:rsidR="00307E03" w:rsidRPr="00B01F11" w:rsidRDefault="00307E03" w:rsidP="00083FB1">
      <w:pPr>
        <w:pStyle w:val="af5"/>
      </w:pPr>
      <w:r w:rsidRPr="00B01F1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приведено в</w:t>
      </w:r>
      <w:r w:rsidR="006A2585" w:rsidRPr="00B01F11">
        <w:t xml:space="preserve"> </w:t>
      </w:r>
      <w:fldSimple w:instr=" REF _Ref527462440 \r \h  \* MERGEFORMAT ">
        <w:r w:rsidR="00B84028">
          <w:t>Табл. 14.15</w:t>
        </w:r>
      </w:fldSimple>
      <w:r w:rsidR="00335C08" w:rsidRPr="00B01F11">
        <w:t xml:space="preserve"> и </w:t>
      </w:r>
      <w:fldSimple w:instr=" REF _Ref3552317 \r \h  \* MERGEFORMAT ">
        <w:r w:rsidR="00B84028">
          <w:t>Табл. 14.16</w:t>
        </w:r>
      </w:fldSimple>
      <w:r w:rsidRPr="00B01F11">
        <w:t xml:space="preserve">. </w:t>
      </w:r>
    </w:p>
    <w:p w:rsidR="00335C08" w:rsidRPr="00B01F11" w:rsidRDefault="00307E03" w:rsidP="00335C08">
      <w:pPr>
        <w:pStyle w:val="a0"/>
        <w:tabs>
          <w:tab w:val="num" w:pos="1985"/>
        </w:tabs>
        <w:ind w:left="1985"/>
      </w:pPr>
      <w:bookmarkStart w:id="170" w:name="_Ref527403722"/>
      <w:bookmarkStart w:id="171" w:name="_Ref527462440"/>
      <w:r w:rsidRPr="00B01F1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70"/>
      <w:bookmarkEnd w:id="171"/>
      <w:r w:rsidR="00335C08" w:rsidRPr="00B01F11">
        <w:t xml:space="preserve"> (сценарий развития №1)</w:t>
      </w:r>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1D4A83" w:rsidRPr="00B01F11" w:rsidTr="00335C08">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1D4A83" w:rsidRPr="00B01F11" w:rsidRDefault="001D4A83" w:rsidP="00256FDD">
            <w:pPr>
              <w:pStyle w:val="af7"/>
            </w:pPr>
            <w:r w:rsidRPr="00B01F11">
              <w:t>2030 - 2035</w:t>
            </w:r>
          </w:p>
        </w:tc>
      </w:tr>
      <w:tr w:rsidR="001D4A83" w:rsidRPr="00B01F11" w:rsidTr="00335C08">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1D4A83" w:rsidRPr="00B01F11" w:rsidRDefault="001D4A83" w:rsidP="00256FDD">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985"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951"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884"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1018"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951"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818" w:type="dxa"/>
            <w:tcBorders>
              <w:top w:val="nil"/>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818" w:type="dxa"/>
            <w:tcBorders>
              <w:top w:val="nil"/>
              <w:left w:val="nil"/>
              <w:bottom w:val="single" w:sz="4" w:space="0" w:color="auto"/>
              <w:right w:val="single" w:sz="4" w:space="0" w:color="auto"/>
            </w:tcBorders>
            <w:shd w:val="clear" w:color="auto" w:fill="auto"/>
            <w:vAlign w:val="center"/>
          </w:tcPr>
          <w:p w:rsidR="001D4A83" w:rsidRPr="00B01F11" w:rsidRDefault="001D4A83" w:rsidP="001D4A83">
            <w:pPr>
              <w:jc w:val="center"/>
            </w:pPr>
            <w:r w:rsidRPr="00B01F11">
              <w:t>0</w:t>
            </w:r>
          </w:p>
        </w:tc>
      </w:tr>
      <w:tr w:rsidR="00335C08" w:rsidRPr="00B01F11" w:rsidTr="00335C08">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335C08" w:rsidRPr="00B01F11" w:rsidRDefault="00335C08" w:rsidP="00256FDD">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335C08" w:rsidRPr="00B01F11" w:rsidRDefault="00E64A2D" w:rsidP="00256FDD">
            <w:pPr>
              <w:pStyle w:val="af7"/>
            </w:pPr>
            <w:r>
              <w:t>ООО «</w:t>
            </w:r>
            <w:r w:rsidR="00335C08"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335C08" w:rsidRPr="00B01F11" w:rsidRDefault="00335C08" w:rsidP="00256FDD">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335C08" w:rsidRPr="00B01F11" w:rsidRDefault="00335C08" w:rsidP="001D4A83">
            <w:pPr>
              <w:jc w:val="center"/>
            </w:pPr>
            <w:r w:rsidRPr="00B01F11">
              <w:t>0</w:t>
            </w:r>
          </w:p>
        </w:tc>
        <w:tc>
          <w:tcPr>
            <w:tcW w:w="985" w:type="dxa"/>
            <w:tcBorders>
              <w:top w:val="nil"/>
              <w:left w:val="nil"/>
              <w:bottom w:val="single" w:sz="4" w:space="0" w:color="auto"/>
              <w:right w:val="single" w:sz="4" w:space="0" w:color="auto"/>
            </w:tcBorders>
            <w:shd w:val="clear" w:color="auto" w:fill="auto"/>
            <w:vAlign w:val="center"/>
            <w:hideMark/>
          </w:tcPr>
          <w:p w:rsidR="00335C08" w:rsidRPr="00B01F11" w:rsidRDefault="00335C08" w:rsidP="001D4A83">
            <w:pPr>
              <w:jc w:val="center"/>
            </w:pPr>
            <w:r w:rsidRPr="00B01F11">
              <w:t>0</w:t>
            </w:r>
          </w:p>
        </w:tc>
        <w:tc>
          <w:tcPr>
            <w:tcW w:w="951" w:type="dxa"/>
            <w:tcBorders>
              <w:top w:val="nil"/>
              <w:left w:val="nil"/>
              <w:bottom w:val="single" w:sz="4" w:space="0" w:color="auto"/>
              <w:right w:val="single" w:sz="4" w:space="0" w:color="auto"/>
            </w:tcBorders>
            <w:shd w:val="clear" w:color="auto" w:fill="auto"/>
            <w:vAlign w:val="center"/>
            <w:hideMark/>
          </w:tcPr>
          <w:p w:rsidR="00335C08" w:rsidRPr="00B01F11" w:rsidRDefault="00335C08" w:rsidP="001D4A83">
            <w:pPr>
              <w:jc w:val="center"/>
            </w:pPr>
            <w:r w:rsidRPr="00B01F11">
              <w:t>0</w:t>
            </w:r>
          </w:p>
        </w:tc>
        <w:tc>
          <w:tcPr>
            <w:tcW w:w="884" w:type="dxa"/>
            <w:tcBorders>
              <w:top w:val="nil"/>
              <w:left w:val="nil"/>
              <w:bottom w:val="single" w:sz="4" w:space="0" w:color="auto"/>
              <w:right w:val="single" w:sz="4" w:space="0" w:color="auto"/>
            </w:tcBorders>
            <w:shd w:val="clear" w:color="auto" w:fill="auto"/>
            <w:vAlign w:val="center"/>
            <w:hideMark/>
          </w:tcPr>
          <w:p w:rsidR="00335C08" w:rsidRPr="00B01F11" w:rsidRDefault="00335C08" w:rsidP="00256FDD">
            <w:pPr>
              <w:pStyle w:val="af7"/>
            </w:pPr>
            <w:r w:rsidRPr="00B01F11">
              <w:t>0</w:t>
            </w:r>
          </w:p>
        </w:tc>
        <w:tc>
          <w:tcPr>
            <w:tcW w:w="1018" w:type="dxa"/>
            <w:tcBorders>
              <w:top w:val="nil"/>
              <w:left w:val="nil"/>
              <w:bottom w:val="single" w:sz="4" w:space="0" w:color="auto"/>
              <w:right w:val="single" w:sz="4" w:space="0" w:color="auto"/>
            </w:tcBorders>
            <w:shd w:val="clear" w:color="auto" w:fill="auto"/>
            <w:vAlign w:val="center"/>
            <w:hideMark/>
          </w:tcPr>
          <w:p w:rsidR="00335C08" w:rsidRPr="00B01F11" w:rsidRDefault="00335C08" w:rsidP="00256FDD">
            <w:pPr>
              <w:pStyle w:val="af7"/>
              <w:rPr>
                <w:b/>
              </w:rPr>
            </w:pPr>
            <w:r w:rsidRPr="00B01F11">
              <w:t>0</w:t>
            </w:r>
          </w:p>
        </w:tc>
        <w:tc>
          <w:tcPr>
            <w:tcW w:w="2587" w:type="dxa"/>
            <w:gridSpan w:val="3"/>
            <w:tcBorders>
              <w:top w:val="nil"/>
              <w:left w:val="nil"/>
              <w:bottom w:val="single" w:sz="4" w:space="0" w:color="auto"/>
              <w:right w:val="single" w:sz="4" w:space="0" w:color="auto"/>
            </w:tcBorders>
            <w:shd w:val="clear" w:color="auto" w:fill="auto"/>
            <w:vAlign w:val="center"/>
            <w:hideMark/>
          </w:tcPr>
          <w:p w:rsidR="00335C08" w:rsidRPr="00B01F11" w:rsidRDefault="00335C08" w:rsidP="00256FDD">
            <w:pPr>
              <w:pStyle w:val="af7"/>
            </w:pPr>
            <w:r w:rsidRPr="00B01F11">
              <w:t>потребители переключаются на новую замещающую газовую котельную г. Кировск</w:t>
            </w:r>
          </w:p>
        </w:tc>
      </w:tr>
      <w:tr w:rsidR="001D4A83" w:rsidRPr="00B01F11" w:rsidTr="00335C08">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83" w:rsidRPr="00B01F11" w:rsidRDefault="001D4A83" w:rsidP="00256FDD">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Новая</w:t>
            </w:r>
            <w:r w:rsidR="007871FD" w:rsidRPr="00B01F11">
              <w:t xml:space="preserve"> замещающая</w:t>
            </w:r>
            <w:r w:rsidRPr="00B01F11">
              <w:t xml:space="preserve">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256FDD">
            <w:pPr>
              <w:pStyle w:val="af7"/>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335C08" w:rsidP="001D4A83">
            <w:pPr>
              <w:jc w:val="cente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335C08" w:rsidP="001D4A83">
            <w:pPr>
              <w:jc w:val="cente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1D4A83" w:rsidRPr="00B01F11" w:rsidRDefault="001D4A83" w:rsidP="001D4A83">
            <w:pPr>
              <w:jc w:val="center"/>
            </w:pPr>
            <w:r w:rsidRPr="00B01F11">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1D4A83" w:rsidRPr="00B01F11" w:rsidRDefault="001D4A83" w:rsidP="001D4A83">
            <w:pPr>
              <w:jc w:val="center"/>
            </w:pPr>
            <w:r w:rsidRPr="00B01F11">
              <w:t>0</w:t>
            </w:r>
          </w:p>
        </w:tc>
      </w:tr>
      <w:tr w:rsidR="007871FD" w:rsidRPr="00B01F11" w:rsidTr="00335C08">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1FD" w:rsidRPr="00B01F11" w:rsidRDefault="007871FD" w:rsidP="00256FDD">
            <w:pPr>
              <w:pStyle w:val="af7"/>
            </w:pPr>
            <w:r w:rsidRPr="00B01F11">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256FDD">
            <w:pPr>
              <w:pStyle w:val="af7"/>
            </w:pPr>
            <w:r w:rsidRPr="00B01F11">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256FDD">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256FDD">
            <w:pPr>
              <w:spacing w:before="0" w:after="0"/>
              <w:jc w:val="center"/>
              <w:rPr>
                <w:rFonts w:ascii="Arial Narrow" w:hAnsi="Arial Narrow" w:cs="Arial CYR"/>
              </w:rPr>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256FDD">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256FDD">
            <w:pPr>
              <w:spacing w:before="0" w:after="0"/>
              <w:jc w:val="center"/>
              <w:rPr>
                <w:rFonts w:ascii="Arial Narrow" w:hAnsi="Arial Narrow" w:cs="Arial CYR"/>
              </w:rPr>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256FDD">
            <w:pPr>
              <w:spacing w:before="0" w:after="0"/>
              <w:jc w:val="center"/>
              <w:rPr>
                <w:rFonts w:ascii="Arial Narrow" w:hAnsi="Arial Narrow" w:cs="Arial CYR"/>
              </w:rP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256FDD">
            <w:pPr>
              <w:spacing w:before="0" w:after="0"/>
              <w:jc w:val="center"/>
              <w:rPr>
                <w:rFonts w:ascii="Arial Narrow" w:hAnsi="Arial Narrow" w:cs="Arial CYR"/>
              </w:rP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644A00">
            <w:pPr>
              <w:jc w:val="center"/>
            </w:pPr>
            <w:r w:rsidRPr="00B01F11">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644A00">
            <w:pPr>
              <w:jc w:val="center"/>
            </w:pPr>
            <w:r w:rsidRPr="00B01F11">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644A00">
            <w:pPr>
              <w:jc w:val="center"/>
            </w:pPr>
            <w:r w:rsidRPr="00B01F11">
              <w:t>0</w:t>
            </w:r>
          </w:p>
        </w:tc>
      </w:tr>
    </w:tbl>
    <w:p w:rsidR="001D4A83" w:rsidRPr="00B01F11" w:rsidRDefault="001D4A83" w:rsidP="00083FB1">
      <w:pPr>
        <w:pStyle w:val="af5"/>
      </w:pPr>
    </w:p>
    <w:p w:rsidR="007871FD" w:rsidRPr="00B01F11" w:rsidRDefault="007871FD" w:rsidP="007871FD">
      <w:pPr>
        <w:pStyle w:val="a0"/>
        <w:tabs>
          <w:tab w:val="num" w:pos="1985"/>
        </w:tabs>
        <w:ind w:left="1985"/>
      </w:pPr>
      <w:bookmarkStart w:id="172" w:name="_Ref3552317"/>
      <w:r w:rsidRPr="00B01F1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(сценарий развития №2)</w:t>
      </w:r>
      <w:bookmarkEnd w:id="172"/>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7871FD" w:rsidRPr="00B01F11" w:rsidTr="00644A00">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644A00">
            <w:pPr>
              <w:pStyle w:val="af7"/>
            </w:pPr>
            <w:r w:rsidRPr="00B01F11">
              <w:t>2030 - 2035</w:t>
            </w:r>
          </w:p>
        </w:tc>
      </w:tr>
      <w:tr w:rsidR="007871FD"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7871FD" w:rsidRPr="00B01F11" w:rsidRDefault="007871FD" w:rsidP="00644A00">
            <w:pPr>
              <w:pStyle w:val="af7"/>
            </w:pPr>
            <w:r w:rsidRPr="00B01F11">
              <w:t>1</w:t>
            </w:r>
          </w:p>
        </w:tc>
        <w:tc>
          <w:tcPr>
            <w:tcW w:w="3980"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985"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951"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884"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1018"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951"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818"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818" w:type="dxa"/>
            <w:tcBorders>
              <w:top w:val="nil"/>
              <w:left w:val="nil"/>
              <w:bottom w:val="single" w:sz="4" w:space="0" w:color="auto"/>
              <w:right w:val="single" w:sz="4" w:space="0" w:color="auto"/>
            </w:tcBorders>
            <w:shd w:val="clear" w:color="auto" w:fill="auto"/>
            <w:vAlign w:val="center"/>
          </w:tcPr>
          <w:p w:rsidR="007871FD" w:rsidRPr="00B01F11" w:rsidRDefault="007871FD" w:rsidP="00644A00">
            <w:pPr>
              <w:jc w:val="center"/>
            </w:pPr>
            <w:r w:rsidRPr="00B01F11">
              <w:t>0</w:t>
            </w:r>
          </w:p>
        </w:tc>
      </w:tr>
      <w:tr w:rsidR="007871FD" w:rsidRPr="00B01F11" w:rsidTr="00644A00">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7871FD" w:rsidRPr="00B01F11" w:rsidRDefault="007871FD" w:rsidP="00644A00">
            <w:pPr>
              <w:pStyle w:val="af7"/>
            </w:pPr>
            <w:r w:rsidRPr="00B01F11">
              <w:t>2</w:t>
            </w:r>
          </w:p>
        </w:tc>
        <w:tc>
          <w:tcPr>
            <w:tcW w:w="3980" w:type="dxa"/>
            <w:tcBorders>
              <w:top w:val="nil"/>
              <w:left w:val="nil"/>
              <w:bottom w:val="single" w:sz="4" w:space="0" w:color="auto"/>
              <w:right w:val="single" w:sz="4" w:space="0" w:color="auto"/>
            </w:tcBorders>
            <w:shd w:val="clear" w:color="auto" w:fill="auto"/>
            <w:vAlign w:val="center"/>
            <w:hideMark/>
          </w:tcPr>
          <w:p w:rsidR="007871FD" w:rsidRPr="00B01F11" w:rsidRDefault="00E64A2D" w:rsidP="00644A00">
            <w:pPr>
              <w:pStyle w:val="af7"/>
            </w:pPr>
            <w:r>
              <w:t>ООО «</w:t>
            </w:r>
            <w:r w:rsidR="007871FD" w:rsidRPr="00B01F11">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w:t>
            </w:r>
          </w:p>
        </w:tc>
        <w:tc>
          <w:tcPr>
            <w:tcW w:w="917"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985"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951"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884"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0</w:t>
            </w:r>
          </w:p>
        </w:tc>
        <w:tc>
          <w:tcPr>
            <w:tcW w:w="1018" w:type="dxa"/>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pStyle w:val="af7"/>
              <w:rPr>
                <w:b/>
              </w:rPr>
            </w:pPr>
            <w:r w:rsidRPr="00B01F11">
              <w:t>0</w:t>
            </w:r>
          </w:p>
        </w:tc>
        <w:tc>
          <w:tcPr>
            <w:tcW w:w="2587" w:type="dxa"/>
            <w:gridSpan w:val="3"/>
            <w:tcBorders>
              <w:top w:val="nil"/>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потребители переключаются на новую замещающую газовую котельную г. Кировск</w:t>
            </w:r>
          </w:p>
        </w:tc>
      </w:tr>
      <w:tr w:rsidR="007871FD" w:rsidRPr="00B01F11" w:rsidTr="00644A00">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1FD" w:rsidRPr="00B01F11" w:rsidRDefault="007871FD" w:rsidP="00644A00">
            <w:pPr>
              <w:pStyle w:val="af7"/>
            </w:pPr>
            <w:r w:rsidRPr="00B01F11">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pStyle w:val="af7"/>
            </w:pPr>
            <w:r w:rsidRPr="00B01F11">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871FD" w:rsidRPr="00B01F11" w:rsidRDefault="007871FD" w:rsidP="00644A00">
            <w:pPr>
              <w:jc w:val="center"/>
            </w:pPr>
            <w:r w:rsidRPr="00B01F11">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7871FD" w:rsidRPr="00B01F11" w:rsidRDefault="007871FD" w:rsidP="00644A00">
            <w:pPr>
              <w:jc w:val="center"/>
            </w:pPr>
            <w:r w:rsidRPr="00B01F11">
              <w:t>0</w:t>
            </w:r>
          </w:p>
        </w:tc>
      </w:tr>
    </w:tbl>
    <w:p w:rsidR="007871FD" w:rsidRPr="00B01F11" w:rsidRDefault="007871FD" w:rsidP="00083FB1">
      <w:pPr>
        <w:pStyle w:val="af5"/>
      </w:pPr>
    </w:p>
    <w:p w:rsidR="00A030F7" w:rsidRPr="00B01F11" w:rsidRDefault="00A030F7" w:rsidP="00083FB1">
      <w:pPr>
        <w:pStyle w:val="af5"/>
      </w:pPr>
    </w:p>
    <w:p w:rsidR="00D014DF" w:rsidRPr="00B01F11" w:rsidRDefault="00D014DF" w:rsidP="00083FB1">
      <w:pPr>
        <w:pStyle w:val="af5"/>
        <w:sectPr w:rsidR="00D014DF" w:rsidRPr="00B01F11" w:rsidSect="00F73987">
          <w:pgSz w:w="16838" w:h="11906" w:orient="landscape"/>
          <w:pgMar w:top="1559" w:right="1134" w:bottom="851" w:left="1134" w:header="709" w:footer="709" w:gutter="0"/>
          <w:cols w:space="708"/>
          <w:docGrid w:linePitch="360"/>
        </w:sectPr>
      </w:pPr>
    </w:p>
    <w:p w:rsidR="00A030F7" w:rsidRPr="00B01F11" w:rsidRDefault="00A030F7" w:rsidP="00083FB1">
      <w:pPr>
        <w:pStyle w:val="1"/>
        <w:jc w:val="both"/>
      </w:pPr>
      <w:bookmarkStart w:id="173" w:name="_Toc7098463"/>
      <w:r w:rsidRPr="00B01F11">
        <w:t>Раздел 15. Ценовые (тарифные) последствия</w:t>
      </w:r>
      <w:bookmarkEnd w:id="173"/>
    </w:p>
    <w:p w:rsidR="00215652" w:rsidRPr="00B01F11" w:rsidRDefault="00215652" w:rsidP="00083FB1">
      <w:pPr>
        <w:pStyle w:val="2"/>
        <w:jc w:val="both"/>
      </w:pPr>
      <w:bookmarkStart w:id="174" w:name="_Toc527451615"/>
      <w:bookmarkStart w:id="175" w:name="_Toc7098464"/>
      <w:r w:rsidRPr="00B01F11">
        <w:t>Тарифно-балансовые расчетные модели теплоснабжения потребителей по каждой системе теплоснабжения</w:t>
      </w:r>
      <w:bookmarkEnd w:id="174"/>
      <w:bookmarkEnd w:id="175"/>
    </w:p>
    <w:p w:rsidR="007D0A51" w:rsidRPr="00B01F11" w:rsidRDefault="007708BE" w:rsidP="00083FB1">
      <w:pPr>
        <w:pStyle w:val="af5"/>
      </w:pPr>
      <w:r w:rsidRPr="00B01F11">
        <w:t>И</w:t>
      </w:r>
      <w:r w:rsidR="000833E4" w:rsidRPr="00B01F11">
        <w:t>нформация</w:t>
      </w:r>
      <w:r w:rsidR="00644A00" w:rsidRPr="00B01F11">
        <w:t xml:space="preserve"> по </w:t>
      </w:r>
      <w:r w:rsidRPr="00B01F11">
        <w:t xml:space="preserve">раскрытию составляющих </w:t>
      </w:r>
      <w:r w:rsidR="00C83ED1" w:rsidRPr="00B01F11">
        <w:t>тариф</w:t>
      </w:r>
      <w:r w:rsidRPr="00B01F11">
        <w:t>ов на тепловую энергию</w:t>
      </w:r>
      <w:r w:rsidR="00C83ED1" w:rsidRPr="00B01F11">
        <w:t xml:space="preserve"> </w:t>
      </w:r>
      <w:r w:rsidR="000833E4" w:rsidRPr="00B01F11">
        <w:t>по</w:t>
      </w:r>
      <w:r w:rsidR="00C83ED1" w:rsidRPr="00B01F11">
        <w:t xml:space="preserve"> </w:t>
      </w:r>
      <w:r w:rsidR="00644A00" w:rsidRPr="00B01F11">
        <w:t xml:space="preserve">источникам теплоснабжения </w:t>
      </w:r>
      <w:r w:rsidR="000833E4" w:rsidRPr="00B01F11">
        <w:t>не предоставлена, в связи с этим рост тарифов рассчитан на основе индексов предель</w:t>
      </w:r>
      <w:r w:rsidR="007D0A51" w:rsidRPr="00B01F11">
        <w:t>ного роста на тепловую энергию.</w:t>
      </w:r>
    </w:p>
    <w:p w:rsidR="007D0A51" w:rsidRPr="00B01F11" w:rsidRDefault="007D0A51" w:rsidP="007D0A51">
      <w:pPr>
        <w:pStyle w:val="af5"/>
      </w:pPr>
      <w:r w:rsidRPr="00B01F11">
        <w:t>Для выполнения мероприятий включенных в схему теплоснабжения необходимо привлекать дополнительные источники финансирования:</w:t>
      </w:r>
    </w:p>
    <w:p w:rsidR="007D0A51" w:rsidRPr="00B01F11" w:rsidRDefault="007D0A51" w:rsidP="007D0A51">
      <w:pPr>
        <w:pStyle w:val="af5"/>
      </w:pPr>
      <w:r w:rsidRPr="00B01F11">
        <w:t>- областной бюджет, в рамках областных программ по модернизации в сфере энергетики;</w:t>
      </w:r>
    </w:p>
    <w:p w:rsidR="007D0A51" w:rsidRPr="00B01F11" w:rsidRDefault="007D0A51" w:rsidP="007D0A51">
      <w:pPr>
        <w:pStyle w:val="af5"/>
      </w:pPr>
      <w:r w:rsidRPr="00B01F11">
        <w:t>- государственно-частное партнерство;</w:t>
      </w:r>
    </w:p>
    <w:p w:rsidR="007D0A51" w:rsidRPr="00B01F11" w:rsidRDefault="007D0A51" w:rsidP="007D0A51">
      <w:pPr>
        <w:pStyle w:val="af5"/>
      </w:pPr>
      <w:r w:rsidRPr="00B01F11">
        <w:t>- федеральный бюджет, в рамках федеральных целевых программ в сфере теплоэнергетики.</w:t>
      </w:r>
    </w:p>
    <w:p w:rsidR="00F564BC" w:rsidRPr="00B01F11" w:rsidRDefault="00765E59" w:rsidP="007D0A51">
      <w:pPr>
        <w:pStyle w:val="af5"/>
      </w:pPr>
      <w:r w:rsidRPr="00B01F11">
        <w:t xml:space="preserve">Тарифно-балансовые расчетные модели теплоснабжения для потребителей тепловой энергии </w:t>
      </w:r>
      <w:r w:rsidR="00F34C98" w:rsidRPr="00B01F11">
        <w:t>по с</w:t>
      </w:r>
      <w:r w:rsidRPr="00B01F11">
        <w:t xml:space="preserve">ценарию развития </w:t>
      </w:r>
      <w:r w:rsidR="00F34C98" w:rsidRPr="00B01F11">
        <w:t xml:space="preserve">№2 </w:t>
      </w:r>
      <w:r w:rsidRPr="00B01F11">
        <w:t xml:space="preserve">системы теплоснабжения приведены в </w:t>
      </w:r>
      <w:fldSimple w:instr=" REF _Ref528741660 \r \h  \* MERGEFORMAT ">
        <w:r w:rsidR="00B84028">
          <w:t>Табл. 15.1</w:t>
        </w:r>
      </w:fldSimple>
      <w:r w:rsidR="00B12205" w:rsidRPr="00B01F11">
        <w:t xml:space="preserve"> и </w:t>
      </w:r>
      <w:fldSimple w:instr=" REF _Ref3560315 \r \h  \* MERGEFORMAT ">
        <w:r w:rsidR="00B84028">
          <w:t>Табл. 15.2</w:t>
        </w:r>
      </w:fldSimple>
      <w:r w:rsidRPr="00B01F11">
        <w:t>.</w:t>
      </w:r>
    </w:p>
    <w:p w:rsidR="00215652" w:rsidRPr="00B01F11" w:rsidRDefault="00215652" w:rsidP="00083FB1">
      <w:pPr>
        <w:pStyle w:val="af5"/>
      </w:pPr>
    </w:p>
    <w:p w:rsidR="00215652" w:rsidRPr="00B01F11" w:rsidRDefault="00215652" w:rsidP="00083FB1">
      <w:pPr>
        <w:pStyle w:val="af5"/>
      </w:pPr>
    </w:p>
    <w:p w:rsidR="00215652" w:rsidRPr="00B01F11" w:rsidRDefault="00215652" w:rsidP="00083FB1">
      <w:pPr>
        <w:pStyle w:val="af5"/>
      </w:pPr>
    </w:p>
    <w:p w:rsidR="00215652" w:rsidRPr="00B01F11" w:rsidRDefault="00215652" w:rsidP="00083FB1">
      <w:pPr>
        <w:pStyle w:val="af5"/>
        <w:sectPr w:rsidR="00215652" w:rsidRPr="00B01F11" w:rsidSect="00A526EC">
          <w:pgSz w:w="11906" w:h="16838"/>
          <w:pgMar w:top="1134" w:right="851" w:bottom="1134" w:left="1559" w:header="709" w:footer="709" w:gutter="0"/>
          <w:cols w:space="708"/>
          <w:docGrid w:linePitch="360"/>
        </w:sectPr>
      </w:pPr>
    </w:p>
    <w:p w:rsidR="00215652" w:rsidRPr="00B01F11" w:rsidRDefault="00215652" w:rsidP="00083FB1">
      <w:pPr>
        <w:pStyle w:val="a0"/>
        <w:ind w:left="1134"/>
      </w:pPr>
      <w:bookmarkStart w:id="176" w:name="_Ref528741660"/>
      <w:r w:rsidRPr="00B01F11">
        <w:t xml:space="preserve">Тарифно-балансовая расчетная модель теплоснабжения потребителей для </w:t>
      </w:r>
      <w:bookmarkEnd w:id="176"/>
      <w:r w:rsidR="00B12205" w:rsidRPr="00B01F11">
        <w:t xml:space="preserve">АО </w:t>
      </w:r>
      <w:r w:rsidR="005D3D06">
        <w:t>«</w:t>
      </w:r>
      <w:r w:rsidR="00B12205" w:rsidRPr="00B01F11">
        <w:t>ЛОТЭК</w:t>
      </w:r>
      <w:r w:rsidR="005D3D06">
        <w:t>»</w:t>
      </w:r>
    </w:p>
    <w:tbl>
      <w:tblPr>
        <w:tblW w:w="0" w:type="auto"/>
        <w:jc w:val="center"/>
        <w:tblInd w:w="89" w:type="dxa"/>
        <w:tblLook w:val="04A0"/>
      </w:tblPr>
      <w:tblGrid>
        <w:gridCol w:w="2116"/>
        <w:gridCol w:w="520"/>
        <w:gridCol w:w="685"/>
        <w:gridCol w:w="632"/>
        <w:gridCol w:w="632"/>
        <w:gridCol w:w="632"/>
        <w:gridCol w:w="632"/>
        <w:gridCol w:w="632"/>
        <w:gridCol w:w="632"/>
        <w:gridCol w:w="632"/>
        <w:gridCol w:w="632"/>
        <w:gridCol w:w="632"/>
        <w:gridCol w:w="632"/>
        <w:gridCol w:w="632"/>
        <w:gridCol w:w="632"/>
        <w:gridCol w:w="632"/>
        <w:gridCol w:w="632"/>
        <w:gridCol w:w="632"/>
        <w:gridCol w:w="632"/>
        <w:gridCol w:w="632"/>
        <w:gridCol w:w="632"/>
      </w:tblGrid>
      <w:tr w:rsidR="00B12205" w:rsidRPr="00B01F11" w:rsidTr="00644A00">
        <w:trPr>
          <w:trHeight w:val="3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Доп.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ед. изм.</w:t>
            </w:r>
          </w:p>
        </w:tc>
        <w:tc>
          <w:tcPr>
            <w:tcW w:w="0" w:type="auto"/>
            <w:gridSpan w:val="18"/>
            <w:tcBorders>
              <w:top w:val="single" w:sz="4" w:space="0" w:color="auto"/>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Год</w:t>
            </w:r>
          </w:p>
        </w:tc>
      </w:tr>
      <w:tr w:rsidR="00B12205" w:rsidRPr="00B01F11" w:rsidTr="00B12205">
        <w:trPr>
          <w:trHeight w:val="5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2018</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2019</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2021</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2022</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2023</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2025</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2026</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2028</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2029</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2031</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2032</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2033</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2035</w:t>
            </w:r>
          </w:p>
        </w:tc>
      </w:tr>
      <w:tr w:rsidR="00B12205" w:rsidRPr="00B01F11" w:rsidTr="00B12205">
        <w:trPr>
          <w:trHeight w:val="10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Индекс предельного роста на тепловую энергию (по данным Минэкономразвития РФ до 2036 г.)</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104,4</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104,3</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104,1</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104,0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103,6</w:t>
            </w:r>
          </w:p>
        </w:tc>
      </w:tr>
      <w:tr w:rsidR="00B12205" w:rsidRPr="00B01F11" w:rsidTr="003F194F">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Индекс-дефлятор МЭР</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105,2</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105,0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105,1</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105,1</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105,0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104,4</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104,2</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3F194F">
            <w:pPr>
              <w:spacing w:before="0" w:after="0"/>
              <w:jc w:val="center"/>
              <w:rPr>
                <w:rFonts w:ascii="Arial Narrow" w:hAnsi="Arial Narrow"/>
                <w:color w:val="000000"/>
                <w:sz w:val="14"/>
                <w:szCs w:val="14"/>
              </w:rPr>
            </w:pPr>
            <w:r w:rsidRPr="00B01F11">
              <w:rPr>
                <w:rFonts w:ascii="Arial Narrow" w:hAnsi="Arial Narrow"/>
                <w:color w:val="000000"/>
                <w:sz w:val="14"/>
                <w:szCs w:val="14"/>
              </w:rPr>
              <w:t>104,1</w:t>
            </w:r>
          </w:p>
        </w:tc>
      </w:tr>
      <w:tr w:rsidR="003F194F" w:rsidRPr="00B01F11" w:rsidTr="003F194F">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Доля капитальных затрат в тарифе, с учетом инфляции</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0</w:t>
            </w:r>
          </w:p>
        </w:tc>
      </w:tr>
      <w:tr w:rsidR="003F194F" w:rsidRPr="00B01F11" w:rsidTr="003F194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30%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338,66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593,74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714,91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683,87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652,82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621,78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590,74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559,70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542,26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516,90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285,83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109,66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30,31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326,11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356,43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391,14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373,66</w:t>
            </w:r>
          </w:p>
        </w:tc>
      </w:tr>
      <w:tr w:rsidR="003F194F" w:rsidRPr="00B01F11" w:rsidTr="003F194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50%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564,43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989,57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1191,51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1139,78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1088,04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1036,30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984,57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932,83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903,76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861,49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476,38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182,77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50,51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543,51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594,05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651,90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622,77</w:t>
            </w:r>
          </w:p>
        </w:tc>
      </w:tr>
      <w:tr w:rsidR="003F194F" w:rsidRPr="00B01F11" w:rsidTr="003F194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70%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564,43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989,57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1191,51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1139,78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1088,04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1036,30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984,57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932,83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903,76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861,49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476,38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182,77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50,51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543,51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594,05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651,90</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622,77</w:t>
            </w:r>
          </w:p>
        </w:tc>
      </w:tr>
      <w:tr w:rsidR="003F194F" w:rsidRPr="00B01F11" w:rsidTr="003F194F">
        <w:trPr>
          <w:trHeight w:val="7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Тариф с учетом Индексов роста цен и тарифов на топливо и энергию</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2289,06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2374,41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2478,93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2585,26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2691,16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2798,61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2909,31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3023,98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3141,89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3263,37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3388,62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3517,59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3651,22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3788,88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3930,51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4076,16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4225,91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4379,81</w:t>
            </w:r>
          </w:p>
        </w:tc>
      </w:tr>
      <w:tr w:rsidR="003F194F" w:rsidRPr="00B01F11" w:rsidTr="003F194F">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Тариф с учетом индексов роста цен и тарифов на топливо и энергию, % капитальных затрат в тарифе</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2374,41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2478,93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2585,26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2691,16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2798,61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2909,31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3023,98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3141,89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3263,37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3388,62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3517,59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3651,22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3788,88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3930,51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4076,16</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4225,91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4379,81</w:t>
            </w:r>
          </w:p>
        </w:tc>
      </w:tr>
      <w:tr w:rsidR="003F194F" w:rsidRPr="00B01F11" w:rsidTr="003F194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30%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2713,07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3072,67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3300,17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3375,03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3451,43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3531,09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3614,72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3701,59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3805,63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3905,52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3803,42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3760,88</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3819,19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4256,62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4432,59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4617,05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4753,47</w:t>
            </w:r>
          </w:p>
        </w:tc>
      </w:tr>
      <w:tr w:rsidR="003F194F" w:rsidRPr="00B01F11" w:rsidTr="003F194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50%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2938,84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3468,5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3776,77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3830,94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3886,65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3945,61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4008,55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4074,72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4167,13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4250,11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3993,97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3833,99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3839,39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4474,02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4670,21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4877,81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5002,58</w:t>
            </w:r>
          </w:p>
        </w:tc>
      </w:tr>
      <w:tr w:rsidR="003F194F" w:rsidRPr="00B01F11" w:rsidTr="003F194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70%</w:t>
            </w:r>
          </w:p>
        </w:tc>
        <w:tc>
          <w:tcPr>
            <w:tcW w:w="0" w:type="auto"/>
            <w:tcBorders>
              <w:top w:val="nil"/>
              <w:left w:val="nil"/>
              <w:bottom w:val="single" w:sz="4" w:space="0" w:color="auto"/>
              <w:right w:val="single" w:sz="4" w:space="0" w:color="auto"/>
            </w:tcBorders>
            <w:shd w:val="clear" w:color="auto" w:fill="auto"/>
            <w:vAlign w:val="center"/>
            <w:hideMark/>
          </w:tcPr>
          <w:p w:rsidR="003F194F" w:rsidRPr="00B01F11" w:rsidRDefault="003F194F" w:rsidP="00B12205">
            <w:pPr>
              <w:spacing w:before="0" w:after="0"/>
              <w:jc w:val="center"/>
              <w:rPr>
                <w:rFonts w:ascii="Arial Narrow" w:hAnsi="Arial Narrow"/>
                <w:color w:val="000000"/>
                <w:sz w:val="14"/>
                <w:szCs w:val="14"/>
              </w:rPr>
            </w:pPr>
            <w:r w:rsidRPr="00B01F11">
              <w:rPr>
                <w:rFonts w:ascii="Arial Narrow" w:hAnsi="Arial Narrow"/>
                <w:color w:val="000000"/>
                <w:sz w:val="14"/>
                <w:szCs w:val="14"/>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2938,84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3468,5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3776,77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3830,94</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3886,65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3945,61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4008,55</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4074,72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4167,13</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4250,11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3993,97</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3833,99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3839,39</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4474,02</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4670,21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4877,81</w:t>
            </w:r>
          </w:p>
        </w:tc>
        <w:tc>
          <w:tcPr>
            <w:tcW w:w="0" w:type="auto"/>
            <w:tcBorders>
              <w:top w:val="nil"/>
              <w:left w:val="nil"/>
              <w:bottom w:val="single" w:sz="4" w:space="0" w:color="auto"/>
              <w:right w:val="single" w:sz="4" w:space="0" w:color="auto"/>
            </w:tcBorders>
            <w:shd w:val="clear" w:color="auto" w:fill="auto"/>
            <w:vAlign w:val="center"/>
            <w:hideMark/>
          </w:tcPr>
          <w:p w:rsidR="003F194F" w:rsidRPr="003F194F" w:rsidRDefault="003F194F" w:rsidP="003F194F">
            <w:pPr>
              <w:spacing w:before="0" w:after="0"/>
              <w:jc w:val="center"/>
              <w:rPr>
                <w:rFonts w:ascii="Arial Narrow" w:hAnsi="Arial Narrow"/>
                <w:color w:val="000000"/>
                <w:sz w:val="14"/>
                <w:szCs w:val="14"/>
              </w:rPr>
            </w:pPr>
            <w:r w:rsidRPr="003F194F">
              <w:rPr>
                <w:rFonts w:ascii="Arial Narrow" w:hAnsi="Arial Narrow"/>
                <w:color w:val="000000"/>
                <w:sz w:val="14"/>
                <w:szCs w:val="14"/>
              </w:rPr>
              <w:t>5002,58</w:t>
            </w:r>
          </w:p>
        </w:tc>
      </w:tr>
    </w:tbl>
    <w:p w:rsidR="00B12205" w:rsidRPr="00B01F11" w:rsidRDefault="00B12205" w:rsidP="00083FB1">
      <w:pPr>
        <w:pStyle w:val="af5"/>
        <w:sectPr w:rsidR="00B12205" w:rsidRPr="00B01F11" w:rsidSect="00F564BC">
          <w:pgSz w:w="16838" w:h="11906" w:orient="landscape"/>
          <w:pgMar w:top="1559" w:right="1134" w:bottom="851" w:left="1134" w:header="709" w:footer="709" w:gutter="0"/>
          <w:cols w:space="708"/>
          <w:docGrid w:linePitch="360"/>
        </w:sectPr>
      </w:pPr>
    </w:p>
    <w:p w:rsidR="00B12205" w:rsidRPr="00B01F11" w:rsidRDefault="00B12205" w:rsidP="00B12205">
      <w:pPr>
        <w:pStyle w:val="a0"/>
        <w:ind w:left="1134"/>
      </w:pPr>
      <w:bookmarkStart w:id="177" w:name="_Ref3560315"/>
      <w:r w:rsidRPr="00B01F11">
        <w:t xml:space="preserve">Тарифно-балансовая расчетная модель теплоснабжения потребителей для ООО </w:t>
      </w:r>
      <w:r w:rsidR="005D3D06">
        <w:t>«</w:t>
      </w:r>
      <w:r w:rsidRPr="00B01F11">
        <w:t>Дубровская ТЭЦ</w:t>
      </w:r>
      <w:r w:rsidR="005D3D06">
        <w:t>»</w:t>
      </w:r>
      <w:bookmarkEnd w:id="177"/>
    </w:p>
    <w:tbl>
      <w:tblPr>
        <w:tblW w:w="0" w:type="auto"/>
        <w:jc w:val="center"/>
        <w:tblInd w:w="89" w:type="dxa"/>
        <w:tblLook w:val="04A0"/>
      </w:tblPr>
      <w:tblGrid>
        <w:gridCol w:w="1613"/>
        <w:gridCol w:w="520"/>
        <w:gridCol w:w="711"/>
        <w:gridCol w:w="616"/>
        <w:gridCol w:w="661"/>
        <w:gridCol w:w="661"/>
        <w:gridCol w:w="661"/>
        <w:gridCol w:w="661"/>
        <w:gridCol w:w="661"/>
        <w:gridCol w:w="661"/>
        <w:gridCol w:w="661"/>
        <w:gridCol w:w="661"/>
        <w:gridCol w:w="661"/>
        <w:gridCol w:w="661"/>
        <w:gridCol w:w="661"/>
        <w:gridCol w:w="661"/>
        <w:gridCol w:w="661"/>
        <w:gridCol w:w="661"/>
        <w:gridCol w:w="661"/>
        <w:gridCol w:w="661"/>
        <w:gridCol w:w="661"/>
      </w:tblGrid>
      <w:tr w:rsidR="00B12205" w:rsidRPr="00B01F11" w:rsidTr="00545EF3">
        <w:trPr>
          <w:trHeight w:val="3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Доп.</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ед. изм.</w:t>
            </w:r>
          </w:p>
        </w:tc>
        <w:tc>
          <w:tcPr>
            <w:tcW w:w="11853" w:type="dxa"/>
            <w:gridSpan w:val="18"/>
            <w:tcBorders>
              <w:top w:val="single" w:sz="4" w:space="0" w:color="auto"/>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Год</w:t>
            </w:r>
          </w:p>
        </w:tc>
      </w:tr>
      <w:tr w:rsidR="00B12205" w:rsidRPr="00B01F11" w:rsidTr="00545EF3">
        <w:trPr>
          <w:trHeight w:val="5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bCs/>
                <w:color w:val="000000"/>
                <w:sz w:val="18"/>
                <w:szCs w:val="18"/>
              </w:rPr>
            </w:pPr>
          </w:p>
        </w:tc>
        <w:tc>
          <w:tcPr>
            <w:tcW w:w="616" w:type="dxa"/>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2018</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2019</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2021</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2022</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2023</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2025</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2026</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2028</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2029</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2031</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2032</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2033</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B12205" w:rsidRPr="00B01F11" w:rsidRDefault="00B12205" w:rsidP="00B12205">
            <w:pPr>
              <w:spacing w:before="0" w:after="0"/>
              <w:jc w:val="center"/>
              <w:rPr>
                <w:rFonts w:ascii="Arial Narrow" w:hAnsi="Arial Narrow"/>
                <w:bCs/>
                <w:color w:val="000000"/>
                <w:sz w:val="18"/>
                <w:szCs w:val="18"/>
              </w:rPr>
            </w:pPr>
            <w:r w:rsidRPr="00B01F11">
              <w:rPr>
                <w:rFonts w:ascii="Arial Narrow" w:hAnsi="Arial Narrow"/>
                <w:bCs/>
                <w:color w:val="000000"/>
                <w:sz w:val="18"/>
                <w:szCs w:val="18"/>
              </w:rPr>
              <w:t>2035</w:t>
            </w:r>
          </w:p>
        </w:tc>
      </w:tr>
      <w:tr w:rsidR="00B12205" w:rsidRPr="00B01F11" w:rsidTr="00545EF3">
        <w:trPr>
          <w:trHeight w:val="7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Индекс предельного роста на тепловую энергию (по данным Минэкономразвития РФ до 2036 г.)</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p>
        </w:tc>
        <w:tc>
          <w:tcPr>
            <w:tcW w:w="711" w:type="dxa"/>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w:t>
            </w:r>
          </w:p>
        </w:tc>
        <w:tc>
          <w:tcPr>
            <w:tcW w:w="616" w:type="dxa"/>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104,4</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104,3</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104,1</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103,6</w:t>
            </w:r>
          </w:p>
        </w:tc>
      </w:tr>
      <w:tr w:rsidR="00B12205" w:rsidRPr="00B01F11" w:rsidTr="00545EF3">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Индекс-дефлятор МЭР</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p>
        </w:tc>
        <w:tc>
          <w:tcPr>
            <w:tcW w:w="711" w:type="dxa"/>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w:t>
            </w:r>
          </w:p>
        </w:tc>
        <w:tc>
          <w:tcPr>
            <w:tcW w:w="616" w:type="dxa"/>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105,2</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105,0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105,1</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105,1</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105,0</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104,9</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104,7</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104,4</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104,2</w:t>
            </w:r>
          </w:p>
        </w:tc>
        <w:tc>
          <w:tcPr>
            <w:tcW w:w="0" w:type="auto"/>
            <w:tcBorders>
              <w:top w:val="nil"/>
              <w:left w:val="nil"/>
              <w:bottom w:val="single" w:sz="4" w:space="0" w:color="auto"/>
              <w:right w:val="single" w:sz="4" w:space="0" w:color="auto"/>
            </w:tcBorders>
            <w:shd w:val="clear" w:color="auto" w:fill="auto"/>
            <w:vAlign w:val="center"/>
            <w:hideMark/>
          </w:tcPr>
          <w:p w:rsidR="00B12205" w:rsidRPr="00B01F11" w:rsidRDefault="00B12205"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104,1</w:t>
            </w:r>
          </w:p>
        </w:tc>
      </w:tr>
      <w:tr w:rsidR="00545EF3" w:rsidRPr="00B01F11" w:rsidTr="00545EF3">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Доля капитальных затрат в тарифе, с учетом инфляции</w:t>
            </w: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w:t>
            </w:r>
          </w:p>
        </w:tc>
      </w:tr>
      <w:tr w:rsidR="00545EF3" w:rsidRPr="00B01F11" w:rsidTr="00545EF3">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30%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127,96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208,40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274,29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229,55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185,02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165,78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144,44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132,46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120,44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108,37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32,14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r>
      <w:tr w:rsidR="00545EF3" w:rsidRPr="00B01F11" w:rsidTr="00545EF3">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50%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213,26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347,33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457,15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382,59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308,37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276,31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240,73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220,77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200,73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180,61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53,57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r>
      <w:tr w:rsidR="00545EF3" w:rsidRPr="00B01F11" w:rsidTr="00545EF3">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70%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213,26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347,33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457,15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382,59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308,37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276,31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240,73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220,77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200,73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180,61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53,57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0,00</w:t>
            </w:r>
          </w:p>
        </w:tc>
      </w:tr>
      <w:tr w:rsidR="00545EF3" w:rsidRPr="00B01F11" w:rsidTr="00545EF3">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Тариф с учетом Индексов роста цен и тарифов на топливо и энергию</w:t>
            </w: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2218,42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2316,08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2415,43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2514,37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2614,76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2718,19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2825,33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2935,49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3048,99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3166,01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3286,51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3010,09</w:t>
            </w:r>
          </w:p>
        </w:tc>
      </w:tr>
      <w:tr w:rsidR="00545EF3" w:rsidRPr="00B01F11" w:rsidTr="00545EF3">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r w:rsidRPr="00B01F11">
              <w:rPr>
                <w:rFonts w:ascii="Arial Narrow" w:hAnsi="Arial Narrow"/>
                <w:color w:val="000000"/>
                <w:sz w:val="18"/>
                <w:szCs w:val="18"/>
              </w:rPr>
              <w:t>Тариф с учетом индексов роста цен и тарифов на топливо и энергию, % капитальных затрат в тарифе</w:t>
            </w: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2218,42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2316,08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2415,43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2514,37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2614,76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2718,19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2825,33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2935,49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3048,99</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3166,01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3286,51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3010,09</w:t>
            </w:r>
          </w:p>
        </w:tc>
      </w:tr>
      <w:tr w:rsidR="00545EF3" w:rsidRPr="00B01F11" w:rsidTr="00545EF3">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30%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2346,38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2524,48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2689,72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2743,92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2799,78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2883,97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2969,77</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3067,95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3169,43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3274,38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3318,65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3010,09</w:t>
            </w:r>
          </w:p>
        </w:tc>
      </w:tr>
      <w:tr w:rsidR="00545EF3" w:rsidRPr="00B01F11" w:rsidTr="00545EF3">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50%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2431,68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2663,41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2872,58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2896,96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2923,13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2994,5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3066,06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3156,26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3249,72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3346,62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3340,08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3010,09</w:t>
            </w:r>
          </w:p>
        </w:tc>
      </w:tr>
      <w:tr w:rsidR="00545EF3" w:rsidRPr="00B01F11" w:rsidTr="00545EF3">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70%</w:t>
            </w:r>
          </w:p>
        </w:tc>
        <w:tc>
          <w:tcPr>
            <w:tcW w:w="711" w:type="dxa"/>
            <w:tcBorders>
              <w:top w:val="nil"/>
              <w:left w:val="nil"/>
              <w:bottom w:val="single" w:sz="4" w:space="0" w:color="auto"/>
              <w:right w:val="single" w:sz="4" w:space="0" w:color="auto"/>
            </w:tcBorders>
            <w:shd w:val="clear" w:color="auto" w:fill="auto"/>
            <w:vAlign w:val="center"/>
            <w:hideMark/>
          </w:tcPr>
          <w:p w:rsidR="00545EF3" w:rsidRPr="00B01F11" w:rsidRDefault="00545EF3" w:rsidP="00B12205">
            <w:pPr>
              <w:spacing w:before="0" w:after="0"/>
              <w:jc w:val="center"/>
              <w:rPr>
                <w:rFonts w:ascii="Arial Narrow" w:hAnsi="Arial Narrow"/>
                <w:color w:val="000000"/>
                <w:sz w:val="15"/>
                <w:szCs w:val="15"/>
              </w:rPr>
            </w:pPr>
            <w:r w:rsidRPr="00B01F11">
              <w:rPr>
                <w:rFonts w:ascii="Arial Narrow" w:hAnsi="Arial Narrow"/>
                <w:color w:val="000000"/>
                <w:sz w:val="15"/>
                <w:szCs w:val="15"/>
              </w:rPr>
              <w:t>руб/Гкал</w:t>
            </w:r>
          </w:p>
        </w:tc>
        <w:tc>
          <w:tcPr>
            <w:tcW w:w="616" w:type="dxa"/>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2431,68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2663,41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2872,58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2896,96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2923,13</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2994,5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3066,06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3156,26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3249,72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3346,62</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3340,08</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545EF3" w:rsidRPr="00545EF3" w:rsidRDefault="00545EF3" w:rsidP="00545EF3">
            <w:pPr>
              <w:spacing w:before="0" w:after="0"/>
              <w:jc w:val="center"/>
              <w:rPr>
                <w:rFonts w:ascii="Arial Narrow" w:hAnsi="Arial Narrow"/>
                <w:color w:val="000000"/>
                <w:sz w:val="15"/>
                <w:szCs w:val="15"/>
              </w:rPr>
            </w:pPr>
            <w:r w:rsidRPr="00545EF3">
              <w:rPr>
                <w:rFonts w:ascii="Arial Narrow" w:hAnsi="Arial Narrow"/>
                <w:color w:val="000000"/>
                <w:sz w:val="15"/>
                <w:szCs w:val="15"/>
              </w:rPr>
              <w:t>3010,09</w:t>
            </w:r>
          </w:p>
        </w:tc>
      </w:tr>
    </w:tbl>
    <w:p w:rsidR="00E67BEC" w:rsidRPr="00B01F11" w:rsidRDefault="00E67BEC" w:rsidP="00083FB1">
      <w:pPr>
        <w:pStyle w:val="af5"/>
      </w:pPr>
    </w:p>
    <w:p w:rsidR="00215652" w:rsidRPr="00B01F11" w:rsidRDefault="00215652" w:rsidP="00083FB1">
      <w:pPr>
        <w:pStyle w:val="af5"/>
      </w:pPr>
    </w:p>
    <w:p w:rsidR="00F564BC" w:rsidRPr="00B01F11" w:rsidRDefault="00F564BC" w:rsidP="00083FB1">
      <w:pPr>
        <w:pStyle w:val="af5"/>
        <w:sectPr w:rsidR="00F564BC" w:rsidRPr="00B01F11" w:rsidSect="00F564BC">
          <w:pgSz w:w="16838" w:h="11906" w:orient="landscape"/>
          <w:pgMar w:top="1559" w:right="1134" w:bottom="851" w:left="1134" w:header="709" w:footer="709" w:gutter="0"/>
          <w:cols w:space="708"/>
          <w:docGrid w:linePitch="360"/>
        </w:sectPr>
      </w:pPr>
    </w:p>
    <w:p w:rsidR="00215652" w:rsidRPr="00B01F11" w:rsidRDefault="00215652" w:rsidP="00083FB1">
      <w:pPr>
        <w:pStyle w:val="2"/>
        <w:jc w:val="both"/>
      </w:pPr>
      <w:bookmarkStart w:id="178" w:name="_Toc527451616"/>
      <w:bookmarkStart w:id="179" w:name="_Toc7098465"/>
      <w:r w:rsidRPr="00B01F11">
        <w:t>Тарифно-балансовые расчетные модели теплоснабжения потребителей по каждой единой теплоснабжающей организации</w:t>
      </w:r>
      <w:bookmarkEnd w:id="178"/>
      <w:bookmarkEnd w:id="179"/>
    </w:p>
    <w:p w:rsidR="00215652" w:rsidRPr="00B01F11" w:rsidRDefault="00215652" w:rsidP="00083FB1">
      <w:pPr>
        <w:pStyle w:val="af5"/>
      </w:pPr>
      <w:r w:rsidRPr="00B01F11">
        <w:t>Тарифно-балансовые расчетные модели теплоснабжения потребителей по ЕТО будут совпадать с моделями по потребителям систем теплоснабжения.</w:t>
      </w:r>
    </w:p>
    <w:p w:rsidR="00215652" w:rsidRDefault="00215652" w:rsidP="00083FB1">
      <w:pPr>
        <w:pStyle w:val="af5"/>
      </w:pPr>
    </w:p>
    <w:p w:rsidR="004003FA" w:rsidRPr="00B01F11" w:rsidRDefault="004003FA" w:rsidP="00083FB1">
      <w:pPr>
        <w:pStyle w:val="af5"/>
      </w:pPr>
    </w:p>
    <w:p w:rsidR="00215652" w:rsidRPr="00B01F11" w:rsidRDefault="00215652" w:rsidP="00083FB1">
      <w:pPr>
        <w:pStyle w:val="2"/>
        <w:jc w:val="both"/>
      </w:pPr>
      <w:bookmarkStart w:id="180" w:name="_Toc527451617"/>
      <w:bookmarkStart w:id="181" w:name="_Toc7098466"/>
      <w:r w:rsidRPr="00B01F11">
        <w:t xml:space="preserve">Результаты оценки ценовых (тарифных) последствий реализации проектов схемы </w:t>
      </w:r>
      <w:r w:rsidR="006B7780" w:rsidRPr="00B01F11">
        <w:t>теплоснабжения,</w:t>
      </w:r>
      <w:r w:rsidRPr="00B01F11">
        <w:t xml:space="preserve"> на основании разработанных тарифно-балансовых моделей</w:t>
      </w:r>
      <w:bookmarkEnd w:id="180"/>
      <w:bookmarkEnd w:id="181"/>
    </w:p>
    <w:p w:rsidR="008C541A" w:rsidRPr="00B01F11" w:rsidRDefault="008C541A" w:rsidP="008C541A">
      <w:pPr>
        <w:pStyle w:val="af5"/>
      </w:pPr>
      <w:r w:rsidRPr="00B01F11">
        <w:t xml:space="preserve">Сценарий развития №1 системы теплоснабжения МО </w:t>
      </w:r>
      <w:r w:rsidR="005D3D06">
        <w:t>«</w:t>
      </w:r>
      <w:r w:rsidRPr="00B01F11">
        <w:t>Кировск</w:t>
      </w:r>
      <w:r w:rsidR="005D3D06">
        <w:t>»</w:t>
      </w:r>
      <w:r w:rsidRPr="00B01F11">
        <w:t xml:space="preserve"> потребует еще больших затрат на реализацию мероприятий</w:t>
      </w:r>
      <w:r w:rsidR="00DC615D" w:rsidRPr="00B01F11">
        <w:t>, чем по сценарию развития №2.</w:t>
      </w:r>
      <w:r w:rsidR="00D26925" w:rsidRPr="00B01F11">
        <w:t xml:space="preserve"> </w:t>
      </w:r>
      <w:r w:rsidR="00DC615D" w:rsidRPr="00B01F11">
        <w:t>Т.к. в сценарии развития №1 предусматривается</w:t>
      </w:r>
      <w:r w:rsidR="00D26925" w:rsidRPr="00B01F11">
        <w:t xml:space="preserve"> строительство</w:t>
      </w:r>
      <w:r w:rsidRPr="00B01F11">
        <w:t xml:space="preserve"> </w:t>
      </w:r>
      <w:r w:rsidR="00D26925" w:rsidRPr="00B01F11">
        <w:t xml:space="preserve">нового </w:t>
      </w:r>
      <w:r w:rsidRPr="00B01F11">
        <w:t>источник</w:t>
      </w:r>
      <w:r w:rsidR="00D26925" w:rsidRPr="00B01F11">
        <w:t>а</w:t>
      </w:r>
      <w:r w:rsidRPr="00B01F11">
        <w:t xml:space="preserve"> тепловой энергии</w:t>
      </w:r>
      <w:r w:rsidR="00D26925" w:rsidRPr="00B01F11">
        <w:t xml:space="preserve"> по ул. Н</w:t>
      </w:r>
      <w:r w:rsidR="00BC5689" w:rsidRPr="00B01F11">
        <w:t>овая</w:t>
      </w:r>
      <w:r w:rsidRPr="00B01F11">
        <w:t>, что приведет к увеличению тарифа на тепловую энергию.</w:t>
      </w:r>
    </w:p>
    <w:p w:rsidR="008C541A" w:rsidRPr="00B01F11" w:rsidRDefault="0070671F" w:rsidP="00083FB1">
      <w:pPr>
        <w:pStyle w:val="af5"/>
      </w:pPr>
      <w:r w:rsidRPr="00B01F11">
        <w:t xml:space="preserve">По сценарию развития №2 </w:t>
      </w:r>
      <w:r w:rsidR="00C41C7E" w:rsidRPr="00B01F11">
        <w:t xml:space="preserve">при выполнении всех запланированных мероприятий по ООО </w:t>
      </w:r>
      <w:r w:rsidR="005D3D06">
        <w:t>«</w:t>
      </w:r>
      <w:r w:rsidR="00C41C7E" w:rsidRPr="00B01F11">
        <w:t>Дубровская ТЭЦ</w:t>
      </w:r>
      <w:r w:rsidR="005D3D06">
        <w:t>»</w:t>
      </w:r>
      <w:r w:rsidR="00C41C7E" w:rsidRPr="00B01F11">
        <w:t xml:space="preserve"> с 2031 года произойдет снижение тарифа на тепловую энергию. </w:t>
      </w:r>
    </w:p>
    <w:p w:rsidR="00765E59" w:rsidRPr="00B01F11" w:rsidRDefault="00765E59" w:rsidP="00083FB1">
      <w:pPr>
        <w:pStyle w:val="af5"/>
      </w:pPr>
      <w:r w:rsidRPr="00B01F11">
        <w:t>Затраты отнесенные к инвестиционной надбавке к тарифу распределены равномерно по годам, чтобы не было резких скачков тарифа. Равномерное распределение денежных потоков возможно только при использовании заемных средств (кредитов). В расчете использовался кредит на 10 лет под 7 % годовых. Для уменьшения затрат по мероприятиям предлагается денежные средства за арендную плату направлять на инвестиционные проекты.</w:t>
      </w:r>
    </w:p>
    <w:p w:rsidR="00765E59" w:rsidRPr="00B01F11" w:rsidRDefault="00765E59" w:rsidP="00083FB1">
      <w:pPr>
        <w:pStyle w:val="af5"/>
      </w:pPr>
      <w:r w:rsidRPr="00B01F11">
        <w:t>Для смягчения денежной нагрузки на жителей, необходимо привлекать дополнительные источниками финансирования:</w:t>
      </w:r>
    </w:p>
    <w:p w:rsidR="00765E59" w:rsidRPr="00B01F11" w:rsidRDefault="00765E59" w:rsidP="00083FB1">
      <w:pPr>
        <w:pStyle w:val="af5"/>
      </w:pPr>
      <w:r w:rsidRPr="00B01F11">
        <w:t>- областной бюджет, в рамках областных программ по модернизации в сфере энергетики;</w:t>
      </w:r>
    </w:p>
    <w:p w:rsidR="00765E59" w:rsidRPr="00B01F11" w:rsidRDefault="00765E59" w:rsidP="00083FB1">
      <w:pPr>
        <w:pStyle w:val="af5"/>
      </w:pPr>
      <w:r w:rsidRPr="00B01F11">
        <w:t>- государственно-частное партнерство;</w:t>
      </w:r>
    </w:p>
    <w:p w:rsidR="00765E59" w:rsidRPr="00B01F11" w:rsidRDefault="00765E59" w:rsidP="00083FB1">
      <w:pPr>
        <w:pStyle w:val="af5"/>
      </w:pPr>
      <w:r w:rsidRPr="00B01F11">
        <w:t>- федеральный бюджет, в рамках федеральных целевых программ в сфере теплоэнергетики.</w:t>
      </w:r>
    </w:p>
    <w:p w:rsidR="00B23FE1" w:rsidRDefault="00765E59" w:rsidP="00083FB1">
      <w:pPr>
        <w:pStyle w:val="af5"/>
      </w:pPr>
      <w:r w:rsidRPr="00B01F11">
        <w:t xml:space="preserve">Сценарий №2 развития системы теплоснабжения </w:t>
      </w:r>
      <w:r w:rsidR="005C32B4" w:rsidRPr="00B01F11">
        <w:t xml:space="preserve">МО </w:t>
      </w:r>
      <w:r w:rsidR="005D3D06">
        <w:t>«</w:t>
      </w:r>
      <w:r w:rsidR="005C32B4" w:rsidRPr="00B01F11">
        <w:t>Кировск</w:t>
      </w:r>
      <w:r w:rsidR="005D3D06">
        <w:t>»</w:t>
      </w:r>
      <w:r w:rsidRPr="00B01F11">
        <w:t xml:space="preserve"> потребует еще больших затрат на реализацию мероприятий по реконструкции источников тепловой энергии и тепловых сетей, что приведет к аналогичному увеличению тарифа на тепловую энергию.</w:t>
      </w:r>
    </w:p>
    <w:sectPr w:rsidR="00B23FE1" w:rsidSect="00F73987">
      <w:pgSz w:w="11906" w:h="16838"/>
      <w:pgMar w:top="1134" w:right="851" w:bottom="1134" w:left="15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D4C" w:rsidRDefault="00CD5D4C">
      <w:r>
        <w:separator/>
      </w:r>
    </w:p>
  </w:endnote>
  <w:endnote w:type="continuationSeparator" w:id="0">
    <w:p w:rsidR="00CD5D4C" w:rsidRDefault="00CD5D4C">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Default="00E729BF" w:rsidP="002371B2">
    <w:pPr>
      <w:pStyle w:val="ad"/>
      <w:framePr w:wrap="around" w:vAnchor="text" w:hAnchor="margin" w:xAlign="center" w:y="1"/>
      <w:rPr>
        <w:rStyle w:val="af"/>
      </w:rPr>
    </w:pPr>
    <w:r>
      <w:rPr>
        <w:rStyle w:val="af"/>
      </w:rPr>
      <w:fldChar w:fldCharType="begin"/>
    </w:r>
    <w:r w:rsidR="0056117E">
      <w:rPr>
        <w:rStyle w:val="af"/>
      </w:rPr>
      <w:instrText xml:space="preserve">PAGE  </w:instrText>
    </w:r>
    <w:r>
      <w:rPr>
        <w:rStyle w:val="af"/>
      </w:rPr>
      <w:fldChar w:fldCharType="end"/>
    </w:r>
  </w:p>
  <w:p w:rsidR="0056117E" w:rsidRDefault="0056117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81941"/>
    </w:sdtPr>
    <w:sdtContent>
      <w:p w:rsidR="0056117E" w:rsidRDefault="00E729BF">
        <w:pPr>
          <w:pStyle w:val="ad"/>
          <w:jc w:val="right"/>
        </w:pPr>
        <w:fldSimple w:instr=" PAGE   \* MERGEFORMAT ">
          <w:r w:rsidR="004B05C3">
            <w:rPr>
              <w:noProof/>
            </w:rPr>
            <w:t>35</w:t>
          </w:r>
        </w:fldSimple>
      </w:p>
    </w:sdtContent>
  </w:sdt>
  <w:p w:rsidR="0056117E" w:rsidRPr="002371B2" w:rsidRDefault="0056117E" w:rsidP="00694B8C">
    <w:pPr>
      <w:pStyle w:val="ad"/>
      <w:jc w:val="center"/>
      <w:rPr>
        <w:rFonts w:ascii="Arial Narrow" w:hAnsi="Arial Narrow"/>
      </w:rPr>
    </w:pPr>
    <w:r>
      <w:rPr>
        <w:rFonts w:ascii="Arial Narrow" w:hAnsi="Arial Narrow"/>
        <w:i/>
        <w:color w:val="4417E7"/>
      </w:rPr>
      <w:t>ООО «Экспертэнерго»</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Default="00E729BF" w:rsidP="002371B2">
    <w:pPr>
      <w:pStyle w:val="ad"/>
      <w:framePr w:wrap="around" w:vAnchor="text" w:hAnchor="margin" w:xAlign="center" w:y="1"/>
      <w:rPr>
        <w:rStyle w:val="af"/>
      </w:rPr>
    </w:pPr>
    <w:r>
      <w:rPr>
        <w:rStyle w:val="af"/>
      </w:rPr>
      <w:fldChar w:fldCharType="begin"/>
    </w:r>
    <w:r w:rsidR="0056117E">
      <w:rPr>
        <w:rStyle w:val="af"/>
      </w:rPr>
      <w:instrText xml:space="preserve">PAGE  </w:instrText>
    </w:r>
    <w:r>
      <w:rPr>
        <w:rStyle w:val="af"/>
      </w:rPr>
      <w:fldChar w:fldCharType="end"/>
    </w:r>
  </w:p>
  <w:p w:rsidR="0056117E" w:rsidRDefault="0056117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81973"/>
    </w:sdtPr>
    <w:sdtContent>
      <w:p w:rsidR="0056117E" w:rsidRDefault="00E729BF">
        <w:pPr>
          <w:pStyle w:val="ad"/>
          <w:jc w:val="right"/>
        </w:pPr>
        <w:fldSimple w:instr=" PAGE   \* MERGEFORMAT ">
          <w:r w:rsidR="004B05C3">
            <w:rPr>
              <w:noProof/>
            </w:rPr>
            <w:t>79</w:t>
          </w:r>
        </w:fldSimple>
      </w:p>
    </w:sdtContent>
  </w:sdt>
  <w:p w:rsidR="0056117E" w:rsidRPr="002371B2" w:rsidRDefault="0056117E" w:rsidP="00D35AD7">
    <w:pPr>
      <w:pStyle w:val="ad"/>
      <w:jc w:val="center"/>
      <w:rPr>
        <w:rFonts w:ascii="Arial Narrow" w:hAnsi="Arial Narrow"/>
      </w:rPr>
    </w:pPr>
    <w:r>
      <w:rPr>
        <w:rFonts w:ascii="Arial Narrow" w:hAnsi="Arial Narrow"/>
        <w:i/>
        <w:color w:val="4417E7"/>
      </w:rPr>
      <w:t>ООО «Экспертэнерго»</w:t>
    </w:r>
  </w:p>
  <w:p w:rsidR="0056117E" w:rsidRPr="002371B2" w:rsidRDefault="0056117E" w:rsidP="007B679E">
    <w:pPr>
      <w:pStyle w:val="ad"/>
      <w:spacing w:after="0"/>
      <w:rPr>
        <w:rFonts w:ascii="Arial Narrow" w:hAnsi="Arial Narrow"/>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Default="0056117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D4C" w:rsidRDefault="00CD5D4C">
      <w:r>
        <w:separator/>
      </w:r>
    </w:p>
  </w:footnote>
  <w:footnote w:type="continuationSeparator" w:id="0">
    <w:p w:rsidR="00CD5D4C" w:rsidRDefault="00CD5D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Pr="00694B8C" w:rsidRDefault="0056117E" w:rsidP="00694B8C">
    <w:pPr>
      <w:pStyle w:val="af1"/>
      <w:jc w:val="center"/>
      <w:rPr>
        <w:rFonts w:ascii="Arial Narrow" w:hAnsi="Arial Narrow"/>
        <w:i/>
        <w:color w:val="4417E7"/>
      </w:rPr>
    </w:pPr>
    <w:r>
      <w:rPr>
        <w:rFonts w:ascii="Arial Narrow" w:hAnsi="Arial Narrow"/>
        <w:i/>
        <w:color w:val="4417E7"/>
      </w:rPr>
      <w:t>С</w:t>
    </w:r>
    <w:r w:rsidRPr="00694B8C">
      <w:rPr>
        <w:rFonts w:ascii="Arial Narrow" w:hAnsi="Arial Narrow"/>
        <w:i/>
        <w:color w:val="4417E7"/>
      </w:rPr>
      <w:t>хем</w:t>
    </w:r>
    <w:r>
      <w:rPr>
        <w:rFonts w:ascii="Arial Narrow" w:hAnsi="Arial Narrow"/>
        <w:i/>
        <w:color w:val="4417E7"/>
      </w:rPr>
      <w:t>а</w:t>
    </w:r>
    <w:r w:rsidRPr="00694B8C">
      <w:rPr>
        <w:rFonts w:ascii="Arial Narrow" w:hAnsi="Arial Narrow"/>
        <w:i/>
        <w:color w:val="4417E7"/>
      </w:rPr>
      <w:t xml:space="preserve"> теплоснабжения муниципального образования «Кировск» Кировского муниципального района Ленинградской области до 2035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Default="0056117E">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Pr="00694B8C" w:rsidRDefault="0056117E" w:rsidP="00D35AD7">
    <w:pPr>
      <w:pStyle w:val="af1"/>
      <w:jc w:val="center"/>
      <w:rPr>
        <w:rFonts w:ascii="Arial Narrow" w:hAnsi="Arial Narrow"/>
        <w:i/>
        <w:color w:val="4417E7"/>
      </w:rPr>
    </w:pPr>
    <w:r>
      <w:rPr>
        <w:rFonts w:ascii="Arial Narrow" w:hAnsi="Arial Narrow"/>
        <w:i/>
        <w:color w:val="4417E7"/>
      </w:rPr>
      <w:t>С</w:t>
    </w:r>
    <w:r w:rsidRPr="00694B8C">
      <w:rPr>
        <w:rFonts w:ascii="Arial Narrow" w:hAnsi="Arial Narrow"/>
        <w:i/>
        <w:color w:val="4417E7"/>
      </w:rPr>
      <w:t>хем</w:t>
    </w:r>
    <w:r>
      <w:rPr>
        <w:rFonts w:ascii="Arial Narrow" w:hAnsi="Arial Narrow"/>
        <w:i/>
        <w:color w:val="4417E7"/>
      </w:rPr>
      <w:t>а</w:t>
    </w:r>
    <w:r w:rsidRPr="00694B8C">
      <w:rPr>
        <w:rFonts w:ascii="Arial Narrow" w:hAnsi="Arial Narrow"/>
        <w:i/>
        <w:color w:val="4417E7"/>
      </w:rPr>
      <w:t xml:space="preserve"> теплоснабжения муниципального образования «Кировск» Кировского муниципального района Ленинградской области до 2035 года</w:t>
    </w:r>
  </w:p>
  <w:p w:rsidR="0056117E" w:rsidRDefault="0056117E" w:rsidP="007B679E">
    <w:pPr>
      <w:pStyle w:val="af1"/>
      <w:spacing w:before="0" w:after="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7E" w:rsidRDefault="0056117E">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D312C"/>
    <w:multiLevelType w:val="multilevel"/>
    <w:tmpl w:val="FE9426C8"/>
    <w:lvl w:ilvl="0">
      <w:start w:val="1"/>
      <w:numFmt w:val="decimal"/>
      <w:pStyle w:val="1"/>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0"/>
      <w:lvlText w:val="Табл. %1.%6."/>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151A2EA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F6612F8"/>
    <w:multiLevelType w:val="hybridMultilevel"/>
    <w:tmpl w:val="176E148E"/>
    <w:lvl w:ilvl="0" w:tplc="E2BCDB22">
      <w:start w:val="1"/>
      <w:numFmt w:val="bullet"/>
      <w:pStyle w:val="a2"/>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szCs w:val="28"/>
        <w:vertAlign w:val="baseline"/>
      </w:rPr>
    </w:lvl>
    <w:lvl w:ilvl="1" w:tplc="3198E16A" w:tentative="1">
      <w:start w:val="1"/>
      <w:numFmt w:val="bullet"/>
      <w:lvlText w:val="o"/>
      <w:lvlJc w:val="left"/>
      <w:pPr>
        <w:tabs>
          <w:tab w:val="num" w:pos="1440"/>
        </w:tabs>
        <w:ind w:left="1440" w:hanging="360"/>
      </w:pPr>
      <w:rPr>
        <w:rFonts w:ascii="Courier New" w:hAnsi="Courier New" w:cs="Courier New" w:hint="default"/>
      </w:rPr>
    </w:lvl>
    <w:lvl w:ilvl="2" w:tplc="5232B92E" w:tentative="1">
      <w:start w:val="1"/>
      <w:numFmt w:val="bullet"/>
      <w:lvlText w:val=""/>
      <w:lvlJc w:val="left"/>
      <w:pPr>
        <w:tabs>
          <w:tab w:val="num" w:pos="2160"/>
        </w:tabs>
        <w:ind w:left="2160" w:hanging="360"/>
      </w:pPr>
      <w:rPr>
        <w:rFonts w:ascii="Wingdings" w:hAnsi="Wingdings" w:hint="default"/>
      </w:rPr>
    </w:lvl>
    <w:lvl w:ilvl="3" w:tplc="C0421B7C" w:tentative="1">
      <w:start w:val="1"/>
      <w:numFmt w:val="bullet"/>
      <w:lvlText w:val=""/>
      <w:lvlJc w:val="left"/>
      <w:pPr>
        <w:tabs>
          <w:tab w:val="num" w:pos="2880"/>
        </w:tabs>
        <w:ind w:left="2880" w:hanging="360"/>
      </w:pPr>
      <w:rPr>
        <w:rFonts w:ascii="Symbol" w:hAnsi="Symbol" w:hint="default"/>
      </w:rPr>
    </w:lvl>
    <w:lvl w:ilvl="4" w:tplc="E814CFFC" w:tentative="1">
      <w:start w:val="1"/>
      <w:numFmt w:val="bullet"/>
      <w:lvlText w:val="o"/>
      <w:lvlJc w:val="left"/>
      <w:pPr>
        <w:tabs>
          <w:tab w:val="num" w:pos="3600"/>
        </w:tabs>
        <w:ind w:left="3600" w:hanging="360"/>
      </w:pPr>
      <w:rPr>
        <w:rFonts w:ascii="Courier New" w:hAnsi="Courier New" w:cs="Courier New" w:hint="default"/>
      </w:rPr>
    </w:lvl>
    <w:lvl w:ilvl="5" w:tplc="6C0447F0" w:tentative="1">
      <w:start w:val="1"/>
      <w:numFmt w:val="bullet"/>
      <w:lvlText w:val=""/>
      <w:lvlJc w:val="left"/>
      <w:pPr>
        <w:tabs>
          <w:tab w:val="num" w:pos="4320"/>
        </w:tabs>
        <w:ind w:left="4320" w:hanging="360"/>
      </w:pPr>
      <w:rPr>
        <w:rFonts w:ascii="Wingdings" w:hAnsi="Wingdings" w:hint="default"/>
      </w:rPr>
    </w:lvl>
    <w:lvl w:ilvl="6" w:tplc="54D83A2C" w:tentative="1">
      <w:start w:val="1"/>
      <w:numFmt w:val="bullet"/>
      <w:lvlText w:val=""/>
      <w:lvlJc w:val="left"/>
      <w:pPr>
        <w:tabs>
          <w:tab w:val="num" w:pos="5040"/>
        </w:tabs>
        <w:ind w:left="5040" w:hanging="360"/>
      </w:pPr>
      <w:rPr>
        <w:rFonts w:ascii="Symbol" w:hAnsi="Symbol" w:hint="default"/>
      </w:rPr>
    </w:lvl>
    <w:lvl w:ilvl="7" w:tplc="F286AD00" w:tentative="1">
      <w:start w:val="1"/>
      <w:numFmt w:val="bullet"/>
      <w:lvlText w:val="o"/>
      <w:lvlJc w:val="left"/>
      <w:pPr>
        <w:tabs>
          <w:tab w:val="num" w:pos="5760"/>
        </w:tabs>
        <w:ind w:left="5760" w:hanging="360"/>
      </w:pPr>
      <w:rPr>
        <w:rFonts w:ascii="Courier New" w:hAnsi="Courier New" w:cs="Courier New" w:hint="default"/>
      </w:rPr>
    </w:lvl>
    <w:lvl w:ilvl="8" w:tplc="86BC57D6" w:tentative="1">
      <w:start w:val="1"/>
      <w:numFmt w:val="bullet"/>
      <w:lvlText w:val=""/>
      <w:lvlJc w:val="left"/>
      <w:pPr>
        <w:tabs>
          <w:tab w:val="num" w:pos="6480"/>
        </w:tabs>
        <w:ind w:left="6480" w:hanging="360"/>
      </w:pPr>
      <w:rPr>
        <w:rFonts w:ascii="Wingdings" w:hAnsi="Wingdings" w:hint="default"/>
      </w:rPr>
    </w:lvl>
  </w:abstractNum>
  <w:abstractNum w:abstractNumId="4">
    <w:nsid w:val="4A030C72"/>
    <w:multiLevelType w:val="multilevel"/>
    <w:tmpl w:val="09A8EADA"/>
    <w:styleLink w:val="10"/>
    <w:lvl w:ilvl="0">
      <w:start w:val="1"/>
      <w:numFmt w:val="decimal"/>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52E323D9"/>
    <w:multiLevelType w:val="multilevel"/>
    <w:tmpl w:val="0C821220"/>
    <w:lvl w:ilvl="0">
      <w:start w:val="1"/>
      <w:numFmt w:val="decimal"/>
      <w:pStyle w:val="a3"/>
      <w:lvlText w:val="%1)"/>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color w:val="auto"/>
        <w:kern w:val="0"/>
        <w:sz w:val="28"/>
        <w:szCs w:val="28"/>
        <w:u w:val="none"/>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Таблица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58D408C2"/>
    <w:multiLevelType w:val="hybridMultilevel"/>
    <w:tmpl w:val="B4EAF9F4"/>
    <w:lvl w:ilvl="0" w:tplc="6150D9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94B4BF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5C183CAE"/>
    <w:multiLevelType w:val="multilevel"/>
    <w:tmpl w:val="2EA4D8D4"/>
    <w:lvl w:ilvl="0">
      <w:start w:val="1"/>
      <w:numFmt w:val="decimal"/>
      <w:lvlText w:val="%1."/>
      <w:lvlJc w:val="left"/>
      <w:pPr>
        <w:tabs>
          <w:tab w:val="num" w:pos="3600"/>
        </w:tabs>
        <w:ind w:left="0" w:firstLine="0"/>
      </w:pPr>
      <w:rPr>
        <w:rFonts w:hint="default"/>
      </w:rPr>
    </w:lvl>
    <w:lvl w:ilvl="1">
      <w:start w:val="1"/>
      <w:numFmt w:val="decimal"/>
      <w:lvlText w:val="Рисунок %1.%2."/>
      <w:lvlJc w:val="left"/>
      <w:pPr>
        <w:tabs>
          <w:tab w:val="num" w:pos="567"/>
        </w:tabs>
        <w:ind w:left="567" w:hanging="567"/>
      </w:pPr>
      <w:rPr>
        <w:rFonts w:hint="default"/>
      </w:rPr>
    </w:lvl>
    <w:lvl w:ilvl="2">
      <w:start w:val="1"/>
      <w:numFmt w:val="none"/>
      <w:pStyle w:val="30"/>
      <w:lvlText w:val="(%3)"/>
      <w:lvlJc w:val="left"/>
      <w:pPr>
        <w:tabs>
          <w:tab w:val="num" w:pos="1368"/>
        </w:tabs>
        <w:ind w:left="720" w:hanging="432"/>
      </w:pPr>
      <w:rPr>
        <w:rFonts w:hint="default"/>
      </w:rPr>
    </w:lvl>
    <w:lvl w:ilvl="3">
      <w:start w:val="1"/>
      <w:numFmt w:val="lowerRoman"/>
      <w:pStyle w:val="40"/>
      <w:lvlText w:val="(%4)"/>
      <w:lvlJc w:val="right"/>
      <w:pPr>
        <w:tabs>
          <w:tab w:val="num" w:pos="864"/>
        </w:tabs>
        <w:ind w:left="864" w:hanging="144"/>
      </w:pPr>
      <w:rPr>
        <w:rFonts w:hint="default"/>
      </w:rPr>
    </w:lvl>
    <w:lvl w:ilvl="4">
      <w:start w:val="1"/>
      <w:numFmt w:val="decimal"/>
      <w:pStyle w:val="5"/>
      <w:lvlText w:val="%5)"/>
      <w:lvlJc w:val="left"/>
      <w:pPr>
        <w:tabs>
          <w:tab w:val="num" w:pos="1296"/>
        </w:tabs>
        <w:ind w:left="1008" w:hanging="432"/>
      </w:pPr>
      <w:rPr>
        <w:rFonts w:hint="default"/>
      </w:rPr>
    </w:lvl>
    <w:lvl w:ilvl="5">
      <w:start w:val="1"/>
      <w:numFmt w:val="lowerLetter"/>
      <w:pStyle w:val="6"/>
      <w:lvlText w:val="%6)"/>
      <w:lvlJc w:val="left"/>
      <w:pPr>
        <w:tabs>
          <w:tab w:val="num" w:pos="1440"/>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728"/>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num w:numId="1">
    <w:abstractNumId w:val="0"/>
  </w:num>
  <w:num w:numId="2">
    <w:abstractNumId w:val="8"/>
  </w:num>
  <w:num w:numId="3">
    <w:abstractNumId w:val="3"/>
  </w:num>
  <w:num w:numId="4">
    <w:abstractNumId w:val="4"/>
  </w:num>
  <w:num w:numId="5">
    <w:abstractNumId w:val="7"/>
  </w:num>
  <w:num w:numId="6">
    <w:abstractNumId w:val="1"/>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stylePaneFormatFilter w:val="1F08"/>
  <w:defaultTabStop w:val="709"/>
  <w:drawingGridHorizontalSpacing w:val="120"/>
  <w:displayHorizontalDrawingGridEvery w:val="2"/>
  <w:displayVerticalDrawingGridEvery w:val="2"/>
  <w:characterSpacingControl w:val="doNotCompress"/>
  <w:hdrShapeDefaults>
    <o:shapedefaults v:ext="edit" spidmax="150530"/>
  </w:hdrShapeDefaults>
  <w:footnotePr>
    <w:footnote w:id="-1"/>
    <w:footnote w:id="0"/>
  </w:footnotePr>
  <w:endnotePr>
    <w:endnote w:id="-1"/>
    <w:endnote w:id="0"/>
  </w:endnotePr>
  <w:compat/>
  <w:rsids>
    <w:rsidRoot w:val="00BF4F6D"/>
    <w:rsid w:val="0000101A"/>
    <w:rsid w:val="0000561E"/>
    <w:rsid w:val="0000576E"/>
    <w:rsid w:val="00005EA5"/>
    <w:rsid w:val="000061CE"/>
    <w:rsid w:val="00007803"/>
    <w:rsid w:val="00007937"/>
    <w:rsid w:val="00010A1B"/>
    <w:rsid w:val="000119CF"/>
    <w:rsid w:val="00011BB7"/>
    <w:rsid w:val="000163C8"/>
    <w:rsid w:val="0001706F"/>
    <w:rsid w:val="000176BC"/>
    <w:rsid w:val="00017FE4"/>
    <w:rsid w:val="0002345F"/>
    <w:rsid w:val="00024306"/>
    <w:rsid w:val="0003025A"/>
    <w:rsid w:val="000303F1"/>
    <w:rsid w:val="00031173"/>
    <w:rsid w:val="000336CE"/>
    <w:rsid w:val="0003389D"/>
    <w:rsid w:val="00034E65"/>
    <w:rsid w:val="00035A78"/>
    <w:rsid w:val="000370E5"/>
    <w:rsid w:val="0003752C"/>
    <w:rsid w:val="00041AD7"/>
    <w:rsid w:val="00045121"/>
    <w:rsid w:val="0005036A"/>
    <w:rsid w:val="00052B6F"/>
    <w:rsid w:val="00052FAB"/>
    <w:rsid w:val="00053C22"/>
    <w:rsid w:val="000578F7"/>
    <w:rsid w:val="00061120"/>
    <w:rsid w:val="00061DBD"/>
    <w:rsid w:val="0006276D"/>
    <w:rsid w:val="00064A25"/>
    <w:rsid w:val="0006514E"/>
    <w:rsid w:val="00065A34"/>
    <w:rsid w:val="00065DED"/>
    <w:rsid w:val="00067314"/>
    <w:rsid w:val="0007096F"/>
    <w:rsid w:val="00071E39"/>
    <w:rsid w:val="000738BD"/>
    <w:rsid w:val="00074F15"/>
    <w:rsid w:val="000770F7"/>
    <w:rsid w:val="00080867"/>
    <w:rsid w:val="00081814"/>
    <w:rsid w:val="0008270C"/>
    <w:rsid w:val="000833E4"/>
    <w:rsid w:val="00083FB1"/>
    <w:rsid w:val="00084218"/>
    <w:rsid w:val="000863A9"/>
    <w:rsid w:val="00087A7E"/>
    <w:rsid w:val="00090A89"/>
    <w:rsid w:val="000951F5"/>
    <w:rsid w:val="00095711"/>
    <w:rsid w:val="0009640E"/>
    <w:rsid w:val="00096659"/>
    <w:rsid w:val="000A3057"/>
    <w:rsid w:val="000A60DD"/>
    <w:rsid w:val="000A7002"/>
    <w:rsid w:val="000B0932"/>
    <w:rsid w:val="000B1B76"/>
    <w:rsid w:val="000B588D"/>
    <w:rsid w:val="000B7F10"/>
    <w:rsid w:val="000C08D1"/>
    <w:rsid w:val="000C1892"/>
    <w:rsid w:val="000C34ED"/>
    <w:rsid w:val="000C37BA"/>
    <w:rsid w:val="000C4143"/>
    <w:rsid w:val="000C4AA5"/>
    <w:rsid w:val="000C4B88"/>
    <w:rsid w:val="000D2C18"/>
    <w:rsid w:val="000D51D1"/>
    <w:rsid w:val="000D55EA"/>
    <w:rsid w:val="000D6CC5"/>
    <w:rsid w:val="000E023F"/>
    <w:rsid w:val="000E0292"/>
    <w:rsid w:val="000E0AB7"/>
    <w:rsid w:val="000E1A52"/>
    <w:rsid w:val="000E21AD"/>
    <w:rsid w:val="000E47A7"/>
    <w:rsid w:val="000E5733"/>
    <w:rsid w:val="000E7452"/>
    <w:rsid w:val="000F05AD"/>
    <w:rsid w:val="000F197E"/>
    <w:rsid w:val="000F2414"/>
    <w:rsid w:val="000F3709"/>
    <w:rsid w:val="000F5694"/>
    <w:rsid w:val="000F629E"/>
    <w:rsid w:val="000F6520"/>
    <w:rsid w:val="00100788"/>
    <w:rsid w:val="00101464"/>
    <w:rsid w:val="0010431B"/>
    <w:rsid w:val="001107EA"/>
    <w:rsid w:val="0011129A"/>
    <w:rsid w:val="001114A4"/>
    <w:rsid w:val="001122E7"/>
    <w:rsid w:val="00113E5D"/>
    <w:rsid w:val="00114433"/>
    <w:rsid w:val="0011543C"/>
    <w:rsid w:val="001158F5"/>
    <w:rsid w:val="00115D3F"/>
    <w:rsid w:val="00117412"/>
    <w:rsid w:val="00117F11"/>
    <w:rsid w:val="00123CB7"/>
    <w:rsid w:val="00123E10"/>
    <w:rsid w:val="0012788B"/>
    <w:rsid w:val="00127B79"/>
    <w:rsid w:val="00127F83"/>
    <w:rsid w:val="001351AD"/>
    <w:rsid w:val="00135314"/>
    <w:rsid w:val="0013728A"/>
    <w:rsid w:val="00137321"/>
    <w:rsid w:val="0014086F"/>
    <w:rsid w:val="00140D56"/>
    <w:rsid w:val="001421F0"/>
    <w:rsid w:val="0014239B"/>
    <w:rsid w:val="00146B96"/>
    <w:rsid w:val="001503F7"/>
    <w:rsid w:val="0015180B"/>
    <w:rsid w:val="001518DB"/>
    <w:rsid w:val="00152A62"/>
    <w:rsid w:val="00152CAF"/>
    <w:rsid w:val="00153817"/>
    <w:rsid w:val="0015637B"/>
    <w:rsid w:val="00156EDD"/>
    <w:rsid w:val="0016112E"/>
    <w:rsid w:val="00161B91"/>
    <w:rsid w:val="00161E43"/>
    <w:rsid w:val="00162B0B"/>
    <w:rsid w:val="00163FDB"/>
    <w:rsid w:val="0016572B"/>
    <w:rsid w:val="00165DB1"/>
    <w:rsid w:val="00166498"/>
    <w:rsid w:val="00170483"/>
    <w:rsid w:val="00170C63"/>
    <w:rsid w:val="00171922"/>
    <w:rsid w:val="00174E78"/>
    <w:rsid w:val="00176819"/>
    <w:rsid w:val="001803E6"/>
    <w:rsid w:val="00181F29"/>
    <w:rsid w:val="00183B94"/>
    <w:rsid w:val="00186532"/>
    <w:rsid w:val="00186C6A"/>
    <w:rsid w:val="00187DCF"/>
    <w:rsid w:val="00190D0D"/>
    <w:rsid w:val="00190E69"/>
    <w:rsid w:val="0019276C"/>
    <w:rsid w:val="00193266"/>
    <w:rsid w:val="001932C2"/>
    <w:rsid w:val="00196DED"/>
    <w:rsid w:val="001A08B7"/>
    <w:rsid w:val="001A1D4A"/>
    <w:rsid w:val="001A2737"/>
    <w:rsid w:val="001B093E"/>
    <w:rsid w:val="001B1956"/>
    <w:rsid w:val="001B1A46"/>
    <w:rsid w:val="001B1CCA"/>
    <w:rsid w:val="001B20EE"/>
    <w:rsid w:val="001B3FE9"/>
    <w:rsid w:val="001B426E"/>
    <w:rsid w:val="001B463F"/>
    <w:rsid w:val="001B692D"/>
    <w:rsid w:val="001C048F"/>
    <w:rsid w:val="001C05A0"/>
    <w:rsid w:val="001C2239"/>
    <w:rsid w:val="001C337A"/>
    <w:rsid w:val="001C3AFA"/>
    <w:rsid w:val="001C7BB8"/>
    <w:rsid w:val="001C7DA9"/>
    <w:rsid w:val="001C7F32"/>
    <w:rsid w:val="001D0AD7"/>
    <w:rsid w:val="001D0B9A"/>
    <w:rsid w:val="001D23F2"/>
    <w:rsid w:val="001D2C05"/>
    <w:rsid w:val="001D4742"/>
    <w:rsid w:val="001D48CE"/>
    <w:rsid w:val="001D4A83"/>
    <w:rsid w:val="001D5644"/>
    <w:rsid w:val="001D5C69"/>
    <w:rsid w:val="001D67DB"/>
    <w:rsid w:val="001E06CE"/>
    <w:rsid w:val="001E0A1D"/>
    <w:rsid w:val="001E13D9"/>
    <w:rsid w:val="001F3645"/>
    <w:rsid w:val="001F7274"/>
    <w:rsid w:val="002000DE"/>
    <w:rsid w:val="0020211E"/>
    <w:rsid w:val="00202FC9"/>
    <w:rsid w:val="00215652"/>
    <w:rsid w:val="00220B26"/>
    <w:rsid w:val="002218AA"/>
    <w:rsid w:val="00222EA9"/>
    <w:rsid w:val="0022343E"/>
    <w:rsid w:val="002235E2"/>
    <w:rsid w:val="00223BF1"/>
    <w:rsid w:val="002245AB"/>
    <w:rsid w:val="002278C3"/>
    <w:rsid w:val="00230907"/>
    <w:rsid w:val="00231DBE"/>
    <w:rsid w:val="00232E4D"/>
    <w:rsid w:val="00234D93"/>
    <w:rsid w:val="002356B3"/>
    <w:rsid w:val="002361DA"/>
    <w:rsid w:val="00236704"/>
    <w:rsid w:val="002371B2"/>
    <w:rsid w:val="00242B84"/>
    <w:rsid w:val="00242F4B"/>
    <w:rsid w:val="00244D17"/>
    <w:rsid w:val="0024632C"/>
    <w:rsid w:val="00250622"/>
    <w:rsid w:val="002527A0"/>
    <w:rsid w:val="00253CE9"/>
    <w:rsid w:val="00254063"/>
    <w:rsid w:val="00256A95"/>
    <w:rsid w:val="00256FDD"/>
    <w:rsid w:val="0026115E"/>
    <w:rsid w:val="00263518"/>
    <w:rsid w:val="002646BE"/>
    <w:rsid w:val="00264876"/>
    <w:rsid w:val="0026488D"/>
    <w:rsid w:val="00264A6F"/>
    <w:rsid w:val="00266358"/>
    <w:rsid w:val="00267192"/>
    <w:rsid w:val="00271E39"/>
    <w:rsid w:val="002814C5"/>
    <w:rsid w:val="00281C40"/>
    <w:rsid w:val="002827E4"/>
    <w:rsid w:val="00282DDA"/>
    <w:rsid w:val="00286C40"/>
    <w:rsid w:val="002900FE"/>
    <w:rsid w:val="00294B02"/>
    <w:rsid w:val="00295992"/>
    <w:rsid w:val="002966B4"/>
    <w:rsid w:val="00296F75"/>
    <w:rsid w:val="002A00CA"/>
    <w:rsid w:val="002A078A"/>
    <w:rsid w:val="002A079A"/>
    <w:rsid w:val="002A1807"/>
    <w:rsid w:val="002A35C8"/>
    <w:rsid w:val="002A536B"/>
    <w:rsid w:val="002A5B72"/>
    <w:rsid w:val="002A77A8"/>
    <w:rsid w:val="002A7813"/>
    <w:rsid w:val="002B15E0"/>
    <w:rsid w:val="002B21C0"/>
    <w:rsid w:val="002B2E8D"/>
    <w:rsid w:val="002B362D"/>
    <w:rsid w:val="002B509F"/>
    <w:rsid w:val="002B6686"/>
    <w:rsid w:val="002B7237"/>
    <w:rsid w:val="002B72E6"/>
    <w:rsid w:val="002C060C"/>
    <w:rsid w:val="002C2A49"/>
    <w:rsid w:val="002C3B38"/>
    <w:rsid w:val="002D0DAC"/>
    <w:rsid w:val="002D2BD7"/>
    <w:rsid w:val="002D2BF0"/>
    <w:rsid w:val="002D318B"/>
    <w:rsid w:val="002D5A0E"/>
    <w:rsid w:val="002D7358"/>
    <w:rsid w:val="002E01D5"/>
    <w:rsid w:val="002E086D"/>
    <w:rsid w:val="002E0BC3"/>
    <w:rsid w:val="002E1E16"/>
    <w:rsid w:val="002E273A"/>
    <w:rsid w:val="002E4BEC"/>
    <w:rsid w:val="002E55DA"/>
    <w:rsid w:val="002E781F"/>
    <w:rsid w:val="002E7C76"/>
    <w:rsid w:val="002F0FE8"/>
    <w:rsid w:val="002F10B4"/>
    <w:rsid w:val="002F12D7"/>
    <w:rsid w:val="002F2002"/>
    <w:rsid w:val="002F25F6"/>
    <w:rsid w:val="002F2E13"/>
    <w:rsid w:val="002F3CD9"/>
    <w:rsid w:val="002F7A2D"/>
    <w:rsid w:val="003025B6"/>
    <w:rsid w:val="00302A64"/>
    <w:rsid w:val="00303894"/>
    <w:rsid w:val="00306572"/>
    <w:rsid w:val="00307E03"/>
    <w:rsid w:val="00315600"/>
    <w:rsid w:val="00315EB1"/>
    <w:rsid w:val="00316BA5"/>
    <w:rsid w:val="003205D5"/>
    <w:rsid w:val="00323624"/>
    <w:rsid w:val="00324B64"/>
    <w:rsid w:val="00325648"/>
    <w:rsid w:val="00325E40"/>
    <w:rsid w:val="00326521"/>
    <w:rsid w:val="00332ADF"/>
    <w:rsid w:val="003334DB"/>
    <w:rsid w:val="00333D0E"/>
    <w:rsid w:val="00335C08"/>
    <w:rsid w:val="00335EED"/>
    <w:rsid w:val="0033632C"/>
    <w:rsid w:val="0033633D"/>
    <w:rsid w:val="00336417"/>
    <w:rsid w:val="00340B11"/>
    <w:rsid w:val="00340EFC"/>
    <w:rsid w:val="00341389"/>
    <w:rsid w:val="00342608"/>
    <w:rsid w:val="0034768E"/>
    <w:rsid w:val="003506FC"/>
    <w:rsid w:val="00351E83"/>
    <w:rsid w:val="00352598"/>
    <w:rsid w:val="00352D39"/>
    <w:rsid w:val="00353970"/>
    <w:rsid w:val="00355FE1"/>
    <w:rsid w:val="0035615A"/>
    <w:rsid w:val="00356EFE"/>
    <w:rsid w:val="00360335"/>
    <w:rsid w:val="003623B7"/>
    <w:rsid w:val="00363178"/>
    <w:rsid w:val="0036482F"/>
    <w:rsid w:val="00365D62"/>
    <w:rsid w:val="00370560"/>
    <w:rsid w:val="003709C3"/>
    <w:rsid w:val="00370F25"/>
    <w:rsid w:val="00375332"/>
    <w:rsid w:val="003753B8"/>
    <w:rsid w:val="00380144"/>
    <w:rsid w:val="003805E4"/>
    <w:rsid w:val="0038079E"/>
    <w:rsid w:val="003818EE"/>
    <w:rsid w:val="00381D3C"/>
    <w:rsid w:val="00382F37"/>
    <w:rsid w:val="00383989"/>
    <w:rsid w:val="00384A06"/>
    <w:rsid w:val="00384A82"/>
    <w:rsid w:val="00384DF9"/>
    <w:rsid w:val="00387793"/>
    <w:rsid w:val="00387BAD"/>
    <w:rsid w:val="00392939"/>
    <w:rsid w:val="00394725"/>
    <w:rsid w:val="003951D1"/>
    <w:rsid w:val="003969E3"/>
    <w:rsid w:val="003A3693"/>
    <w:rsid w:val="003A530C"/>
    <w:rsid w:val="003B17D9"/>
    <w:rsid w:val="003B317D"/>
    <w:rsid w:val="003B4715"/>
    <w:rsid w:val="003B4874"/>
    <w:rsid w:val="003B48AE"/>
    <w:rsid w:val="003B4946"/>
    <w:rsid w:val="003B4FF3"/>
    <w:rsid w:val="003B5003"/>
    <w:rsid w:val="003B51A1"/>
    <w:rsid w:val="003B6082"/>
    <w:rsid w:val="003B70AD"/>
    <w:rsid w:val="003B7F35"/>
    <w:rsid w:val="003C0070"/>
    <w:rsid w:val="003C257E"/>
    <w:rsid w:val="003C4776"/>
    <w:rsid w:val="003D3666"/>
    <w:rsid w:val="003D7517"/>
    <w:rsid w:val="003D7A76"/>
    <w:rsid w:val="003E1128"/>
    <w:rsid w:val="003E27D0"/>
    <w:rsid w:val="003E578C"/>
    <w:rsid w:val="003E6AF0"/>
    <w:rsid w:val="003F08C2"/>
    <w:rsid w:val="003F194F"/>
    <w:rsid w:val="003F1BEB"/>
    <w:rsid w:val="003F3ACD"/>
    <w:rsid w:val="003F54D1"/>
    <w:rsid w:val="004001CE"/>
    <w:rsid w:val="004003FA"/>
    <w:rsid w:val="00400D1D"/>
    <w:rsid w:val="00401268"/>
    <w:rsid w:val="004013A5"/>
    <w:rsid w:val="00401F79"/>
    <w:rsid w:val="00402453"/>
    <w:rsid w:val="00402AD5"/>
    <w:rsid w:val="00402DB9"/>
    <w:rsid w:val="004051A0"/>
    <w:rsid w:val="004107C3"/>
    <w:rsid w:val="0041360F"/>
    <w:rsid w:val="004143F0"/>
    <w:rsid w:val="004217BD"/>
    <w:rsid w:val="00422EB6"/>
    <w:rsid w:val="004235CD"/>
    <w:rsid w:val="00423E99"/>
    <w:rsid w:val="00426D3E"/>
    <w:rsid w:val="00427304"/>
    <w:rsid w:val="00430F38"/>
    <w:rsid w:val="00432D10"/>
    <w:rsid w:val="0043499F"/>
    <w:rsid w:val="00436A42"/>
    <w:rsid w:val="00437896"/>
    <w:rsid w:val="0043789E"/>
    <w:rsid w:val="00443B1B"/>
    <w:rsid w:val="00444114"/>
    <w:rsid w:val="00446268"/>
    <w:rsid w:val="00446377"/>
    <w:rsid w:val="00447910"/>
    <w:rsid w:val="004509A2"/>
    <w:rsid w:val="00450D54"/>
    <w:rsid w:val="004515B3"/>
    <w:rsid w:val="004548CE"/>
    <w:rsid w:val="00454958"/>
    <w:rsid w:val="00455730"/>
    <w:rsid w:val="004562B8"/>
    <w:rsid w:val="00460FBD"/>
    <w:rsid w:val="004612C6"/>
    <w:rsid w:val="00463108"/>
    <w:rsid w:val="00465A1A"/>
    <w:rsid w:val="0046627C"/>
    <w:rsid w:val="004662A2"/>
    <w:rsid w:val="00467309"/>
    <w:rsid w:val="00470101"/>
    <w:rsid w:val="00471582"/>
    <w:rsid w:val="00472CA6"/>
    <w:rsid w:val="00475839"/>
    <w:rsid w:val="00476161"/>
    <w:rsid w:val="00476339"/>
    <w:rsid w:val="004837BD"/>
    <w:rsid w:val="00484E30"/>
    <w:rsid w:val="00485147"/>
    <w:rsid w:val="004866FD"/>
    <w:rsid w:val="00487CB0"/>
    <w:rsid w:val="00487FA1"/>
    <w:rsid w:val="00490264"/>
    <w:rsid w:val="00490B71"/>
    <w:rsid w:val="004919B3"/>
    <w:rsid w:val="004938F1"/>
    <w:rsid w:val="004942DF"/>
    <w:rsid w:val="00495DA0"/>
    <w:rsid w:val="00495DD4"/>
    <w:rsid w:val="004970AC"/>
    <w:rsid w:val="004A02B7"/>
    <w:rsid w:val="004A656E"/>
    <w:rsid w:val="004A6F39"/>
    <w:rsid w:val="004A797A"/>
    <w:rsid w:val="004B05C3"/>
    <w:rsid w:val="004B2DD3"/>
    <w:rsid w:val="004B3906"/>
    <w:rsid w:val="004B45B0"/>
    <w:rsid w:val="004B4A52"/>
    <w:rsid w:val="004B7654"/>
    <w:rsid w:val="004C47E8"/>
    <w:rsid w:val="004C60D2"/>
    <w:rsid w:val="004D2291"/>
    <w:rsid w:val="004D33AE"/>
    <w:rsid w:val="004D4DBA"/>
    <w:rsid w:val="004D505E"/>
    <w:rsid w:val="004D608B"/>
    <w:rsid w:val="004D75E9"/>
    <w:rsid w:val="004E170F"/>
    <w:rsid w:val="004E3646"/>
    <w:rsid w:val="004E3E20"/>
    <w:rsid w:val="004E425C"/>
    <w:rsid w:val="004E455B"/>
    <w:rsid w:val="004E6D3C"/>
    <w:rsid w:val="004E7704"/>
    <w:rsid w:val="004F28FE"/>
    <w:rsid w:val="004F30F2"/>
    <w:rsid w:val="004F3F75"/>
    <w:rsid w:val="004F6DEF"/>
    <w:rsid w:val="0050266B"/>
    <w:rsid w:val="00502D1B"/>
    <w:rsid w:val="0050645A"/>
    <w:rsid w:val="0050691F"/>
    <w:rsid w:val="00507D56"/>
    <w:rsid w:val="00510367"/>
    <w:rsid w:val="0051154C"/>
    <w:rsid w:val="00511884"/>
    <w:rsid w:val="00513ED5"/>
    <w:rsid w:val="005140A0"/>
    <w:rsid w:val="00517359"/>
    <w:rsid w:val="00520BFA"/>
    <w:rsid w:val="00520CBA"/>
    <w:rsid w:val="00521842"/>
    <w:rsid w:val="00521A98"/>
    <w:rsid w:val="00522741"/>
    <w:rsid w:val="00522B9A"/>
    <w:rsid w:val="00531567"/>
    <w:rsid w:val="00534117"/>
    <w:rsid w:val="00534228"/>
    <w:rsid w:val="00540C55"/>
    <w:rsid w:val="005446FC"/>
    <w:rsid w:val="00544883"/>
    <w:rsid w:val="0054567A"/>
    <w:rsid w:val="005459B4"/>
    <w:rsid w:val="00545EF3"/>
    <w:rsid w:val="005478FE"/>
    <w:rsid w:val="00550026"/>
    <w:rsid w:val="00550CCE"/>
    <w:rsid w:val="0055121E"/>
    <w:rsid w:val="00552305"/>
    <w:rsid w:val="00552E3F"/>
    <w:rsid w:val="00553050"/>
    <w:rsid w:val="005536E8"/>
    <w:rsid w:val="005540BF"/>
    <w:rsid w:val="00554E80"/>
    <w:rsid w:val="00556258"/>
    <w:rsid w:val="0056020D"/>
    <w:rsid w:val="0056117E"/>
    <w:rsid w:val="00563A2D"/>
    <w:rsid w:val="005667DD"/>
    <w:rsid w:val="00571BDE"/>
    <w:rsid w:val="00571E69"/>
    <w:rsid w:val="00575ED2"/>
    <w:rsid w:val="0057617E"/>
    <w:rsid w:val="00577DD0"/>
    <w:rsid w:val="005806C3"/>
    <w:rsid w:val="00580C3A"/>
    <w:rsid w:val="0058333B"/>
    <w:rsid w:val="00583E51"/>
    <w:rsid w:val="00584C9F"/>
    <w:rsid w:val="00586C1D"/>
    <w:rsid w:val="005907B4"/>
    <w:rsid w:val="00591EC7"/>
    <w:rsid w:val="0059493C"/>
    <w:rsid w:val="00595445"/>
    <w:rsid w:val="00595526"/>
    <w:rsid w:val="005972CD"/>
    <w:rsid w:val="005A0F75"/>
    <w:rsid w:val="005A191A"/>
    <w:rsid w:val="005A305A"/>
    <w:rsid w:val="005A344B"/>
    <w:rsid w:val="005A516B"/>
    <w:rsid w:val="005A574A"/>
    <w:rsid w:val="005A5F24"/>
    <w:rsid w:val="005A7A44"/>
    <w:rsid w:val="005A7FD2"/>
    <w:rsid w:val="005B0DBA"/>
    <w:rsid w:val="005B382B"/>
    <w:rsid w:val="005B4A8C"/>
    <w:rsid w:val="005B4EAA"/>
    <w:rsid w:val="005C0C58"/>
    <w:rsid w:val="005C10C6"/>
    <w:rsid w:val="005C32B4"/>
    <w:rsid w:val="005C3E39"/>
    <w:rsid w:val="005C44D6"/>
    <w:rsid w:val="005C4875"/>
    <w:rsid w:val="005C49E6"/>
    <w:rsid w:val="005C5243"/>
    <w:rsid w:val="005C686C"/>
    <w:rsid w:val="005C76CD"/>
    <w:rsid w:val="005D0C61"/>
    <w:rsid w:val="005D1518"/>
    <w:rsid w:val="005D1D5B"/>
    <w:rsid w:val="005D3649"/>
    <w:rsid w:val="005D3D06"/>
    <w:rsid w:val="005D4D56"/>
    <w:rsid w:val="005D63DF"/>
    <w:rsid w:val="005E0ED3"/>
    <w:rsid w:val="005E1609"/>
    <w:rsid w:val="005E24BE"/>
    <w:rsid w:val="005E403C"/>
    <w:rsid w:val="005F019C"/>
    <w:rsid w:val="005F0206"/>
    <w:rsid w:val="005F10FB"/>
    <w:rsid w:val="005F13C8"/>
    <w:rsid w:val="005F2F7E"/>
    <w:rsid w:val="005F3441"/>
    <w:rsid w:val="005F3879"/>
    <w:rsid w:val="005F4D81"/>
    <w:rsid w:val="005F58F0"/>
    <w:rsid w:val="005F5EDE"/>
    <w:rsid w:val="005F6683"/>
    <w:rsid w:val="005F7BA4"/>
    <w:rsid w:val="006023B0"/>
    <w:rsid w:val="00604F93"/>
    <w:rsid w:val="00606901"/>
    <w:rsid w:val="00607AD9"/>
    <w:rsid w:val="00611BC8"/>
    <w:rsid w:val="006132F1"/>
    <w:rsid w:val="00613B10"/>
    <w:rsid w:val="0061458D"/>
    <w:rsid w:val="00615DE3"/>
    <w:rsid w:val="006171B4"/>
    <w:rsid w:val="00617C72"/>
    <w:rsid w:val="00620D11"/>
    <w:rsid w:val="00620ED8"/>
    <w:rsid w:val="00621E80"/>
    <w:rsid w:val="0062222B"/>
    <w:rsid w:val="006237ED"/>
    <w:rsid w:val="00630204"/>
    <w:rsid w:val="00630ABA"/>
    <w:rsid w:val="00630FF6"/>
    <w:rsid w:val="00633496"/>
    <w:rsid w:val="00635947"/>
    <w:rsid w:val="00636D0F"/>
    <w:rsid w:val="00637B4E"/>
    <w:rsid w:val="00640FE4"/>
    <w:rsid w:val="00643A2E"/>
    <w:rsid w:val="00644079"/>
    <w:rsid w:val="00644173"/>
    <w:rsid w:val="006449DA"/>
    <w:rsid w:val="00644A00"/>
    <w:rsid w:val="006477F2"/>
    <w:rsid w:val="00650DB8"/>
    <w:rsid w:val="00650ECE"/>
    <w:rsid w:val="0065392B"/>
    <w:rsid w:val="00654F78"/>
    <w:rsid w:val="00655185"/>
    <w:rsid w:val="00657291"/>
    <w:rsid w:val="00661A95"/>
    <w:rsid w:val="00663D88"/>
    <w:rsid w:val="006645A4"/>
    <w:rsid w:val="00665B06"/>
    <w:rsid w:val="00671874"/>
    <w:rsid w:val="00677E43"/>
    <w:rsid w:val="00680A68"/>
    <w:rsid w:val="00684DC8"/>
    <w:rsid w:val="00686CDA"/>
    <w:rsid w:val="00686F3B"/>
    <w:rsid w:val="00686F45"/>
    <w:rsid w:val="0068757C"/>
    <w:rsid w:val="00687DFC"/>
    <w:rsid w:val="0069082F"/>
    <w:rsid w:val="00690D5D"/>
    <w:rsid w:val="006923A7"/>
    <w:rsid w:val="00692789"/>
    <w:rsid w:val="006930D2"/>
    <w:rsid w:val="00694B8C"/>
    <w:rsid w:val="00695C30"/>
    <w:rsid w:val="006971F7"/>
    <w:rsid w:val="00697A12"/>
    <w:rsid w:val="006A01B2"/>
    <w:rsid w:val="006A0343"/>
    <w:rsid w:val="006A1C04"/>
    <w:rsid w:val="006A2585"/>
    <w:rsid w:val="006A3887"/>
    <w:rsid w:val="006A56E8"/>
    <w:rsid w:val="006A66BB"/>
    <w:rsid w:val="006A7CB6"/>
    <w:rsid w:val="006B2CC3"/>
    <w:rsid w:val="006B46AD"/>
    <w:rsid w:val="006B4C95"/>
    <w:rsid w:val="006B4F3B"/>
    <w:rsid w:val="006B7780"/>
    <w:rsid w:val="006B7C3B"/>
    <w:rsid w:val="006C028F"/>
    <w:rsid w:val="006C2E91"/>
    <w:rsid w:val="006C38B5"/>
    <w:rsid w:val="006C7758"/>
    <w:rsid w:val="006D1A43"/>
    <w:rsid w:val="006D2514"/>
    <w:rsid w:val="006D27EB"/>
    <w:rsid w:val="006D2D1D"/>
    <w:rsid w:val="006D42B7"/>
    <w:rsid w:val="006D5E06"/>
    <w:rsid w:val="006D6571"/>
    <w:rsid w:val="006D798B"/>
    <w:rsid w:val="006E090E"/>
    <w:rsid w:val="006E447E"/>
    <w:rsid w:val="006E49C6"/>
    <w:rsid w:val="006E4AC5"/>
    <w:rsid w:val="006E52DC"/>
    <w:rsid w:val="006F3DAC"/>
    <w:rsid w:val="006F692A"/>
    <w:rsid w:val="006F7F7D"/>
    <w:rsid w:val="007014A8"/>
    <w:rsid w:val="0070666E"/>
    <w:rsid w:val="0070671F"/>
    <w:rsid w:val="00716BD1"/>
    <w:rsid w:val="00717558"/>
    <w:rsid w:val="007217D0"/>
    <w:rsid w:val="00722171"/>
    <w:rsid w:val="007223A8"/>
    <w:rsid w:val="007223D2"/>
    <w:rsid w:val="00725346"/>
    <w:rsid w:val="00725B50"/>
    <w:rsid w:val="00726CDF"/>
    <w:rsid w:val="00727EEC"/>
    <w:rsid w:val="00731BD9"/>
    <w:rsid w:val="007327B4"/>
    <w:rsid w:val="00734170"/>
    <w:rsid w:val="00735964"/>
    <w:rsid w:val="00736923"/>
    <w:rsid w:val="007375CD"/>
    <w:rsid w:val="00737F23"/>
    <w:rsid w:val="00740E9B"/>
    <w:rsid w:val="00743218"/>
    <w:rsid w:val="0074469E"/>
    <w:rsid w:val="00746C87"/>
    <w:rsid w:val="00752332"/>
    <w:rsid w:val="007547F9"/>
    <w:rsid w:val="00755451"/>
    <w:rsid w:val="007564E3"/>
    <w:rsid w:val="007576DD"/>
    <w:rsid w:val="007603F0"/>
    <w:rsid w:val="007608BA"/>
    <w:rsid w:val="00760C2C"/>
    <w:rsid w:val="00760E30"/>
    <w:rsid w:val="007614BC"/>
    <w:rsid w:val="007617C7"/>
    <w:rsid w:val="007639FB"/>
    <w:rsid w:val="0076405C"/>
    <w:rsid w:val="00765B86"/>
    <w:rsid w:val="00765E59"/>
    <w:rsid w:val="007667C3"/>
    <w:rsid w:val="007678E6"/>
    <w:rsid w:val="007708BE"/>
    <w:rsid w:val="0077486A"/>
    <w:rsid w:val="00774ABC"/>
    <w:rsid w:val="00776722"/>
    <w:rsid w:val="00781BD8"/>
    <w:rsid w:val="0078353B"/>
    <w:rsid w:val="007871FD"/>
    <w:rsid w:val="00787EEA"/>
    <w:rsid w:val="00792FAF"/>
    <w:rsid w:val="007932F0"/>
    <w:rsid w:val="007940A8"/>
    <w:rsid w:val="00794763"/>
    <w:rsid w:val="007970AB"/>
    <w:rsid w:val="007A1A13"/>
    <w:rsid w:val="007A2E95"/>
    <w:rsid w:val="007A48DC"/>
    <w:rsid w:val="007A51C8"/>
    <w:rsid w:val="007A5AA1"/>
    <w:rsid w:val="007A642F"/>
    <w:rsid w:val="007A6544"/>
    <w:rsid w:val="007A6E3E"/>
    <w:rsid w:val="007A725E"/>
    <w:rsid w:val="007A7FA2"/>
    <w:rsid w:val="007B13F0"/>
    <w:rsid w:val="007B1C62"/>
    <w:rsid w:val="007B1E7E"/>
    <w:rsid w:val="007B20E7"/>
    <w:rsid w:val="007B2E6C"/>
    <w:rsid w:val="007B2FDD"/>
    <w:rsid w:val="007B33BB"/>
    <w:rsid w:val="007B3C19"/>
    <w:rsid w:val="007B528E"/>
    <w:rsid w:val="007B537D"/>
    <w:rsid w:val="007B679E"/>
    <w:rsid w:val="007B68C7"/>
    <w:rsid w:val="007B6C60"/>
    <w:rsid w:val="007B7004"/>
    <w:rsid w:val="007C1708"/>
    <w:rsid w:val="007C3155"/>
    <w:rsid w:val="007C50D0"/>
    <w:rsid w:val="007C5D0F"/>
    <w:rsid w:val="007C639E"/>
    <w:rsid w:val="007C7F1D"/>
    <w:rsid w:val="007D0A51"/>
    <w:rsid w:val="007D3C9F"/>
    <w:rsid w:val="007D682E"/>
    <w:rsid w:val="007E30C0"/>
    <w:rsid w:val="007E75AA"/>
    <w:rsid w:val="007F2D64"/>
    <w:rsid w:val="0080188F"/>
    <w:rsid w:val="00803E4C"/>
    <w:rsid w:val="00803FC1"/>
    <w:rsid w:val="00807B85"/>
    <w:rsid w:val="00811AEB"/>
    <w:rsid w:val="00812D7D"/>
    <w:rsid w:val="00813AF8"/>
    <w:rsid w:val="008154DC"/>
    <w:rsid w:val="00821998"/>
    <w:rsid w:val="00825662"/>
    <w:rsid w:val="008258EF"/>
    <w:rsid w:val="00826A0D"/>
    <w:rsid w:val="00826D21"/>
    <w:rsid w:val="00827AF3"/>
    <w:rsid w:val="008302E8"/>
    <w:rsid w:val="0083345E"/>
    <w:rsid w:val="008354E7"/>
    <w:rsid w:val="00837A37"/>
    <w:rsid w:val="00837DFC"/>
    <w:rsid w:val="008400A3"/>
    <w:rsid w:val="008405AF"/>
    <w:rsid w:val="0084139A"/>
    <w:rsid w:val="008427C3"/>
    <w:rsid w:val="00842CCC"/>
    <w:rsid w:val="00842F1A"/>
    <w:rsid w:val="00843530"/>
    <w:rsid w:val="00843587"/>
    <w:rsid w:val="00843A71"/>
    <w:rsid w:val="00844737"/>
    <w:rsid w:val="00845E09"/>
    <w:rsid w:val="00845EFC"/>
    <w:rsid w:val="00846CBE"/>
    <w:rsid w:val="00846E94"/>
    <w:rsid w:val="00847315"/>
    <w:rsid w:val="008473E0"/>
    <w:rsid w:val="008503E3"/>
    <w:rsid w:val="00850998"/>
    <w:rsid w:val="00853857"/>
    <w:rsid w:val="008538C1"/>
    <w:rsid w:val="00856235"/>
    <w:rsid w:val="008605E9"/>
    <w:rsid w:val="00861D35"/>
    <w:rsid w:val="00862C09"/>
    <w:rsid w:val="00862D71"/>
    <w:rsid w:val="0086300C"/>
    <w:rsid w:val="00864085"/>
    <w:rsid w:val="008658AD"/>
    <w:rsid w:val="00866D8C"/>
    <w:rsid w:val="00866E50"/>
    <w:rsid w:val="00866F11"/>
    <w:rsid w:val="00870658"/>
    <w:rsid w:val="00872F43"/>
    <w:rsid w:val="00873096"/>
    <w:rsid w:val="00873A0F"/>
    <w:rsid w:val="0088031F"/>
    <w:rsid w:val="008812E3"/>
    <w:rsid w:val="0088387A"/>
    <w:rsid w:val="00885C35"/>
    <w:rsid w:val="008871DA"/>
    <w:rsid w:val="008901EB"/>
    <w:rsid w:val="008906A5"/>
    <w:rsid w:val="00890D6E"/>
    <w:rsid w:val="008915D1"/>
    <w:rsid w:val="00892A65"/>
    <w:rsid w:val="00893018"/>
    <w:rsid w:val="008937BC"/>
    <w:rsid w:val="008940BD"/>
    <w:rsid w:val="00895AA7"/>
    <w:rsid w:val="00896F20"/>
    <w:rsid w:val="008A0812"/>
    <w:rsid w:val="008A3937"/>
    <w:rsid w:val="008A6B84"/>
    <w:rsid w:val="008A7AAE"/>
    <w:rsid w:val="008B07E1"/>
    <w:rsid w:val="008B2775"/>
    <w:rsid w:val="008B426D"/>
    <w:rsid w:val="008B5D27"/>
    <w:rsid w:val="008B6CE2"/>
    <w:rsid w:val="008B7719"/>
    <w:rsid w:val="008C0CD1"/>
    <w:rsid w:val="008C0DB8"/>
    <w:rsid w:val="008C3C84"/>
    <w:rsid w:val="008C4330"/>
    <w:rsid w:val="008C541A"/>
    <w:rsid w:val="008D05BA"/>
    <w:rsid w:val="008D3D6B"/>
    <w:rsid w:val="008D48CE"/>
    <w:rsid w:val="008D5F79"/>
    <w:rsid w:val="008D69CC"/>
    <w:rsid w:val="008E0AD0"/>
    <w:rsid w:val="008E0B07"/>
    <w:rsid w:val="008E1736"/>
    <w:rsid w:val="008E1ABF"/>
    <w:rsid w:val="008E24F1"/>
    <w:rsid w:val="008E47C3"/>
    <w:rsid w:val="008E47D8"/>
    <w:rsid w:val="008E702A"/>
    <w:rsid w:val="008F2F3C"/>
    <w:rsid w:val="008F6543"/>
    <w:rsid w:val="0090188E"/>
    <w:rsid w:val="00901E5E"/>
    <w:rsid w:val="009027FA"/>
    <w:rsid w:val="00903D6A"/>
    <w:rsid w:val="00905EFA"/>
    <w:rsid w:val="00907464"/>
    <w:rsid w:val="00912A70"/>
    <w:rsid w:val="00912D84"/>
    <w:rsid w:val="00913C5B"/>
    <w:rsid w:val="00915EA2"/>
    <w:rsid w:val="00915F25"/>
    <w:rsid w:val="00915FD6"/>
    <w:rsid w:val="00916100"/>
    <w:rsid w:val="00920E8F"/>
    <w:rsid w:val="00921F98"/>
    <w:rsid w:val="009226D3"/>
    <w:rsid w:val="0092297C"/>
    <w:rsid w:val="00923AAA"/>
    <w:rsid w:val="00927935"/>
    <w:rsid w:val="00930BE6"/>
    <w:rsid w:val="00931DDA"/>
    <w:rsid w:val="009343AD"/>
    <w:rsid w:val="00934D07"/>
    <w:rsid w:val="00934DC7"/>
    <w:rsid w:val="009364A5"/>
    <w:rsid w:val="00936B1F"/>
    <w:rsid w:val="00940B20"/>
    <w:rsid w:val="00943992"/>
    <w:rsid w:val="009440E1"/>
    <w:rsid w:val="00944434"/>
    <w:rsid w:val="00946F7B"/>
    <w:rsid w:val="00947DCB"/>
    <w:rsid w:val="00952E10"/>
    <w:rsid w:val="00953443"/>
    <w:rsid w:val="00953DD1"/>
    <w:rsid w:val="00954E07"/>
    <w:rsid w:val="009557DE"/>
    <w:rsid w:val="009658A2"/>
    <w:rsid w:val="00967032"/>
    <w:rsid w:val="00970016"/>
    <w:rsid w:val="009743E2"/>
    <w:rsid w:val="00974D00"/>
    <w:rsid w:val="0097668E"/>
    <w:rsid w:val="009808E7"/>
    <w:rsid w:val="00980A1E"/>
    <w:rsid w:val="0098263C"/>
    <w:rsid w:val="00983CBF"/>
    <w:rsid w:val="00983E32"/>
    <w:rsid w:val="00985195"/>
    <w:rsid w:val="00986ED7"/>
    <w:rsid w:val="009870E8"/>
    <w:rsid w:val="00992A05"/>
    <w:rsid w:val="009953E7"/>
    <w:rsid w:val="00996084"/>
    <w:rsid w:val="00996DD2"/>
    <w:rsid w:val="00997207"/>
    <w:rsid w:val="0099724C"/>
    <w:rsid w:val="009B7A1D"/>
    <w:rsid w:val="009C03BD"/>
    <w:rsid w:val="009C050E"/>
    <w:rsid w:val="009C14FA"/>
    <w:rsid w:val="009C1B52"/>
    <w:rsid w:val="009C2719"/>
    <w:rsid w:val="009C310A"/>
    <w:rsid w:val="009C414C"/>
    <w:rsid w:val="009C50F2"/>
    <w:rsid w:val="009C6BE7"/>
    <w:rsid w:val="009D0149"/>
    <w:rsid w:val="009D22BE"/>
    <w:rsid w:val="009D2709"/>
    <w:rsid w:val="009D4234"/>
    <w:rsid w:val="009D459A"/>
    <w:rsid w:val="009D7512"/>
    <w:rsid w:val="009E3884"/>
    <w:rsid w:val="009E48BE"/>
    <w:rsid w:val="009E5C7F"/>
    <w:rsid w:val="009F41C1"/>
    <w:rsid w:val="009F4AEF"/>
    <w:rsid w:val="009F5928"/>
    <w:rsid w:val="009F5C12"/>
    <w:rsid w:val="009F602E"/>
    <w:rsid w:val="00A014E4"/>
    <w:rsid w:val="00A029F2"/>
    <w:rsid w:val="00A030F7"/>
    <w:rsid w:val="00A10D90"/>
    <w:rsid w:val="00A12AE3"/>
    <w:rsid w:val="00A12E30"/>
    <w:rsid w:val="00A12E94"/>
    <w:rsid w:val="00A1768F"/>
    <w:rsid w:val="00A17F36"/>
    <w:rsid w:val="00A23CA2"/>
    <w:rsid w:val="00A241F8"/>
    <w:rsid w:val="00A24867"/>
    <w:rsid w:val="00A249A2"/>
    <w:rsid w:val="00A25820"/>
    <w:rsid w:val="00A26C87"/>
    <w:rsid w:val="00A27BF2"/>
    <w:rsid w:val="00A3453F"/>
    <w:rsid w:val="00A34BBF"/>
    <w:rsid w:val="00A3561A"/>
    <w:rsid w:val="00A37E51"/>
    <w:rsid w:val="00A4009E"/>
    <w:rsid w:val="00A4399B"/>
    <w:rsid w:val="00A43B2A"/>
    <w:rsid w:val="00A45361"/>
    <w:rsid w:val="00A4708A"/>
    <w:rsid w:val="00A47323"/>
    <w:rsid w:val="00A516E6"/>
    <w:rsid w:val="00A526EC"/>
    <w:rsid w:val="00A534EA"/>
    <w:rsid w:val="00A556A0"/>
    <w:rsid w:val="00A55EA9"/>
    <w:rsid w:val="00A564BD"/>
    <w:rsid w:val="00A5749F"/>
    <w:rsid w:val="00A60CCA"/>
    <w:rsid w:val="00A61871"/>
    <w:rsid w:val="00A62821"/>
    <w:rsid w:val="00A63276"/>
    <w:rsid w:val="00A67582"/>
    <w:rsid w:val="00A7134B"/>
    <w:rsid w:val="00A729C5"/>
    <w:rsid w:val="00A73174"/>
    <w:rsid w:val="00A74B9C"/>
    <w:rsid w:val="00A7688B"/>
    <w:rsid w:val="00A77A58"/>
    <w:rsid w:val="00A816FB"/>
    <w:rsid w:val="00A81E9A"/>
    <w:rsid w:val="00A8232E"/>
    <w:rsid w:val="00A85304"/>
    <w:rsid w:val="00A903B6"/>
    <w:rsid w:val="00A92094"/>
    <w:rsid w:val="00A93DC1"/>
    <w:rsid w:val="00A93EFD"/>
    <w:rsid w:val="00A94858"/>
    <w:rsid w:val="00A94FF7"/>
    <w:rsid w:val="00A97DD9"/>
    <w:rsid w:val="00AA12E0"/>
    <w:rsid w:val="00AA13B6"/>
    <w:rsid w:val="00AA2CE8"/>
    <w:rsid w:val="00AA38D2"/>
    <w:rsid w:val="00AA7A2B"/>
    <w:rsid w:val="00AB0063"/>
    <w:rsid w:val="00AB0BF3"/>
    <w:rsid w:val="00AB2054"/>
    <w:rsid w:val="00AB3819"/>
    <w:rsid w:val="00AC008D"/>
    <w:rsid w:val="00AC1B2F"/>
    <w:rsid w:val="00AC1C2A"/>
    <w:rsid w:val="00AC33E6"/>
    <w:rsid w:val="00AC3ADA"/>
    <w:rsid w:val="00AC4E0C"/>
    <w:rsid w:val="00AC68FE"/>
    <w:rsid w:val="00AC6F42"/>
    <w:rsid w:val="00AC79EF"/>
    <w:rsid w:val="00AD304A"/>
    <w:rsid w:val="00AD393E"/>
    <w:rsid w:val="00AD39EE"/>
    <w:rsid w:val="00AD47E2"/>
    <w:rsid w:val="00AD4B70"/>
    <w:rsid w:val="00AD71C3"/>
    <w:rsid w:val="00AD7538"/>
    <w:rsid w:val="00AE01ED"/>
    <w:rsid w:val="00AE49D6"/>
    <w:rsid w:val="00AE6667"/>
    <w:rsid w:val="00AF0462"/>
    <w:rsid w:val="00AF0F0B"/>
    <w:rsid w:val="00AF6189"/>
    <w:rsid w:val="00AF726B"/>
    <w:rsid w:val="00B01F11"/>
    <w:rsid w:val="00B02F6C"/>
    <w:rsid w:val="00B03244"/>
    <w:rsid w:val="00B04889"/>
    <w:rsid w:val="00B064A7"/>
    <w:rsid w:val="00B068E7"/>
    <w:rsid w:val="00B078D3"/>
    <w:rsid w:val="00B10D97"/>
    <w:rsid w:val="00B113F2"/>
    <w:rsid w:val="00B12205"/>
    <w:rsid w:val="00B14136"/>
    <w:rsid w:val="00B161BE"/>
    <w:rsid w:val="00B16ED4"/>
    <w:rsid w:val="00B21DDB"/>
    <w:rsid w:val="00B2262D"/>
    <w:rsid w:val="00B2294F"/>
    <w:rsid w:val="00B23FE1"/>
    <w:rsid w:val="00B2476B"/>
    <w:rsid w:val="00B25CE5"/>
    <w:rsid w:val="00B26967"/>
    <w:rsid w:val="00B26F43"/>
    <w:rsid w:val="00B305EC"/>
    <w:rsid w:val="00B30AA6"/>
    <w:rsid w:val="00B34EED"/>
    <w:rsid w:val="00B36F23"/>
    <w:rsid w:val="00B40215"/>
    <w:rsid w:val="00B419F6"/>
    <w:rsid w:val="00B435E7"/>
    <w:rsid w:val="00B51B8A"/>
    <w:rsid w:val="00B52E7B"/>
    <w:rsid w:val="00B52EAB"/>
    <w:rsid w:val="00B54881"/>
    <w:rsid w:val="00B559CC"/>
    <w:rsid w:val="00B566A6"/>
    <w:rsid w:val="00B57D4F"/>
    <w:rsid w:val="00B6384B"/>
    <w:rsid w:val="00B64A04"/>
    <w:rsid w:val="00B65223"/>
    <w:rsid w:val="00B66123"/>
    <w:rsid w:val="00B720CC"/>
    <w:rsid w:val="00B72689"/>
    <w:rsid w:val="00B72FC1"/>
    <w:rsid w:val="00B75AF8"/>
    <w:rsid w:val="00B77462"/>
    <w:rsid w:val="00B77601"/>
    <w:rsid w:val="00B807CD"/>
    <w:rsid w:val="00B84028"/>
    <w:rsid w:val="00B8536F"/>
    <w:rsid w:val="00B86C31"/>
    <w:rsid w:val="00B87998"/>
    <w:rsid w:val="00B91AAC"/>
    <w:rsid w:val="00B92139"/>
    <w:rsid w:val="00B92B5F"/>
    <w:rsid w:val="00B94F83"/>
    <w:rsid w:val="00BA2C7B"/>
    <w:rsid w:val="00BA3D47"/>
    <w:rsid w:val="00BA5254"/>
    <w:rsid w:val="00BA52F3"/>
    <w:rsid w:val="00BA6666"/>
    <w:rsid w:val="00BA6C2E"/>
    <w:rsid w:val="00BB11ED"/>
    <w:rsid w:val="00BB1CE5"/>
    <w:rsid w:val="00BB298C"/>
    <w:rsid w:val="00BB378A"/>
    <w:rsid w:val="00BB5A3B"/>
    <w:rsid w:val="00BB741B"/>
    <w:rsid w:val="00BB7DBE"/>
    <w:rsid w:val="00BC24CA"/>
    <w:rsid w:val="00BC2828"/>
    <w:rsid w:val="00BC330C"/>
    <w:rsid w:val="00BC5036"/>
    <w:rsid w:val="00BC5689"/>
    <w:rsid w:val="00BD1189"/>
    <w:rsid w:val="00BD1422"/>
    <w:rsid w:val="00BD47F7"/>
    <w:rsid w:val="00BD51DE"/>
    <w:rsid w:val="00BD5379"/>
    <w:rsid w:val="00BD6FDC"/>
    <w:rsid w:val="00BD71C4"/>
    <w:rsid w:val="00BE169A"/>
    <w:rsid w:val="00BE2A4B"/>
    <w:rsid w:val="00BF1A7E"/>
    <w:rsid w:val="00BF4CCD"/>
    <w:rsid w:val="00BF4F6D"/>
    <w:rsid w:val="00BF6315"/>
    <w:rsid w:val="00BF6EC4"/>
    <w:rsid w:val="00BF70F0"/>
    <w:rsid w:val="00C04CFF"/>
    <w:rsid w:val="00C04FB4"/>
    <w:rsid w:val="00C06CA4"/>
    <w:rsid w:val="00C11B06"/>
    <w:rsid w:val="00C141F9"/>
    <w:rsid w:val="00C1506A"/>
    <w:rsid w:val="00C150D4"/>
    <w:rsid w:val="00C15115"/>
    <w:rsid w:val="00C15560"/>
    <w:rsid w:val="00C159FB"/>
    <w:rsid w:val="00C20F63"/>
    <w:rsid w:val="00C23CA9"/>
    <w:rsid w:val="00C25EBF"/>
    <w:rsid w:val="00C271AB"/>
    <w:rsid w:val="00C304F3"/>
    <w:rsid w:val="00C3194A"/>
    <w:rsid w:val="00C321E2"/>
    <w:rsid w:val="00C3401E"/>
    <w:rsid w:val="00C35DAB"/>
    <w:rsid w:val="00C41409"/>
    <w:rsid w:val="00C41436"/>
    <w:rsid w:val="00C41C7E"/>
    <w:rsid w:val="00C4238A"/>
    <w:rsid w:val="00C4359E"/>
    <w:rsid w:val="00C46C5A"/>
    <w:rsid w:val="00C501B2"/>
    <w:rsid w:val="00C50B92"/>
    <w:rsid w:val="00C5511F"/>
    <w:rsid w:val="00C555F5"/>
    <w:rsid w:val="00C5622B"/>
    <w:rsid w:val="00C6126C"/>
    <w:rsid w:val="00C6244C"/>
    <w:rsid w:val="00C62735"/>
    <w:rsid w:val="00C631E3"/>
    <w:rsid w:val="00C651D7"/>
    <w:rsid w:val="00C65C46"/>
    <w:rsid w:val="00C674D0"/>
    <w:rsid w:val="00C7095C"/>
    <w:rsid w:val="00C73F73"/>
    <w:rsid w:val="00C7513F"/>
    <w:rsid w:val="00C77DBD"/>
    <w:rsid w:val="00C8312A"/>
    <w:rsid w:val="00C83576"/>
    <w:rsid w:val="00C83D7A"/>
    <w:rsid w:val="00C83DF1"/>
    <w:rsid w:val="00C83ED1"/>
    <w:rsid w:val="00C840CB"/>
    <w:rsid w:val="00C847C5"/>
    <w:rsid w:val="00C86E4D"/>
    <w:rsid w:val="00C90500"/>
    <w:rsid w:val="00C90A64"/>
    <w:rsid w:val="00C927DE"/>
    <w:rsid w:val="00C93468"/>
    <w:rsid w:val="00C93AD1"/>
    <w:rsid w:val="00C95323"/>
    <w:rsid w:val="00CA169A"/>
    <w:rsid w:val="00CA2712"/>
    <w:rsid w:val="00CA6C07"/>
    <w:rsid w:val="00CA79EA"/>
    <w:rsid w:val="00CA7F7B"/>
    <w:rsid w:val="00CB085A"/>
    <w:rsid w:val="00CB1B06"/>
    <w:rsid w:val="00CB3B06"/>
    <w:rsid w:val="00CB3DD3"/>
    <w:rsid w:val="00CC02CC"/>
    <w:rsid w:val="00CC0856"/>
    <w:rsid w:val="00CC121A"/>
    <w:rsid w:val="00CC3BD7"/>
    <w:rsid w:val="00CC4C93"/>
    <w:rsid w:val="00CC6DA9"/>
    <w:rsid w:val="00CC7405"/>
    <w:rsid w:val="00CD5D4C"/>
    <w:rsid w:val="00CD6CE3"/>
    <w:rsid w:val="00CE3D4C"/>
    <w:rsid w:val="00CE4358"/>
    <w:rsid w:val="00CE5A4C"/>
    <w:rsid w:val="00CE7316"/>
    <w:rsid w:val="00CE7BCF"/>
    <w:rsid w:val="00CE7E6E"/>
    <w:rsid w:val="00CE7FA5"/>
    <w:rsid w:val="00CF18B1"/>
    <w:rsid w:val="00CF37DC"/>
    <w:rsid w:val="00CF3842"/>
    <w:rsid w:val="00CF3A57"/>
    <w:rsid w:val="00CF533E"/>
    <w:rsid w:val="00CF5DEF"/>
    <w:rsid w:val="00D014DF"/>
    <w:rsid w:val="00D0257C"/>
    <w:rsid w:val="00D0275F"/>
    <w:rsid w:val="00D02769"/>
    <w:rsid w:val="00D03F90"/>
    <w:rsid w:val="00D049CF"/>
    <w:rsid w:val="00D065CC"/>
    <w:rsid w:val="00D11407"/>
    <w:rsid w:val="00D14F58"/>
    <w:rsid w:val="00D15072"/>
    <w:rsid w:val="00D2243B"/>
    <w:rsid w:val="00D24553"/>
    <w:rsid w:val="00D26925"/>
    <w:rsid w:val="00D30979"/>
    <w:rsid w:val="00D31182"/>
    <w:rsid w:val="00D319AD"/>
    <w:rsid w:val="00D324CA"/>
    <w:rsid w:val="00D339FA"/>
    <w:rsid w:val="00D3401B"/>
    <w:rsid w:val="00D34D77"/>
    <w:rsid w:val="00D356A2"/>
    <w:rsid w:val="00D35AD7"/>
    <w:rsid w:val="00D36265"/>
    <w:rsid w:val="00D36407"/>
    <w:rsid w:val="00D3711C"/>
    <w:rsid w:val="00D37B43"/>
    <w:rsid w:val="00D413B9"/>
    <w:rsid w:val="00D418F8"/>
    <w:rsid w:val="00D42C4A"/>
    <w:rsid w:val="00D44257"/>
    <w:rsid w:val="00D468CD"/>
    <w:rsid w:val="00D4759C"/>
    <w:rsid w:val="00D51202"/>
    <w:rsid w:val="00D51F8F"/>
    <w:rsid w:val="00D53AE8"/>
    <w:rsid w:val="00D558B0"/>
    <w:rsid w:val="00D5600A"/>
    <w:rsid w:val="00D634C8"/>
    <w:rsid w:val="00D71E8A"/>
    <w:rsid w:val="00D72519"/>
    <w:rsid w:val="00D73F28"/>
    <w:rsid w:val="00D749A9"/>
    <w:rsid w:val="00D7634F"/>
    <w:rsid w:val="00D7711A"/>
    <w:rsid w:val="00D771CC"/>
    <w:rsid w:val="00D77225"/>
    <w:rsid w:val="00D779DC"/>
    <w:rsid w:val="00D77F83"/>
    <w:rsid w:val="00D8290E"/>
    <w:rsid w:val="00D82C3D"/>
    <w:rsid w:val="00D840EF"/>
    <w:rsid w:val="00D846BF"/>
    <w:rsid w:val="00D8646E"/>
    <w:rsid w:val="00D910A6"/>
    <w:rsid w:val="00D92545"/>
    <w:rsid w:val="00D94788"/>
    <w:rsid w:val="00D95425"/>
    <w:rsid w:val="00DA2E8A"/>
    <w:rsid w:val="00DA337A"/>
    <w:rsid w:val="00DA4919"/>
    <w:rsid w:val="00DA5A35"/>
    <w:rsid w:val="00DA7656"/>
    <w:rsid w:val="00DB153E"/>
    <w:rsid w:val="00DB3EB3"/>
    <w:rsid w:val="00DB5367"/>
    <w:rsid w:val="00DB7D03"/>
    <w:rsid w:val="00DC0A3F"/>
    <w:rsid w:val="00DC4121"/>
    <w:rsid w:val="00DC4826"/>
    <w:rsid w:val="00DC595C"/>
    <w:rsid w:val="00DC615D"/>
    <w:rsid w:val="00DC6E20"/>
    <w:rsid w:val="00DC70B2"/>
    <w:rsid w:val="00DD0E46"/>
    <w:rsid w:val="00DD0F26"/>
    <w:rsid w:val="00DD254B"/>
    <w:rsid w:val="00DD5034"/>
    <w:rsid w:val="00DD510D"/>
    <w:rsid w:val="00DD5F2A"/>
    <w:rsid w:val="00DD7F25"/>
    <w:rsid w:val="00DE775C"/>
    <w:rsid w:val="00DF7C9D"/>
    <w:rsid w:val="00E01725"/>
    <w:rsid w:val="00E019AC"/>
    <w:rsid w:val="00E02A7B"/>
    <w:rsid w:val="00E03A50"/>
    <w:rsid w:val="00E040AA"/>
    <w:rsid w:val="00E041B8"/>
    <w:rsid w:val="00E04E3C"/>
    <w:rsid w:val="00E06A2A"/>
    <w:rsid w:val="00E07BF9"/>
    <w:rsid w:val="00E10455"/>
    <w:rsid w:val="00E104E4"/>
    <w:rsid w:val="00E12C00"/>
    <w:rsid w:val="00E1615A"/>
    <w:rsid w:val="00E162A6"/>
    <w:rsid w:val="00E176C2"/>
    <w:rsid w:val="00E17C14"/>
    <w:rsid w:val="00E204C0"/>
    <w:rsid w:val="00E239A5"/>
    <w:rsid w:val="00E25688"/>
    <w:rsid w:val="00E25A16"/>
    <w:rsid w:val="00E25A6E"/>
    <w:rsid w:val="00E25F75"/>
    <w:rsid w:val="00E30D80"/>
    <w:rsid w:val="00E40C40"/>
    <w:rsid w:val="00E441F6"/>
    <w:rsid w:val="00E454D7"/>
    <w:rsid w:val="00E468D6"/>
    <w:rsid w:val="00E478CF"/>
    <w:rsid w:val="00E5465A"/>
    <w:rsid w:val="00E61B3E"/>
    <w:rsid w:val="00E61E1C"/>
    <w:rsid w:val="00E630CB"/>
    <w:rsid w:val="00E64A2D"/>
    <w:rsid w:val="00E64F46"/>
    <w:rsid w:val="00E66CF0"/>
    <w:rsid w:val="00E67BEC"/>
    <w:rsid w:val="00E70D71"/>
    <w:rsid w:val="00E7156E"/>
    <w:rsid w:val="00E729BF"/>
    <w:rsid w:val="00E73329"/>
    <w:rsid w:val="00E73F10"/>
    <w:rsid w:val="00E74F06"/>
    <w:rsid w:val="00E76358"/>
    <w:rsid w:val="00E7643D"/>
    <w:rsid w:val="00E77F20"/>
    <w:rsid w:val="00E80549"/>
    <w:rsid w:val="00E824BD"/>
    <w:rsid w:val="00E85F8A"/>
    <w:rsid w:val="00E9057D"/>
    <w:rsid w:val="00E90EFD"/>
    <w:rsid w:val="00E92B76"/>
    <w:rsid w:val="00E946E9"/>
    <w:rsid w:val="00E94A9C"/>
    <w:rsid w:val="00E950A8"/>
    <w:rsid w:val="00E9513F"/>
    <w:rsid w:val="00E96733"/>
    <w:rsid w:val="00E96E47"/>
    <w:rsid w:val="00E975CF"/>
    <w:rsid w:val="00EA7761"/>
    <w:rsid w:val="00EB04FB"/>
    <w:rsid w:val="00EB2B1D"/>
    <w:rsid w:val="00EB2BE2"/>
    <w:rsid w:val="00EB30A0"/>
    <w:rsid w:val="00EB51F2"/>
    <w:rsid w:val="00EB653B"/>
    <w:rsid w:val="00EC41C1"/>
    <w:rsid w:val="00EC4693"/>
    <w:rsid w:val="00EC5567"/>
    <w:rsid w:val="00EC6A09"/>
    <w:rsid w:val="00ED231E"/>
    <w:rsid w:val="00ED49E0"/>
    <w:rsid w:val="00EE03D5"/>
    <w:rsid w:val="00EE3252"/>
    <w:rsid w:val="00EE3536"/>
    <w:rsid w:val="00EE3AFB"/>
    <w:rsid w:val="00EE457B"/>
    <w:rsid w:val="00EE6911"/>
    <w:rsid w:val="00EE6A15"/>
    <w:rsid w:val="00EE6BE9"/>
    <w:rsid w:val="00EE6ED3"/>
    <w:rsid w:val="00EF05D5"/>
    <w:rsid w:val="00EF1FB7"/>
    <w:rsid w:val="00EF2B8E"/>
    <w:rsid w:val="00EF2BEB"/>
    <w:rsid w:val="00EF2E32"/>
    <w:rsid w:val="00EF4648"/>
    <w:rsid w:val="00EF4D70"/>
    <w:rsid w:val="00F00FED"/>
    <w:rsid w:val="00F01C82"/>
    <w:rsid w:val="00F036A7"/>
    <w:rsid w:val="00F043C0"/>
    <w:rsid w:val="00F053B8"/>
    <w:rsid w:val="00F05F3F"/>
    <w:rsid w:val="00F10DB5"/>
    <w:rsid w:val="00F11355"/>
    <w:rsid w:val="00F113AE"/>
    <w:rsid w:val="00F12797"/>
    <w:rsid w:val="00F148CF"/>
    <w:rsid w:val="00F152FA"/>
    <w:rsid w:val="00F1653A"/>
    <w:rsid w:val="00F242EA"/>
    <w:rsid w:val="00F30FB6"/>
    <w:rsid w:val="00F3101E"/>
    <w:rsid w:val="00F3339A"/>
    <w:rsid w:val="00F33888"/>
    <w:rsid w:val="00F33D9E"/>
    <w:rsid w:val="00F34C98"/>
    <w:rsid w:val="00F3591E"/>
    <w:rsid w:val="00F37D3E"/>
    <w:rsid w:val="00F40633"/>
    <w:rsid w:val="00F40DDB"/>
    <w:rsid w:val="00F41A30"/>
    <w:rsid w:val="00F42960"/>
    <w:rsid w:val="00F42F7B"/>
    <w:rsid w:val="00F435AE"/>
    <w:rsid w:val="00F44A3A"/>
    <w:rsid w:val="00F44FF4"/>
    <w:rsid w:val="00F50513"/>
    <w:rsid w:val="00F52529"/>
    <w:rsid w:val="00F5258C"/>
    <w:rsid w:val="00F5363B"/>
    <w:rsid w:val="00F543B2"/>
    <w:rsid w:val="00F5503B"/>
    <w:rsid w:val="00F55E5D"/>
    <w:rsid w:val="00F564BC"/>
    <w:rsid w:val="00F565D7"/>
    <w:rsid w:val="00F61F58"/>
    <w:rsid w:val="00F63083"/>
    <w:rsid w:val="00F63A38"/>
    <w:rsid w:val="00F65B95"/>
    <w:rsid w:val="00F66646"/>
    <w:rsid w:val="00F66CCD"/>
    <w:rsid w:val="00F706E3"/>
    <w:rsid w:val="00F70E03"/>
    <w:rsid w:val="00F7223C"/>
    <w:rsid w:val="00F73987"/>
    <w:rsid w:val="00F757CF"/>
    <w:rsid w:val="00F75F0F"/>
    <w:rsid w:val="00F802D2"/>
    <w:rsid w:val="00F834F2"/>
    <w:rsid w:val="00F83896"/>
    <w:rsid w:val="00F8491C"/>
    <w:rsid w:val="00F8741A"/>
    <w:rsid w:val="00F91B64"/>
    <w:rsid w:val="00F93659"/>
    <w:rsid w:val="00F938A8"/>
    <w:rsid w:val="00F94162"/>
    <w:rsid w:val="00FA05DE"/>
    <w:rsid w:val="00FA1945"/>
    <w:rsid w:val="00FA43CD"/>
    <w:rsid w:val="00FA6CF6"/>
    <w:rsid w:val="00FA7BD7"/>
    <w:rsid w:val="00FB090E"/>
    <w:rsid w:val="00FB2FD3"/>
    <w:rsid w:val="00FB4791"/>
    <w:rsid w:val="00FB5A73"/>
    <w:rsid w:val="00FB5B7E"/>
    <w:rsid w:val="00FB64EB"/>
    <w:rsid w:val="00FB6A2A"/>
    <w:rsid w:val="00FB7CA5"/>
    <w:rsid w:val="00FC05C2"/>
    <w:rsid w:val="00FC0EB1"/>
    <w:rsid w:val="00FC0ECA"/>
    <w:rsid w:val="00FC112C"/>
    <w:rsid w:val="00FC51C4"/>
    <w:rsid w:val="00FC56ED"/>
    <w:rsid w:val="00FC71B7"/>
    <w:rsid w:val="00FD50D1"/>
    <w:rsid w:val="00FD7637"/>
    <w:rsid w:val="00FD7EDD"/>
    <w:rsid w:val="00FE0528"/>
    <w:rsid w:val="00FE36B0"/>
    <w:rsid w:val="00FE5C52"/>
    <w:rsid w:val="00FE739B"/>
    <w:rsid w:val="00FE7633"/>
    <w:rsid w:val="00FE7E83"/>
    <w:rsid w:val="00FF1BA0"/>
    <w:rsid w:val="00FF441D"/>
    <w:rsid w:val="00FF55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before="120" w:after="120"/>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4708A"/>
    <w:rPr>
      <w:sz w:val="24"/>
      <w:szCs w:val="24"/>
    </w:rPr>
  </w:style>
  <w:style w:type="paragraph" w:styleId="11">
    <w:name w:val="heading 1"/>
    <w:basedOn w:val="a4"/>
    <w:next w:val="a4"/>
    <w:autoRedefine/>
    <w:qFormat/>
    <w:rsid w:val="00D779DC"/>
    <w:pPr>
      <w:keepNext/>
      <w:spacing w:before="240" w:after="60"/>
      <w:jc w:val="center"/>
      <w:outlineLvl w:val="0"/>
    </w:pPr>
    <w:rPr>
      <w:rFonts w:ascii="Arial Narrow" w:hAnsi="Arial Narrow" w:cs="Arial"/>
      <w:b/>
      <w:bCs/>
      <w:kern w:val="32"/>
      <w:sz w:val="32"/>
      <w:szCs w:val="32"/>
    </w:rPr>
  </w:style>
  <w:style w:type="paragraph" w:styleId="20">
    <w:name w:val="heading 2"/>
    <w:basedOn w:val="a4"/>
    <w:next w:val="a4"/>
    <w:link w:val="21"/>
    <w:qFormat/>
    <w:rsid w:val="004D608B"/>
    <w:pPr>
      <w:jc w:val="center"/>
      <w:outlineLvl w:val="1"/>
    </w:pPr>
    <w:rPr>
      <w:b/>
    </w:rPr>
  </w:style>
  <w:style w:type="paragraph" w:styleId="30">
    <w:name w:val="heading 3"/>
    <w:basedOn w:val="20"/>
    <w:next w:val="a4"/>
    <w:qFormat/>
    <w:rsid w:val="000D6CC5"/>
    <w:pPr>
      <w:keepNext/>
      <w:numPr>
        <w:ilvl w:val="2"/>
        <w:numId w:val="2"/>
      </w:numPr>
      <w:spacing w:after="0"/>
      <w:jc w:val="both"/>
      <w:outlineLvl w:val="2"/>
    </w:pPr>
    <w:rPr>
      <w:b w:val="0"/>
      <w:bCs/>
      <w:sz w:val="28"/>
      <w:szCs w:val="28"/>
    </w:rPr>
  </w:style>
  <w:style w:type="paragraph" w:styleId="40">
    <w:name w:val="heading 4"/>
    <w:basedOn w:val="a4"/>
    <w:next w:val="a4"/>
    <w:qFormat/>
    <w:rsid w:val="000D6CC5"/>
    <w:pPr>
      <w:keepNext/>
      <w:numPr>
        <w:ilvl w:val="3"/>
        <w:numId w:val="2"/>
      </w:numPr>
      <w:spacing w:before="240" w:after="60"/>
      <w:outlineLvl w:val="3"/>
    </w:pPr>
    <w:rPr>
      <w:b/>
      <w:bCs/>
      <w:sz w:val="28"/>
      <w:szCs w:val="28"/>
    </w:rPr>
  </w:style>
  <w:style w:type="paragraph" w:styleId="5">
    <w:name w:val="heading 5"/>
    <w:basedOn w:val="a4"/>
    <w:next w:val="a4"/>
    <w:qFormat/>
    <w:rsid w:val="000D6CC5"/>
    <w:pPr>
      <w:numPr>
        <w:ilvl w:val="4"/>
        <w:numId w:val="2"/>
      </w:numPr>
      <w:spacing w:before="240" w:after="60"/>
      <w:outlineLvl w:val="4"/>
    </w:pPr>
    <w:rPr>
      <w:b/>
      <w:bCs/>
      <w:i/>
      <w:iCs/>
      <w:sz w:val="26"/>
      <w:szCs w:val="26"/>
    </w:rPr>
  </w:style>
  <w:style w:type="paragraph" w:styleId="6">
    <w:name w:val="heading 6"/>
    <w:basedOn w:val="a4"/>
    <w:next w:val="a4"/>
    <w:qFormat/>
    <w:rsid w:val="000D6CC5"/>
    <w:pPr>
      <w:numPr>
        <w:ilvl w:val="5"/>
        <w:numId w:val="2"/>
      </w:numPr>
      <w:spacing w:before="240" w:after="60"/>
      <w:outlineLvl w:val="5"/>
    </w:pPr>
    <w:rPr>
      <w:b/>
      <w:bCs/>
      <w:sz w:val="22"/>
      <w:szCs w:val="22"/>
    </w:rPr>
  </w:style>
  <w:style w:type="paragraph" w:styleId="7">
    <w:name w:val="heading 7"/>
    <w:basedOn w:val="a4"/>
    <w:next w:val="a4"/>
    <w:qFormat/>
    <w:rsid w:val="000D6CC5"/>
    <w:pPr>
      <w:numPr>
        <w:ilvl w:val="6"/>
        <w:numId w:val="2"/>
      </w:numPr>
      <w:spacing w:before="240" w:after="60"/>
      <w:outlineLvl w:val="6"/>
    </w:pPr>
  </w:style>
  <w:style w:type="paragraph" w:styleId="8">
    <w:name w:val="heading 8"/>
    <w:basedOn w:val="a4"/>
    <w:next w:val="a4"/>
    <w:qFormat/>
    <w:rsid w:val="000D6CC5"/>
    <w:pPr>
      <w:numPr>
        <w:ilvl w:val="7"/>
        <w:numId w:val="2"/>
      </w:numPr>
      <w:spacing w:before="240" w:after="60"/>
      <w:outlineLvl w:val="7"/>
    </w:pPr>
    <w:rPr>
      <w:i/>
      <w:iCs/>
    </w:rPr>
  </w:style>
  <w:style w:type="paragraph" w:styleId="9">
    <w:name w:val="heading 9"/>
    <w:basedOn w:val="a4"/>
    <w:next w:val="a4"/>
    <w:qFormat/>
    <w:rsid w:val="000D6CC5"/>
    <w:pPr>
      <w:numPr>
        <w:ilvl w:val="8"/>
        <w:numId w:val="2"/>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1">
    <w:name w:val="Заголовок 2 Знак"/>
    <w:basedOn w:val="a5"/>
    <w:link w:val="20"/>
    <w:rsid w:val="00A4708A"/>
    <w:rPr>
      <w:b/>
      <w:sz w:val="24"/>
      <w:szCs w:val="24"/>
      <w:lang w:val="ru-RU" w:eastAsia="ru-RU" w:bidi="ar-SA"/>
    </w:rPr>
  </w:style>
  <w:style w:type="paragraph" w:styleId="a8">
    <w:name w:val="No Spacing"/>
    <w:qFormat/>
    <w:rsid w:val="00A4708A"/>
    <w:pPr>
      <w:suppressAutoHyphens/>
    </w:pPr>
    <w:rPr>
      <w:rFonts w:ascii="Calibri" w:hAnsi="Calibri" w:cs="Calibri"/>
      <w:kern w:val="1"/>
      <w:sz w:val="22"/>
      <w:szCs w:val="22"/>
      <w:lang w:eastAsia="ar-SA"/>
    </w:rPr>
  </w:style>
  <w:style w:type="character" w:customStyle="1" w:styleId="a9">
    <w:name w:val="Гипертекстовая ссылка"/>
    <w:basedOn w:val="a5"/>
    <w:rsid w:val="00A4708A"/>
    <w:rPr>
      <w:rFonts w:cs="Times New Roman"/>
      <w:color w:val="008000"/>
    </w:rPr>
  </w:style>
  <w:style w:type="character" w:styleId="aa">
    <w:name w:val="Hyperlink"/>
    <w:basedOn w:val="a5"/>
    <w:uiPriority w:val="99"/>
    <w:rsid w:val="00A4708A"/>
    <w:rPr>
      <w:color w:val="0000FF"/>
      <w:u w:val="single"/>
    </w:rPr>
  </w:style>
  <w:style w:type="paragraph" w:styleId="ab">
    <w:name w:val="Normal (Web)"/>
    <w:basedOn w:val="a4"/>
    <w:rsid w:val="00A4708A"/>
    <w:pPr>
      <w:spacing w:before="100" w:beforeAutospacing="1" w:after="100" w:afterAutospacing="1"/>
    </w:pPr>
  </w:style>
  <w:style w:type="character" w:customStyle="1" w:styleId="mw-headline">
    <w:name w:val="mw-headline"/>
    <w:basedOn w:val="a5"/>
    <w:semiHidden/>
    <w:rsid w:val="00A4708A"/>
  </w:style>
  <w:style w:type="character" w:styleId="ac">
    <w:name w:val="FollowedHyperlink"/>
    <w:basedOn w:val="a5"/>
    <w:uiPriority w:val="99"/>
    <w:rsid w:val="00A4708A"/>
    <w:rPr>
      <w:color w:val="800080"/>
      <w:u w:val="single"/>
    </w:rPr>
  </w:style>
  <w:style w:type="paragraph" w:customStyle="1" w:styleId="font5">
    <w:name w:val="font5"/>
    <w:basedOn w:val="a4"/>
    <w:rsid w:val="00A4708A"/>
    <w:pPr>
      <w:spacing w:before="100" w:beforeAutospacing="1" w:after="100" w:afterAutospacing="1"/>
    </w:pPr>
  </w:style>
  <w:style w:type="paragraph" w:customStyle="1" w:styleId="font6">
    <w:name w:val="font6"/>
    <w:basedOn w:val="a4"/>
    <w:rsid w:val="00A4708A"/>
    <w:pPr>
      <w:spacing w:before="100" w:beforeAutospacing="1" w:after="100" w:afterAutospacing="1"/>
    </w:pPr>
  </w:style>
  <w:style w:type="paragraph" w:customStyle="1" w:styleId="xl22">
    <w:name w:val="xl22"/>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4"/>
    <w:semiHidden/>
    <w:rsid w:val="00A4708A"/>
    <w:pPr>
      <w:pBdr>
        <w:right w:val="single" w:sz="8" w:space="0" w:color="auto"/>
      </w:pBdr>
      <w:spacing w:before="100" w:beforeAutospacing="1" w:after="100" w:afterAutospacing="1"/>
      <w:jc w:val="center"/>
      <w:textAlignment w:val="center"/>
    </w:pPr>
  </w:style>
  <w:style w:type="paragraph" w:customStyle="1" w:styleId="xl24">
    <w:name w:val="xl24"/>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4"/>
    <w:semiHidden/>
    <w:rsid w:val="00A4708A"/>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4"/>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4"/>
    <w:semiHidden/>
    <w:rsid w:val="00A4708A"/>
    <w:pPr>
      <w:pBdr>
        <w:left w:val="single" w:sz="8" w:space="0" w:color="auto"/>
        <w:right w:val="single" w:sz="8" w:space="0" w:color="auto"/>
      </w:pBdr>
      <w:spacing w:before="100" w:beforeAutospacing="1" w:after="100" w:afterAutospacing="1"/>
      <w:jc w:val="center"/>
    </w:pPr>
  </w:style>
  <w:style w:type="paragraph" w:customStyle="1" w:styleId="xl29">
    <w:name w:val="xl29"/>
    <w:basedOn w:val="a4"/>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4"/>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4"/>
    <w:semiHidden/>
    <w:rsid w:val="00A4708A"/>
    <w:pPr>
      <w:pBdr>
        <w:left w:val="single" w:sz="8" w:space="0" w:color="auto"/>
        <w:right w:val="single" w:sz="8" w:space="0" w:color="auto"/>
      </w:pBdr>
      <w:spacing w:before="100" w:beforeAutospacing="1" w:after="100" w:afterAutospacing="1"/>
      <w:jc w:val="center"/>
    </w:pPr>
  </w:style>
  <w:style w:type="paragraph" w:customStyle="1" w:styleId="xl32">
    <w:name w:val="xl32"/>
    <w:basedOn w:val="a4"/>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4"/>
    <w:semiHidden/>
    <w:rsid w:val="00A4708A"/>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4"/>
    <w:semiHidden/>
    <w:rsid w:val="00A4708A"/>
    <w:pPr>
      <w:pBdr>
        <w:top w:val="single" w:sz="8" w:space="0" w:color="auto"/>
        <w:bottom w:val="single" w:sz="8" w:space="0" w:color="auto"/>
      </w:pBdr>
      <w:spacing w:before="100" w:beforeAutospacing="1" w:after="100" w:afterAutospacing="1"/>
      <w:jc w:val="center"/>
    </w:pPr>
  </w:style>
  <w:style w:type="paragraph" w:customStyle="1" w:styleId="xl35">
    <w:name w:val="xl35"/>
    <w:basedOn w:val="a4"/>
    <w:semiHidden/>
    <w:rsid w:val="00A4708A"/>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4"/>
    <w:semiHidden/>
    <w:rsid w:val="00A4708A"/>
    <w:pPr>
      <w:pBdr>
        <w:bottom w:val="single" w:sz="8" w:space="0" w:color="auto"/>
        <w:right w:val="single" w:sz="8" w:space="0" w:color="auto"/>
      </w:pBdr>
      <w:spacing w:before="100" w:beforeAutospacing="1" w:after="100" w:afterAutospacing="1"/>
      <w:jc w:val="center"/>
    </w:pPr>
  </w:style>
  <w:style w:type="paragraph" w:customStyle="1" w:styleId="xl37">
    <w:name w:val="xl37"/>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4"/>
    <w:semiHidden/>
    <w:rsid w:val="00A4708A"/>
    <w:pPr>
      <w:spacing w:before="100" w:beforeAutospacing="1" w:after="100" w:afterAutospacing="1"/>
      <w:jc w:val="center"/>
      <w:textAlignment w:val="center"/>
    </w:pPr>
  </w:style>
  <w:style w:type="paragraph" w:customStyle="1" w:styleId="xl44">
    <w:name w:val="xl44"/>
    <w:basedOn w:val="a4"/>
    <w:semiHidden/>
    <w:rsid w:val="00A4708A"/>
    <w:pPr>
      <w:spacing w:before="100" w:beforeAutospacing="1" w:after="100" w:afterAutospacing="1"/>
      <w:jc w:val="center"/>
      <w:textAlignment w:val="center"/>
    </w:pPr>
  </w:style>
  <w:style w:type="paragraph" w:customStyle="1" w:styleId="xl45">
    <w:name w:val="xl45"/>
    <w:basedOn w:val="a4"/>
    <w:semiHidden/>
    <w:rsid w:val="00A4708A"/>
    <w:pPr>
      <w:spacing w:before="100" w:beforeAutospacing="1" w:after="100" w:afterAutospacing="1"/>
      <w:jc w:val="center"/>
      <w:textAlignment w:val="center"/>
    </w:pPr>
    <w:rPr>
      <w:sz w:val="28"/>
      <w:szCs w:val="28"/>
    </w:rPr>
  </w:style>
  <w:style w:type="paragraph" w:styleId="ad">
    <w:name w:val="footer"/>
    <w:basedOn w:val="a4"/>
    <w:link w:val="ae"/>
    <w:uiPriority w:val="99"/>
    <w:rsid w:val="00A4708A"/>
    <w:pPr>
      <w:tabs>
        <w:tab w:val="center" w:pos="4677"/>
        <w:tab w:val="right" w:pos="9355"/>
      </w:tabs>
    </w:pPr>
  </w:style>
  <w:style w:type="character" w:styleId="af">
    <w:name w:val="page number"/>
    <w:basedOn w:val="a5"/>
    <w:rsid w:val="00A4708A"/>
  </w:style>
  <w:style w:type="paragraph" w:styleId="12">
    <w:name w:val="toc 1"/>
    <w:basedOn w:val="a4"/>
    <w:next w:val="a4"/>
    <w:autoRedefine/>
    <w:uiPriority w:val="39"/>
    <w:rsid w:val="00D03F90"/>
    <w:pPr>
      <w:tabs>
        <w:tab w:val="left" w:pos="851"/>
        <w:tab w:val="right" w:leader="dot" w:pos="9485"/>
      </w:tabs>
    </w:pPr>
    <w:rPr>
      <w:rFonts w:ascii="Arial Narrow" w:hAnsi="Arial Narrow"/>
      <w:b/>
      <w:caps/>
      <w:noProof/>
      <w:kern w:val="28"/>
      <w:sz w:val="28"/>
      <w:szCs w:val="28"/>
    </w:rPr>
  </w:style>
  <w:style w:type="paragraph" w:customStyle="1" w:styleId="13">
    <w:name w:val="Содержание 1"/>
    <w:basedOn w:val="12"/>
    <w:rsid w:val="00A4708A"/>
    <w:rPr>
      <w:b w:val="0"/>
    </w:rPr>
  </w:style>
  <w:style w:type="paragraph" w:customStyle="1" w:styleId="14">
    <w:name w:val="Обычный1"/>
    <w:rsid w:val="00A4708A"/>
    <w:rPr>
      <w:rFonts w:eastAsia="ヒラギノ角ゴ Pro W3"/>
      <w:color w:val="000000"/>
      <w:sz w:val="24"/>
      <w:szCs w:val="24"/>
    </w:rPr>
  </w:style>
  <w:style w:type="paragraph" w:customStyle="1" w:styleId="15">
    <w:name w:val="Абзац списка1"/>
    <w:basedOn w:val="a4"/>
    <w:semiHidden/>
    <w:rsid w:val="00A4708A"/>
    <w:pPr>
      <w:ind w:left="720"/>
      <w:contextualSpacing/>
    </w:pPr>
  </w:style>
  <w:style w:type="paragraph" w:customStyle="1" w:styleId="22">
    <w:name w:val="Содержание 2"/>
    <w:basedOn w:val="13"/>
    <w:rsid w:val="00A4708A"/>
    <w:pPr>
      <w:ind w:left="170"/>
    </w:pPr>
    <w:rPr>
      <w:b/>
    </w:rPr>
  </w:style>
  <w:style w:type="character" w:styleId="af0">
    <w:name w:val="Strong"/>
    <w:basedOn w:val="a5"/>
    <w:qFormat/>
    <w:rsid w:val="00A4708A"/>
    <w:rPr>
      <w:b/>
      <w:bCs/>
    </w:rPr>
  </w:style>
  <w:style w:type="paragraph" w:customStyle="1" w:styleId="Default">
    <w:name w:val="Default"/>
    <w:rsid w:val="00A4708A"/>
    <w:pPr>
      <w:autoSpaceDE w:val="0"/>
      <w:autoSpaceDN w:val="0"/>
      <w:adjustRightInd w:val="0"/>
    </w:pPr>
    <w:rPr>
      <w:color w:val="000000"/>
      <w:sz w:val="24"/>
      <w:szCs w:val="24"/>
    </w:rPr>
  </w:style>
  <w:style w:type="character" w:customStyle="1" w:styleId="butback">
    <w:name w:val="butback"/>
    <w:basedOn w:val="a5"/>
    <w:semiHidden/>
    <w:rsid w:val="00A4708A"/>
  </w:style>
  <w:style w:type="character" w:customStyle="1" w:styleId="submenu-table">
    <w:name w:val="submenu-table"/>
    <w:basedOn w:val="a5"/>
    <w:semiHidden/>
    <w:rsid w:val="00A4708A"/>
  </w:style>
  <w:style w:type="paragraph" w:customStyle="1" w:styleId="140">
    <w:name w:val="Обычный + 14 пт"/>
    <w:aliases w:val="По ширине,Первая строка:  1,25 см,Справа:  -0,02 см,27 см"/>
    <w:basedOn w:val="a4"/>
    <w:link w:val="141"/>
    <w:rsid w:val="00A4708A"/>
    <w:pPr>
      <w:autoSpaceDE w:val="0"/>
      <w:autoSpaceDN w:val="0"/>
      <w:adjustRightInd w:val="0"/>
      <w:ind w:firstLine="708"/>
    </w:pPr>
    <w:rPr>
      <w:sz w:val="28"/>
      <w:szCs w:val="28"/>
    </w:rPr>
  </w:style>
  <w:style w:type="character" w:customStyle="1" w:styleId="141">
    <w:name w:val="Обычный + 14 пт Знак"/>
    <w:aliases w:val="По ширине Знак,Первая строка:  1 Знак,25 см Знак,Справа:  -0 Знак,02 см Знак,27 см Знак"/>
    <w:basedOn w:val="a5"/>
    <w:link w:val="140"/>
    <w:rsid w:val="00A4708A"/>
    <w:rPr>
      <w:sz w:val="28"/>
      <w:szCs w:val="28"/>
      <w:lang w:val="ru-RU" w:eastAsia="ru-RU" w:bidi="ar-SA"/>
    </w:rPr>
  </w:style>
  <w:style w:type="paragraph" w:customStyle="1" w:styleId="100">
    <w:name w:val="Обычный + 10 пт"/>
    <w:aliases w:val="По центру,Обычный + 8 пт"/>
    <w:basedOn w:val="a4"/>
    <w:rsid w:val="00A4708A"/>
    <w:pPr>
      <w:jc w:val="center"/>
    </w:pPr>
    <w:rPr>
      <w:sz w:val="20"/>
      <w:szCs w:val="20"/>
    </w:rPr>
  </w:style>
  <w:style w:type="paragraph" w:customStyle="1" w:styleId="font7">
    <w:name w:val="font7"/>
    <w:basedOn w:val="a4"/>
    <w:semiHidden/>
    <w:rsid w:val="00A4708A"/>
    <w:pPr>
      <w:spacing w:before="100" w:beforeAutospacing="1" w:after="100" w:afterAutospacing="1"/>
    </w:pPr>
    <w:rPr>
      <w:sz w:val="20"/>
      <w:szCs w:val="20"/>
    </w:rPr>
  </w:style>
  <w:style w:type="paragraph" w:customStyle="1" w:styleId="font8">
    <w:name w:val="font8"/>
    <w:basedOn w:val="a4"/>
    <w:semiHidden/>
    <w:rsid w:val="00A4708A"/>
    <w:pPr>
      <w:spacing w:before="100" w:beforeAutospacing="1" w:after="100" w:afterAutospacing="1"/>
    </w:pPr>
    <w:rPr>
      <w:sz w:val="20"/>
      <w:szCs w:val="20"/>
    </w:rPr>
  </w:style>
  <w:style w:type="paragraph" w:customStyle="1" w:styleId="font9">
    <w:name w:val="font9"/>
    <w:basedOn w:val="a4"/>
    <w:semiHidden/>
    <w:rsid w:val="00A4708A"/>
    <w:pPr>
      <w:spacing w:before="100" w:beforeAutospacing="1" w:after="100" w:afterAutospacing="1"/>
    </w:pPr>
    <w:rPr>
      <w:sz w:val="18"/>
      <w:szCs w:val="18"/>
    </w:rPr>
  </w:style>
  <w:style w:type="paragraph" w:customStyle="1" w:styleId="xl46">
    <w:name w:val="xl46"/>
    <w:basedOn w:val="a4"/>
    <w:semiHidden/>
    <w:rsid w:val="00A470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paragraph" w:styleId="af1">
    <w:name w:val="header"/>
    <w:basedOn w:val="a4"/>
    <w:link w:val="af2"/>
    <w:uiPriority w:val="99"/>
    <w:rsid w:val="00A4708A"/>
    <w:pPr>
      <w:tabs>
        <w:tab w:val="center" w:pos="4677"/>
        <w:tab w:val="right" w:pos="9355"/>
      </w:tabs>
    </w:p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Основной текст с отступом 2 Знак,Знак1 Знак, Знак1 Знак, Знак1,Знак1, Знак1 Знак Знак1"/>
    <w:basedOn w:val="a4"/>
    <w:link w:val="220"/>
    <w:rsid w:val="00A4708A"/>
    <w:pPr>
      <w:spacing w:line="480" w:lineRule="auto"/>
      <w:ind w:left="283"/>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basedOn w:val="a5"/>
    <w:link w:val="23"/>
    <w:rsid w:val="00A4708A"/>
    <w:rPr>
      <w:sz w:val="24"/>
      <w:szCs w:val="24"/>
      <w:lang w:val="ru-RU" w:eastAsia="ru-RU" w:bidi="ar-SA"/>
    </w:rPr>
  </w:style>
  <w:style w:type="paragraph" w:styleId="af3">
    <w:name w:val="Body Text Indent"/>
    <w:basedOn w:val="a4"/>
    <w:rsid w:val="00A4708A"/>
    <w:pPr>
      <w:ind w:left="283"/>
    </w:pPr>
  </w:style>
  <w:style w:type="character" w:styleId="af4">
    <w:name w:val="line number"/>
    <w:basedOn w:val="a5"/>
    <w:rsid w:val="00A4708A"/>
  </w:style>
  <w:style w:type="paragraph" w:customStyle="1" w:styleId="consnormal">
    <w:name w:val="consnormal"/>
    <w:basedOn w:val="a4"/>
    <w:semiHidden/>
    <w:rsid w:val="00A4708A"/>
    <w:pPr>
      <w:spacing w:before="100" w:beforeAutospacing="1" w:after="100" w:afterAutospacing="1"/>
    </w:pPr>
  </w:style>
  <w:style w:type="paragraph" w:customStyle="1" w:styleId="af5">
    <w:name w:val="ТС_Текст_Основной"/>
    <w:basedOn w:val="a4"/>
    <w:link w:val="af6"/>
    <w:rsid w:val="00C555F5"/>
    <w:pPr>
      <w:ind w:firstLine="567"/>
      <w:contextualSpacing/>
    </w:pPr>
    <w:rPr>
      <w:rFonts w:ascii="Arial Narrow" w:hAnsi="Arial Narrow"/>
      <w:sz w:val="28"/>
      <w:szCs w:val="28"/>
    </w:rPr>
  </w:style>
  <w:style w:type="paragraph" w:customStyle="1" w:styleId="1">
    <w:name w:val="ТС_Заголовок_Осн 1"/>
    <w:basedOn w:val="11"/>
    <w:rsid w:val="00866F11"/>
    <w:pPr>
      <w:pageBreakBefore/>
      <w:numPr>
        <w:numId w:val="1"/>
      </w:numPr>
      <w:suppressAutoHyphens/>
      <w:spacing w:before="120" w:after="360"/>
    </w:pPr>
    <w:rPr>
      <w:caps/>
    </w:rPr>
  </w:style>
  <w:style w:type="paragraph" w:customStyle="1" w:styleId="2">
    <w:name w:val="ТС_Заголовок_Осн 2"/>
    <w:basedOn w:val="20"/>
    <w:rsid w:val="00866F11"/>
    <w:pPr>
      <w:keepNext/>
      <w:numPr>
        <w:ilvl w:val="1"/>
        <w:numId w:val="1"/>
      </w:numPr>
      <w:spacing w:before="60" w:after="240"/>
    </w:pPr>
    <w:rPr>
      <w:rFonts w:ascii="Arial Narrow" w:hAnsi="Arial Narrow" w:cs="Arial"/>
      <w:bCs/>
      <w:iCs/>
      <w:snapToGrid w:val="0"/>
      <w:kern w:val="32"/>
      <w:sz w:val="32"/>
      <w:szCs w:val="32"/>
    </w:rPr>
  </w:style>
  <w:style w:type="paragraph" w:customStyle="1" w:styleId="3">
    <w:name w:val="ТС_Заголовок_Осн 3"/>
    <w:basedOn w:val="20"/>
    <w:rsid w:val="002F7A2D"/>
    <w:pPr>
      <w:keepNext/>
      <w:numPr>
        <w:ilvl w:val="2"/>
        <w:numId w:val="1"/>
      </w:numPr>
      <w:spacing w:before="60"/>
      <w:outlineLvl w:val="2"/>
    </w:pPr>
    <w:rPr>
      <w:rFonts w:ascii="Arial Narrow" w:hAnsi="Arial Narrow" w:cs="Arial"/>
      <w:bCs/>
      <w:iCs/>
      <w:snapToGrid w:val="0"/>
      <w:kern w:val="28"/>
      <w:sz w:val="28"/>
      <w:szCs w:val="28"/>
    </w:rPr>
  </w:style>
  <w:style w:type="paragraph" w:customStyle="1" w:styleId="a">
    <w:name w:val="ТС_Заголовок_Рис"/>
    <w:basedOn w:val="af5"/>
    <w:rsid w:val="002F7A2D"/>
    <w:pPr>
      <w:numPr>
        <w:ilvl w:val="4"/>
        <w:numId w:val="1"/>
      </w:numPr>
      <w:spacing w:after="240"/>
      <w:jc w:val="center"/>
      <w:outlineLvl w:val="4"/>
    </w:pPr>
    <w:rPr>
      <w:kern w:val="28"/>
    </w:rPr>
  </w:style>
  <w:style w:type="paragraph" w:customStyle="1" w:styleId="a0">
    <w:name w:val="ТС_Заголовок_Табл"/>
    <w:basedOn w:val="af5"/>
    <w:rsid w:val="00DD0F26"/>
    <w:pPr>
      <w:keepNext/>
      <w:numPr>
        <w:ilvl w:val="5"/>
        <w:numId w:val="1"/>
      </w:numPr>
      <w:tabs>
        <w:tab w:val="left" w:pos="1418"/>
      </w:tabs>
      <w:jc w:val="right"/>
      <w:outlineLvl w:val="4"/>
    </w:pPr>
  </w:style>
  <w:style w:type="paragraph" w:customStyle="1" w:styleId="af7">
    <w:name w:val="ТС_Текст_Табл"/>
    <w:basedOn w:val="af5"/>
    <w:rsid w:val="00C555F5"/>
    <w:pPr>
      <w:spacing w:before="0" w:after="0"/>
      <w:ind w:firstLine="0"/>
      <w:jc w:val="center"/>
    </w:pPr>
    <w:rPr>
      <w:sz w:val="24"/>
      <w:szCs w:val="24"/>
    </w:rPr>
  </w:style>
  <w:style w:type="paragraph" w:customStyle="1" w:styleId="af8">
    <w:name w:val="ТС_Текст_По центру"/>
    <w:basedOn w:val="af5"/>
    <w:rsid w:val="00C7095C"/>
    <w:pPr>
      <w:ind w:firstLine="0"/>
      <w:jc w:val="center"/>
    </w:pPr>
  </w:style>
  <w:style w:type="paragraph" w:customStyle="1" w:styleId="a2">
    <w:name w:val="ТС_Список_Марк"/>
    <w:basedOn w:val="af5"/>
    <w:rsid w:val="00DD0F26"/>
    <w:pPr>
      <w:numPr>
        <w:numId w:val="3"/>
      </w:numPr>
    </w:pPr>
  </w:style>
  <w:style w:type="paragraph" w:customStyle="1" w:styleId="a3">
    <w:name w:val="ТС_Список_Нумер"/>
    <w:basedOn w:val="a2"/>
    <w:rsid w:val="004D4DBA"/>
    <w:pPr>
      <w:numPr>
        <w:numId w:val="11"/>
      </w:numPr>
    </w:pPr>
  </w:style>
  <w:style w:type="character" w:customStyle="1" w:styleId="af6">
    <w:name w:val="ТС_Текст_Основной Знак"/>
    <w:basedOn w:val="a5"/>
    <w:link w:val="af5"/>
    <w:rsid w:val="00C555F5"/>
    <w:rPr>
      <w:rFonts w:ascii="Arial Narrow" w:hAnsi="Arial Narrow"/>
      <w:sz w:val="28"/>
      <w:szCs w:val="28"/>
    </w:rPr>
  </w:style>
  <w:style w:type="paragraph" w:customStyle="1" w:styleId="af9">
    <w:name w:val="ТС_Заг_Без номера"/>
    <w:basedOn w:val="1"/>
    <w:rsid w:val="00384DF9"/>
    <w:pPr>
      <w:pageBreakBefore w:val="0"/>
      <w:numPr>
        <w:numId w:val="0"/>
      </w:numPr>
      <w:spacing w:before="0" w:after="120"/>
    </w:pPr>
  </w:style>
  <w:style w:type="paragraph" w:styleId="24">
    <w:name w:val="toc 2"/>
    <w:basedOn w:val="a4"/>
    <w:next w:val="a4"/>
    <w:autoRedefine/>
    <w:uiPriority w:val="39"/>
    <w:rsid w:val="00A24867"/>
    <w:pPr>
      <w:tabs>
        <w:tab w:val="left" w:pos="851"/>
        <w:tab w:val="right" w:leader="dot" w:pos="9485"/>
      </w:tabs>
      <w:ind w:left="284"/>
      <w:jc w:val="center"/>
    </w:pPr>
    <w:rPr>
      <w:rFonts w:ascii="Arial Narrow" w:hAnsi="Arial Narrow"/>
      <w:kern w:val="28"/>
      <w:sz w:val="28"/>
      <w:szCs w:val="28"/>
    </w:rPr>
  </w:style>
  <w:style w:type="paragraph" w:styleId="31">
    <w:name w:val="toc 3"/>
    <w:basedOn w:val="a4"/>
    <w:next w:val="a4"/>
    <w:autoRedefine/>
    <w:uiPriority w:val="39"/>
    <w:rsid w:val="00D02769"/>
    <w:pPr>
      <w:tabs>
        <w:tab w:val="left" w:pos="1701"/>
        <w:tab w:val="right" w:leader="dot" w:pos="9923"/>
      </w:tabs>
      <w:ind w:left="851"/>
    </w:pPr>
    <w:rPr>
      <w:rFonts w:ascii="Arial Narrow" w:hAnsi="Arial Narrow"/>
      <w:sz w:val="28"/>
    </w:rPr>
  </w:style>
  <w:style w:type="paragraph" w:customStyle="1" w:styleId="4">
    <w:name w:val="ТС_Заголовок_Осн 4"/>
    <w:basedOn w:val="3"/>
    <w:rsid w:val="00813AF8"/>
    <w:pPr>
      <w:numPr>
        <w:ilvl w:val="3"/>
      </w:numPr>
      <w:spacing w:after="60"/>
      <w:jc w:val="left"/>
      <w:outlineLvl w:val="3"/>
    </w:pPr>
    <w:rPr>
      <w:b w:val="0"/>
      <w:u w:val="single"/>
    </w:rPr>
  </w:style>
  <w:style w:type="paragraph" w:styleId="41">
    <w:name w:val="toc 4"/>
    <w:basedOn w:val="a4"/>
    <w:next w:val="a4"/>
    <w:autoRedefine/>
    <w:uiPriority w:val="39"/>
    <w:rsid w:val="00F3101E"/>
    <w:pPr>
      <w:tabs>
        <w:tab w:val="left" w:pos="1985"/>
        <w:tab w:val="right" w:leader="dot" w:pos="9923"/>
      </w:tabs>
      <w:ind w:left="1134"/>
    </w:pPr>
    <w:rPr>
      <w:rFonts w:ascii="Arial Narrow" w:hAnsi="Arial Narrow"/>
      <w:sz w:val="28"/>
      <w:szCs w:val="28"/>
    </w:rPr>
  </w:style>
  <w:style w:type="numbering" w:customStyle="1" w:styleId="10">
    <w:name w:val="Текущий список1"/>
    <w:rsid w:val="00866F11"/>
    <w:pPr>
      <w:numPr>
        <w:numId w:val="4"/>
      </w:numPr>
    </w:pPr>
  </w:style>
  <w:style w:type="numbering" w:styleId="111111">
    <w:name w:val="Outline List 2"/>
    <w:basedOn w:val="a7"/>
    <w:semiHidden/>
    <w:rsid w:val="00F3101E"/>
    <w:pPr>
      <w:numPr>
        <w:numId w:val="5"/>
      </w:numPr>
    </w:pPr>
  </w:style>
  <w:style w:type="numbering" w:styleId="1ai">
    <w:name w:val="Outline List 1"/>
    <w:basedOn w:val="a7"/>
    <w:semiHidden/>
    <w:rsid w:val="00F3101E"/>
    <w:pPr>
      <w:numPr>
        <w:numId w:val="6"/>
      </w:numPr>
    </w:pPr>
  </w:style>
  <w:style w:type="paragraph" w:styleId="HTML">
    <w:name w:val="HTML Address"/>
    <w:basedOn w:val="a4"/>
    <w:semiHidden/>
    <w:rsid w:val="00F3101E"/>
    <w:rPr>
      <w:i/>
      <w:iCs/>
    </w:rPr>
  </w:style>
  <w:style w:type="paragraph" w:styleId="afa">
    <w:name w:val="envelope address"/>
    <w:basedOn w:val="a4"/>
    <w:semiHidden/>
    <w:rsid w:val="00F3101E"/>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F3101E"/>
  </w:style>
  <w:style w:type="table" w:styleId="-1">
    <w:name w:val="Table Web 1"/>
    <w:basedOn w:val="a6"/>
    <w:semiHidden/>
    <w:rsid w:val="00F3101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F3101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F310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Elegant"/>
    <w:basedOn w:val="a6"/>
    <w:semiHidden/>
    <w:rsid w:val="00F310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6"/>
    <w:semiHidden/>
    <w:rsid w:val="00F310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6"/>
    <w:semiHidden/>
    <w:rsid w:val="00F3101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5"/>
    <w:semiHidden/>
    <w:rsid w:val="00F3101E"/>
    <w:rPr>
      <w:rFonts w:ascii="Courier New" w:hAnsi="Courier New" w:cs="Courier New"/>
      <w:sz w:val="20"/>
      <w:szCs w:val="20"/>
    </w:rPr>
  </w:style>
  <w:style w:type="table" w:styleId="17">
    <w:name w:val="Table Classic 1"/>
    <w:basedOn w:val="a6"/>
    <w:semiHidden/>
    <w:rsid w:val="00F3101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6"/>
    <w:semiHidden/>
    <w:rsid w:val="00F3101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6"/>
    <w:semiHidden/>
    <w:rsid w:val="00F3101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F3101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5"/>
    <w:semiHidden/>
    <w:rsid w:val="00F3101E"/>
    <w:rPr>
      <w:rFonts w:ascii="Courier New" w:hAnsi="Courier New" w:cs="Courier New"/>
      <w:sz w:val="20"/>
      <w:szCs w:val="20"/>
    </w:rPr>
  </w:style>
  <w:style w:type="paragraph" w:styleId="afc">
    <w:name w:val="Body Text"/>
    <w:basedOn w:val="a4"/>
    <w:rsid w:val="00F3101E"/>
  </w:style>
  <w:style w:type="paragraph" w:styleId="afd">
    <w:name w:val="Body Text First Indent"/>
    <w:basedOn w:val="afc"/>
    <w:semiHidden/>
    <w:rsid w:val="00F3101E"/>
    <w:pPr>
      <w:ind w:firstLine="210"/>
    </w:pPr>
  </w:style>
  <w:style w:type="paragraph" w:styleId="27">
    <w:name w:val="Body Text First Indent 2"/>
    <w:basedOn w:val="af3"/>
    <w:semiHidden/>
    <w:rsid w:val="00F3101E"/>
    <w:pPr>
      <w:ind w:firstLine="210"/>
    </w:pPr>
  </w:style>
  <w:style w:type="paragraph" w:styleId="50">
    <w:name w:val="toc 5"/>
    <w:basedOn w:val="41"/>
    <w:next w:val="a4"/>
    <w:autoRedefine/>
    <w:uiPriority w:val="39"/>
    <w:rsid w:val="00915FD6"/>
    <w:pPr>
      <w:tabs>
        <w:tab w:val="clear" w:pos="1985"/>
        <w:tab w:val="left" w:pos="1588"/>
      </w:tabs>
      <w:ind w:left="0"/>
    </w:pPr>
  </w:style>
  <w:style w:type="paragraph" w:styleId="60">
    <w:name w:val="toc 6"/>
    <w:basedOn w:val="a4"/>
    <w:next w:val="a4"/>
    <w:autoRedefine/>
    <w:uiPriority w:val="39"/>
    <w:rsid w:val="00F3101E"/>
    <w:pPr>
      <w:ind w:left="1200"/>
    </w:pPr>
  </w:style>
  <w:style w:type="paragraph" w:styleId="70">
    <w:name w:val="toc 7"/>
    <w:basedOn w:val="a4"/>
    <w:next w:val="a4"/>
    <w:autoRedefine/>
    <w:uiPriority w:val="39"/>
    <w:rsid w:val="00F3101E"/>
    <w:pPr>
      <w:ind w:left="1440"/>
    </w:pPr>
  </w:style>
  <w:style w:type="paragraph" w:styleId="80">
    <w:name w:val="toc 8"/>
    <w:basedOn w:val="a4"/>
    <w:next w:val="a4"/>
    <w:autoRedefine/>
    <w:uiPriority w:val="39"/>
    <w:rsid w:val="00F3101E"/>
    <w:pPr>
      <w:ind w:left="1680"/>
    </w:pPr>
  </w:style>
  <w:style w:type="paragraph" w:styleId="90">
    <w:name w:val="toc 9"/>
    <w:basedOn w:val="a4"/>
    <w:next w:val="a4"/>
    <w:autoRedefine/>
    <w:uiPriority w:val="39"/>
    <w:rsid w:val="00F3101E"/>
    <w:pPr>
      <w:ind w:left="1920"/>
    </w:pPr>
  </w:style>
  <w:style w:type="paragraph" w:customStyle="1" w:styleId="afe">
    <w:name w:val="ТС_Текст_Формула"/>
    <w:basedOn w:val="af8"/>
    <w:autoRedefine/>
    <w:rsid w:val="00843587"/>
  </w:style>
  <w:style w:type="character" w:customStyle="1" w:styleId="ae">
    <w:name w:val="Нижний колонтитул Знак"/>
    <w:basedOn w:val="a5"/>
    <w:link w:val="ad"/>
    <w:uiPriority w:val="99"/>
    <w:rsid w:val="00D34D77"/>
    <w:rPr>
      <w:sz w:val="24"/>
      <w:szCs w:val="24"/>
    </w:rPr>
  </w:style>
  <w:style w:type="paragraph" w:customStyle="1" w:styleId="aff">
    <w:name w:val="ТС_Заголовок_Рис + По ширине"/>
    <w:basedOn w:val="a"/>
    <w:rsid w:val="00EE3252"/>
    <w:pPr>
      <w:jc w:val="both"/>
    </w:pPr>
    <w:rPr>
      <w:szCs w:val="20"/>
    </w:rPr>
  </w:style>
  <w:style w:type="character" w:customStyle="1" w:styleId="af2">
    <w:name w:val="Верхний колонтитул Знак"/>
    <w:link w:val="af1"/>
    <w:uiPriority w:val="99"/>
    <w:rsid w:val="00D15072"/>
    <w:rPr>
      <w:sz w:val="24"/>
      <w:szCs w:val="24"/>
    </w:rPr>
  </w:style>
  <w:style w:type="paragraph" w:customStyle="1" w:styleId="xl70">
    <w:name w:val="xl70"/>
    <w:basedOn w:val="a4"/>
    <w:rsid w:val="00D15072"/>
    <w:pPr>
      <w:spacing w:before="100" w:beforeAutospacing="1" w:after="100" w:afterAutospacing="1"/>
    </w:pPr>
    <w:rPr>
      <w:rFonts w:ascii="Arial Narrow" w:hAnsi="Arial Narrow"/>
    </w:rPr>
  </w:style>
  <w:style w:type="paragraph" w:customStyle="1" w:styleId="xl71">
    <w:name w:val="xl71"/>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4">
    <w:name w:val="xl74"/>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7">
    <w:name w:val="xl77"/>
    <w:basedOn w:val="a4"/>
    <w:rsid w:val="00D1507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8">
    <w:name w:val="xl78"/>
    <w:basedOn w:val="a4"/>
    <w:rsid w:val="00D15072"/>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a4"/>
    <w:rsid w:val="00D150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character" w:customStyle="1" w:styleId="WW8Num13z0">
    <w:name w:val="WW8Num13z0"/>
    <w:uiPriority w:val="99"/>
    <w:rsid w:val="00D15072"/>
  </w:style>
  <w:style w:type="table" w:styleId="aff0">
    <w:name w:val="Table Grid"/>
    <w:basedOn w:val="a6"/>
    <w:rsid w:val="00D150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4"/>
    <w:rsid w:val="00D15072"/>
    <w:pPr>
      <w:spacing w:before="100" w:beforeAutospacing="1" w:after="100" w:afterAutospacing="1"/>
    </w:pPr>
  </w:style>
  <w:style w:type="paragraph" w:customStyle="1" w:styleId="xl64">
    <w:name w:val="xl64"/>
    <w:basedOn w:val="a4"/>
    <w:rsid w:val="00D15072"/>
    <w:pPr>
      <w:spacing w:before="100" w:beforeAutospacing="1" w:after="100" w:afterAutospacing="1"/>
      <w:jc w:val="center"/>
      <w:textAlignment w:val="center"/>
    </w:pPr>
    <w:rPr>
      <w:rFonts w:ascii="Arial Narrow" w:hAnsi="Arial Narrow"/>
    </w:rPr>
  </w:style>
  <w:style w:type="paragraph" w:customStyle="1" w:styleId="xl65">
    <w:name w:val="xl65"/>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6">
    <w:name w:val="xl66"/>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7">
    <w:name w:val="xl67"/>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8">
    <w:name w:val="xl68"/>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9">
    <w:name w:val="xl69"/>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80">
    <w:name w:val="xl80"/>
    <w:basedOn w:val="a4"/>
    <w:rsid w:val="00D15072"/>
    <w:pPr>
      <w:pBdr>
        <w:left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1">
    <w:name w:val="xl81"/>
    <w:basedOn w:val="a4"/>
    <w:rsid w:val="00D15072"/>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2">
    <w:name w:val="xl82"/>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2"/>
      <w:szCs w:val="22"/>
    </w:rPr>
  </w:style>
  <w:style w:type="paragraph" w:customStyle="1" w:styleId="43">
    <w:name w:val="Стиль4"/>
    <w:basedOn w:val="a4"/>
    <w:autoRedefine/>
    <w:uiPriority w:val="99"/>
    <w:rsid w:val="00D15072"/>
    <w:pPr>
      <w:spacing w:line="360" w:lineRule="auto"/>
      <w:ind w:firstLine="180"/>
    </w:pPr>
    <w:rPr>
      <w:color w:val="000000"/>
      <w:sz w:val="28"/>
      <w:szCs w:val="28"/>
    </w:rPr>
  </w:style>
  <w:style w:type="paragraph" w:styleId="aff1">
    <w:name w:val="Balloon Text"/>
    <w:basedOn w:val="a4"/>
    <w:link w:val="aff2"/>
    <w:rsid w:val="00F40DDB"/>
    <w:rPr>
      <w:rFonts w:ascii="Tahoma" w:hAnsi="Tahoma" w:cs="Tahoma"/>
      <w:sz w:val="16"/>
      <w:szCs w:val="16"/>
    </w:rPr>
  </w:style>
  <w:style w:type="character" w:customStyle="1" w:styleId="aff2">
    <w:name w:val="Текст выноски Знак"/>
    <w:basedOn w:val="a5"/>
    <w:link w:val="aff1"/>
    <w:rsid w:val="00F40DDB"/>
    <w:rPr>
      <w:rFonts w:ascii="Tahoma" w:hAnsi="Tahoma" w:cs="Tahoma"/>
      <w:sz w:val="16"/>
      <w:szCs w:val="16"/>
    </w:rPr>
  </w:style>
  <w:style w:type="paragraph" w:customStyle="1" w:styleId="Style13">
    <w:name w:val="Style13"/>
    <w:basedOn w:val="a4"/>
    <w:uiPriority w:val="99"/>
    <w:rsid w:val="006237ED"/>
    <w:pPr>
      <w:widowControl w:val="0"/>
      <w:autoSpaceDE w:val="0"/>
      <w:autoSpaceDN w:val="0"/>
      <w:adjustRightInd w:val="0"/>
      <w:spacing w:line="374" w:lineRule="exact"/>
      <w:ind w:firstLine="710"/>
    </w:pPr>
  </w:style>
  <w:style w:type="character" w:customStyle="1" w:styleId="FontStyle174">
    <w:name w:val="Font Style174"/>
    <w:basedOn w:val="a5"/>
    <w:uiPriority w:val="99"/>
    <w:rsid w:val="006237ED"/>
    <w:rPr>
      <w:rFonts w:ascii="Times New Roman" w:hAnsi="Times New Roman" w:cs="Times New Roman"/>
      <w:sz w:val="24"/>
      <w:szCs w:val="24"/>
    </w:rPr>
  </w:style>
  <w:style w:type="paragraph" w:customStyle="1" w:styleId="11-02">
    <w:name w:val="Стиль ТС_Текст_Основной + 11 пт По центру Слева:  -02 см Выступ..."/>
    <w:basedOn w:val="af5"/>
    <w:rsid w:val="000336CE"/>
    <w:pPr>
      <w:ind w:left="-108" w:right="-107" w:hanging="3"/>
      <w:jc w:val="center"/>
    </w:pPr>
    <w:rPr>
      <w:szCs w:val="20"/>
    </w:rPr>
  </w:style>
  <w:style w:type="paragraph" w:customStyle="1" w:styleId="11-021">
    <w:name w:val="Стиль ТС_Текст_Основной + 11 пт По центру Слева:  -02 см Выступ...1"/>
    <w:basedOn w:val="af5"/>
    <w:rsid w:val="000336CE"/>
    <w:pPr>
      <w:ind w:firstLine="0"/>
    </w:pPr>
    <w:rPr>
      <w:sz w:val="22"/>
      <w:szCs w:val="20"/>
    </w:rPr>
  </w:style>
  <w:style w:type="paragraph" w:customStyle="1" w:styleId="aff3">
    <w:name w:val="Знак Знак Знак Знак"/>
    <w:basedOn w:val="a4"/>
    <w:rsid w:val="000336CE"/>
    <w:rPr>
      <w:rFonts w:ascii="Verdana" w:hAnsi="Verdana" w:cs="Verdana"/>
      <w:sz w:val="20"/>
      <w:szCs w:val="20"/>
      <w:lang w:val="en-US" w:eastAsia="en-US"/>
    </w:rPr>
  </w:style>
  <w:style w:type="paragraph" w:customStyle="1" w:styleId="formattext">
    <w:name w:val="formattext"/>
    <w:basedOn w:val="a4"/>
    <w:rsid w:val="000336CE"/>
    <w:pPr>
      <w:spacing w:before="100" w:beforeAutospacing="1" w:after="100" w:afterAutospacing="1"/>
    </w:pPr>
  </w:style>
  <w:style w:type="paragraph" w:customStyle="1" w:styleId="28">
    <w:name w:val="Абзац списка2"/>
    <w:basedOn w:val="a4"/>
    <w:semiHidden/>
    <w:rsid w:val="000336CE"/>
    <w:pPr>
      <w:ind w:left="720"/>
      <w:contextualSpacing/>
    </w:pPr>
  </w:style>
  <w:style w:type="character" w:customStyle="1" w:styleId="FontStyle57">
    <w:name w:val="Font Style57"/>
    <w:basedOn w:val="a5"/>
    <w:uiPriority w:val="99"/>
    <w:rsid w:val="000336CE"/>
    <w:rPr>
      <w:rFonts w:ascii="Times New Roman" w:hAnsi="Times New Roman" w:cs="Times New Roman"/>
      <w:b/>
      <w:bCs/>
      <w:sz w:val="24"/>
      <w:szCs w:val="24"/>
    </w:rPr>
  </w:style>
  <w:style w:type="paragraph" w:customStyle="1" w:styleId="Style40">
    <w:name w:val="Style40"/>
    <w:basedOn w:val="a4"/>
    <w:uiPriority w:val="99"/>
    <w:rsid w:val="00921F98"/>
    <w:pPr>
      <w:widowControl w:val="0"/>
      <w:autoSpaceDE w:val="0"/>
      <w:autoSpaceDN w:val="0"/>
      <w:adjustRightInd w:val="0"/>
      <w:spacing w:line="451" w:lineRule="exact"/>
      <w:ind w:firstLine="701"/>
    </w:pPr>
  </w:style>
  <w:style w:type="character" w:customStyle="1" w:styleId="FontStyle63">
    <w:name w:val="Font Style63"/>
    <w:basedOn w:val="a5"/>
    <w:uiPriority w:val="99"/>
    <w:rsid w:val="00921F98"/>
    <w:rPr>
      <w:rFonts w:ascii="Times New Roman" w:hAnsi="Times New Roman" w:cs="Times New Roman"/>
      <w:b/>
      <w:bCs/>
      <w:sz w:val="18"/>
      <w:szCs w:val="18"/>
    </w:rPr>
  </w:style>
  <w:style w:type="paragraph" w:styleId="aff4">
    <w:name w:val="footnote text"/>
    <w:basedOn w:val="a4"/>
    <w:link w:val="aff5"/>
    <w:uiPriority w:val="99"/>
    <w:rsid w:val="00A241F8"/>
    <w:rPr>
      <w:rFonts w:ascii="Calibri" w:hAnsi="Calibri"/>
      <w:sz w:val="20"/>
      <w:szCs w:val="20"/>
    </w:rPr>
  </w:style>
  <w:style w:type="character" w:customStyle="1" w:styleId="aff5">
    <w:name w:val="Текст сноски Знак"/>
    <w:basedOn w:val="a5"/>
    <w:link w:val="aff4"/>
    <w:uiPriority w:val="99"/>
    <w:rsid w:val="00A241F8"/>
    <w:rPr>
      <w:rFonts w:ascii="Calibri" w:hAnsi="Calibri"/>
    </w:rPr>
  </w:style>
  <w:style w:type="character" w:styleId="aff6">
    <w:name w:val="footnote reference"/>
    <w:basedOn w:val="a5"/>
    <w:uiPriority w:val="99"/>
    <w:rsid w:val="00A241F8"/>
    <w:rPr>
      <w:rFonts w:cs="Times New Roman"/>
      <w:vertAlign w:val="superscript"/>
    </w:rPr>
  </w:style>
  <w:style w:type="paragraph" w:customStyle="1" w:styleId="aff7">
    <w:name w:val="Табл"/>
    <w:basedOn w:val="a4"/>
    <w:link w:val="aff8"/>
    <w:qFormat/>
    <w:rsid w:val="00953DD1"/>
    <w:pPr>
      <w:spacing w:before="0" w:after="0" w:line="276" w:lineRule="auto"/>
      <w:jc w:val="left"/>
    </w:pPr>
    <w:rPr>
      <w:rFonts w:ascii="Arial" w:hAnsi="Arial" w:cs="Arial"/>
      <w:color w:val="000000"/>
      <w:sz w:val="20"/>
      <w:szCs w:val="20"/>
    </w:rPr>
  </w:style>
  <w:style w:type="character" w:customStyle="1" w:styleId="aff8">
    <w:name w:val="Табл Знак"/>
    <w:basedOn w:val="a5"/>
    <w:link w:val="aff7"/>
    <w:rsid w:val="00953DD1"/>
    <w:rPr>
      <w:rFonts w:ascii="Arial" w:hAnsi="Arial" w:cs="Arial"/>
      <w:color w:val="000000"/>
    </w:rPr>
  </w:style>
  <w:style w:type="paragraph" w:customStyle="1" w:styleId="aff9">
    <w:name w:val="Подзаголов"/>
    <w:basedOn w:val="a4"/>
    <w:link w:val="affa"/>
    <w:qFormat/>
    <w:rsid w:val="00953DD1"/>
    <w:pPr>
      <w:spacing w:before="0" w:after="0" w:line="360" w:lineRule="auto"/>
      <w:ind w:firstLine="709"/>
    </w:pPr>
    <w:rPr>
      <w:rFonts w:ascii="Arial" w:hAnsi="Arial" w:cs="Arial"/>
      <w:b/>
      <w:color w:val="000000"/>
      <w:sz w:val="22"/>
      <w:szCs w:val="22"/>
      <w:lang w:eastAsia="en-US"/>
    </w:rPr>
  </w:style>
  <w:style w:type="character" w:customStyle="1" w:styleId="affa">
    <w:name w:val="Подзаголов Знак"/>
    <w:basedOn w:val="a5"/>
    <w:link w:val="aff9"/>
    <w:rsid w:val="00953DD1"/>
    <w:rPr>
      <w:rFonts w:ascii="Arial" w:hAnsi="Arial" w:cs="Arial"/>
      <w:b/>
      <w:color w:val="000000"/>
      <w:sz w:val="22"/>
      <w:szCs w:val="22"/>
      <w:lang w:eastAsia="en-US"/>
    </w:rPr>
  </w:style>
  <w:style w:type="paragraph" w:customStyle="1" w:styleId="a1">
    <w:name w:val="Список текс"/>
    <w:basedOn w:val="a4"/>
    <w:link w:val="affb"/>
    <w:qFormat/>
    <w:rsid w:val="00953DD1"/>
    <w:pPr>
      <w:numPr>
        <w:numId w:val="7"/>
      </w:numPr>
      <w:tabs>
        <w:tab w:val="left" w:pos="993"/>
      </w:tabs>
      <w:spacing w:before="0" w:after="0" w:line="360" w:lineRule="auto"/>
      <w:ind w:left="0" w:firstLine="709"/>
    </w:pPr>
    <w:rPr>
      <w:rFonts w:ascii="Arial" w:eastAsia="Calibri" w:hAnsi="Arial"/>
      <w:sz w:val="22"/>
      <w:szCs w:val="22"/>
      <w:lang w:eastAsia="en-US"/>
    </w:rPr>
  </w:style>
  <w:style w:type="character" w:customStyle="1" w:styleId="affb">
    <w:name w:val="Список текс Знак"/>
    <w:basedOn w:val="a5"/>
    <w:link w:val="a1"/>
    <w:rsid w:val="00953DD1"/>
    <w:rPr>
      <w:rFonts w:ascii="Arial" w:eastAsia="Calibri" w:hAnsi="Arial"/>
      <w:sz w:val="22"/>
      <w:szCs w:val="22"/>
      <w:lang w:eastAsia="en-US"/>
    </w:rPr>
  </w:style>
  <w:style w:type="paragraph" w:customStyle="1" w:styleId="Style1">
    <w:name w:val="Style1"/>
    <w:basedOn w:val="a4"/>
    <w:uiPriority w:val="99"/>
    <w:rsid w:val="00726CDF"/>
    <w:pPr>
      <w:widowControl w:val="0"/>
      <w:autoSpaceDE w:val="0"/>
      <w:autoSpaceDN w:val="0"/>
      <w:adjustRightInd w:val="0"/>
      <w:spacing w:before="0" w:after="0" w:line="326" w:lineRule="exact"/>
      <w:jc w:val="center"/>
    </w:pPr>
    <w:rPr>
      <w:rFonts w:eastAsiaTheme="minorEastAsia"/>
    </w:rPr>
  </w:style>
  <w:style w:type="paragraph" w:customStyle="1" w:styleId="Style24">
    <w:name w:val="Style24"/>
    <w:basedOn w:val="a4"/>
    <w:uiPriority w:val="99"/>
    <w:rsid w:val="00726CDF"/>
    <w:pPr>
      <w:widowControl w:val="0"/>
      <w:autoSpaceDE w:val="0"/>
      <w:autoSpaceDN w:val="0"/>
      <w:adjustRightInd w:val="0"/>
      <w:spacing w:before="0" w:after="0" w:line="274" w:lineRule="exact"/>
      <w:jc w:val="center"/>
    </w:pPr>
    <w:rPr>
      <w:rFonts w:eastAsiaTheme="minorEastAsia"/>
    </w:rPr>
  </w:style>
  <w:style w:type="paragraph" w:customStyle="1" w:styleId="Style25">
    <w:name w:val="Style25"/>
    <w:basedOn w:val="a4"/>
    <w:uiPriority w:val="99"/>
    <w:rsid w:val="00726CDF"/>
    <w:pPr>
      <w:widowControl w:val="0"/>
      <w:autoSpaceDE w:val="0"/>
      <w:autoSpaceDN w:val="0"/>
      <w:adjustRightInd w:val="0"/>
      <w:spacing w:before="0" w:after="0"/>
      <w:jc w:val="left"/>
    </w:pPr>
    <w:rPr>
      <w:rFonts w:eastAsiaTheme="minorEastAsia"/>
    </w:rPr>
  </w:style>
  <w:style w:type="paragraph" w:customStyle="1" w:styleId="Style28">
    <w:name w:val="Style28"/>
    <w:basedOn w:val="a4"/>
    <w:uiPriority w:val="99"/>
    <w:rsid w:val="00726CDF"/>
    <w:pPr>
      <w:widowControl w:val="0"/>
      <w:autoSpaceDE w:val="0"/>
      <w:autoSpaceDN w:val="0"/>
      <w:adjustRightInd w:val="0"/>
      <w:spacing w:before="0" w:after="0"/>
      <w:jc w:val="center"/>
    </w:pPr>
    <w:rPr>
      <w:rFonts w:eastAsiaTheme="minorEastAsia"/>
    </w:rPr>
  </w:style>
  <w:style w:type="paragraph" w:customStyle="1" w:styleId="Style36">
    <w:name w:val="Style36"/>
    <w:basedOn w:val="a4"/>
    <w:uiPriority w:val="99"/>
    <w:rsid w:val="00726CDF"/>
    <w:pPr>
      <w:widowControl w:val="0"/>
      <w:autoSpaceDE w:val="0"/>
      <w:autoSpaceDN w:val="0"/>
      <w:adjustRightInd w:val="0"/>
      <w:spacing w:before="0" w:after="0" w:line="485" w:lineRule="exact"/>
      <w:ind w:firstLine="706"/>
    </w:pPr>
    <w:rPr>
      <w:rFonts w:eastAsiaTheme="minorEastAsia"/>
    </w:rPr>
  </w:style>
  <w:style w:type="character" w:customStyle="1" w:styleId="FontStyle49">
    <w:name w:val="Font Style49"/>
    <w:basedOn w:val="a5"/>
    <w:uiPriority w:val="99"/>
    <w:rsid w:val="00726CDF"/>
    <w:rPr>
      <w:rFonts w:ascii="Times New Roman" w:hAnsi="Times New Roman" w:cs="Times New Roman"/>
      <w:b/>
      <w:bCs/>
      <w:sz w:val="20"/>
      <w:szCs w:val="20"/>
    </w:rPr>
  </w:style>
  <w:style w:type="character" w:customStyle="1" w:styleId="FontStyle51">
    <w:name w:val="Font Style51"/>
    <w:basedOn w:val="a5"/>
    <w:uiPriority w:val="99"/>
    <w:rsid w:val="00726CDF"/>
    <w:rPr>
      <w:rFonts w:ascii="Times New Roman" w:hAnsi="Times New Roman" w:cs="Times New Roman"/>
      <w:b/>
      <w:bCs/>
      <w:sz w:val="26"/>
      <w:szCs w:val="26"/>
    </w:rPr>
  </w:style>
  <w:style w:type="character" w:customStyle="1" w:styleId="FontStyle52">
    <w:name w:val="Font Style52"/>
    <w:basedOn w:val="a5"/>
    <w:uiPriority w:val="99"/>
    <w:rsid w:val="00726CDF"/>
    <w:rPr>
      <w:rFonts w:ascii="Times New Roman" w:hAnsi="Times New Roman" w:cs="Times New Roman"/>
      <w:sz w:val="26"/>
      <w:szCs w:val="26"/>
    </w:rPr>
  </w:style>
  <w:style w:type="character" w:customStyle="1" w:styleId="FontStyle54">
    <w:name w:val="Font Style54"/>
    <w:basedOn w:val="a5"/>
    <w:uiPriority w:val="99"/>
    <w:rsid w:val="00726CDF"/>
    <w:rPr>
      <w:rFonts w:ascii="Times New Roman" w:hAnsi="Times New Roman" w:cs="Times New Roman"/>
      <w:sz w:val="20"/>
      <w:szCs w:val="20"/>
    </w:rPr>
  </w:style>
  <w:style w:type="character" w:customStyle="1" w:styleId="affc">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1 Char Char Char Знак,Знак13 Знак"/>
    <w:link w:val="affd"/>
    <w:uiPriority w:val="35"/>
    <w:locked/>
    <w:rsid w:val="00952E10"/>
    <w:rPr>
      <w:b/>
      <w:bCs/>
      <w:sz w:val="28"/>
      <w:szCs w:val="22"/>
    </w:rPr>
  </w:style>
  <w:style w:type="paragraph" w:styleId="affd">
    <w:name w:val="caption"/>
    <w:aliases w:val="Знак,Таблица - Название объекта,!! Object Novogor !!,Caption Char,Caption Char1 Char1 Char Char,Caption Char Char2 Char1 Char Char,Caption Char Char Char1 Char Char Char,Знак13"/>
    <w:basedOn w:val="a4"/>
    <w:next w:val="a4"/>
    <w:link w:val="affc"/>
    <w:uiPriority w:val="35"/>
    <w:unhideWhenUsed/>
    <w:qFormat/>
    <w:rsid w:val="00952E10"/>
    <w:pPr>
      <w:spacing w:line="360" w:lineRule="auto"/>
      <w:ind w:firstLine="720"/>
    </w:pPr>
    <w:rPr>
      <w:b/>
      <w:bCs/>
      <w:sz w:val="28"/>
      <w:szCs w:val="22"/>
    </w:rPr>
  </w:style>
  <w:style w:type="paragraph" w:customStyle="1" w:styleId="Style33">
    <w:name w:val="Style33"/>
    <w:basedOn w:val="a4"/>
    <w:uiPriority w:val="99"/>
    <w:rsid w:val="00A97DD9"/>
    <w:pPr>
      <w:widowControl w:val="0"/>
      <w:autoSpaceDE w:val="0"/>
      <w:autoSpaceDN w:val="0"/>
      <w:adjustRightInd w:val="0"/>
      <w:spacing w:before="0" w:after="0" w:line="482" w:lineRule="exact"/>
      <w:ind w:firstLine="557"/>
    </w:pPr>
    <w:rPr>
      <w:rFonts w:eastAsiaTheme="minorEastAsia"/>
    </w:rPr>
  </w:style>
  <w:style w:type="paragraph" w:customStyle="1" w:styleId="Style32">
    <w:name w:val="Style32"/>
    <w:basedOn w:val="a4"/>
    <w:uiPriority w:val="99"/>
    <w:rsid w:val="00A97DD9"/>
    <w:pPr>
      <w:widowControl w:val="0"/>
      <w:autoSpaceDE w:val="0"/>
      <w:autoSpaceDN w:val="0"/>
      <w:adjustRightInd w:val="0"/>
      <w:spacing w:before="0" w:after="0" w:line="490" w:lineRule="exact"/>
    </w:pPr>
    <w:rPr>
      <w:rFonts w:eastAsiaTheme="minorEastAsia"/>
    </w:rPr>
  </w:style>
  <w:style w:type="paragraph" w:customStyle="1" w:styleId="Style18">
    <w:name w:val="Style18"/>
    <w:basedOn w:val="a4"/>
    <w:uiPriority w:val="99"/>
    <w:rsid w:val="00100788"/>
    <w:pPr>
      <w:widowControl w:val="0"/>
      <w:autoSpaceDE w:val="0"/>
      <w:autoSpaceDN w:val="0"/>
      <w:adjustRightInd w:val="0"/>
      <w:spacing w:before="0" w:after="0" w:line="480" w:lineRule="exact"/>
      <w:jc w:val="left"/>
    </w:pPr>
    <w:rPr>
      <w:rFonts w:eastAsiaTheme="minorEastAsia"/>
    </w:rPr>
  </w:style>
  <w:style w:type="paragraph" w:customStyle="1" w:styleId="Style41">
    <w:name w:val="Style41"/>
    <w:basedOn w:val="a4"/>
    <w:uiPriority w:val="99"/>
    <w:rsid w:val="00100788"/>
    <w:pPr>
      <w:widowControl w:val="0"/>
      <w:autoSpaceDE w:val="0"/>
      <w:autoSpaceDN w:val="0"/>
      <w:adjustRightInd w:val="0"/>
      <w:spacing w:before="0" w:after="0" w:line="482" w:lineRule="exact"/>
      <w:ind w:firstLine="715"/>
    </w:pPr>
    <w:rPr>
      <w:rFonts w:eastAsiaTheme="minorEastAsia"/>
    </w:rPr>
  </w:style>
  <w:style w:type="paragraph" w:customStyle="1" w:styleId="Style31">
    <w:name w:val="Style31"/>
    <w:basedOn w:val="a4"/>
    <w:uiPriority w:val="99"/>
    <w:rsid w:val="00F802D2"/>
    <w:pPr>
      <w:widowControl w:val="0"/>
      <w:autoSpaceDE w:val="0"/>
      <w:autoSpaceDN w:val="0"/>
      <w:adjustRightInd w:val="0"/>
      <w:spacing w:before="0" w:after="0" w:line="484" w:lineRule="exact"/>
      <w:ind w:firstLine="720"/>
    </w:pPr>
    <w:rPr>
      <w:rFonts w:eastAsiaTheme="minorEastAsia"/>
    </w:rPr>
  </w:style>
  <w:style w:type="paragraph" w:customStyle="1" w:styleId="Style16">
    <w:name w:val="Style16"/>
    <w:basedOn w:val="a4"/>
    <w:uiPriority w:val="99"/>
    <w:rsid w:val="009E5C7F"/>
    <w:pPr>
      <w:widowControl w:val="0"/>
      <w:autoSpaceDE w:val="0"/>
      <w:autoSpaceDN w:val="0"/>
      <w:adjustRightInd w:val="0"/>
      <w:spacing w:before="0" w:after="0"/>
      <w:jc w:val="left"/>
    </w:pPr>
    <w:rPr>
      <w:rFonts w:eastAsiaTheme="minorEastAsia"/>
    </w:rPr>
  </w:style>
  <w:style w:type="character" w:customStyle="1" w:styleId="affe">
    <w:name w:val="_Таблица Знак"/>
    <w:link w:val="afff"/>
    <w:locked/>
    <w:rsid w:val="00E64F46"/>
    <w:rPr>
      <w:rFonts w:eastAsia="Calibri"/>
      <w:b/>
      <w:sz w:val="28"/>
      <w:szCs w:val="26"/>
    </w:rPr>
  </w:style>
  <w:style w:type="paragraph" w:customStyle="1" w:styleId="afff">
    <w:name w:val="_Таблица"/>
    <w:basedOn w:val="a4"/>
    <w:link w:val="affe"/>
    <w:autoRedefine/>
    <w:qFormat/>
    <w:rsid w:val="00E64F46"/>
    <w:pPr>
      <w:keepNext/>
      <w:framePr w:hSpace="180" w:wrap="around" w:vAnchor="text" w:hAnchor="text" w:xAlign="center" w:y="1"/>
      <w:tabs>
        <w:tab w:val="left" w:pos="1985"/>
      </w:tabs>
      <w:spacing w:before="0" w:after="0" w:line="360" w:lineRule="auto"/>
      <w:ind w:right="-1"/>
      <w:suppressOverlap/>
    </w:pPr>
    <w:rPr>
      <w:rFonts w:eastAsia="Calibri"/>
      <w:b/>
      <w:sz w:val="28"/>
      <w:szCs w:val="26"/>
    </w:rPr>
  </w:style>
  <w:style w:type="paragraph" w:customStyle="1" w:styleId="afff0">
    <w:name w:val="Для таблицы"/>
    <w:basedOn w:val="a4"/>
    <w:next w:val="a4"/>
    <w:qFormat/>
    <w:rsid w:val="00644079"/>
    <w:pPr>
      <w:spacing w:before="0" w:after="0"/>
      <w:jc w:val="center"/>
    </w:pPr>
    <w:rPr>
      <w:rFonts w:eastAsia="Calibri"/>
      <w:sz w:val="20"/>
      <w:szCs w:val="22"/>
      <w:lang w:eastAsia="en-US"/>
    </w:rPr>
  </w:style>
  <w:style w:type="character" w:customStyle="1" w:styleId="highlight">
    <w:name w:val="highlight"/>
    <w:basedOn w:val="a5"/>
    <w:rsid w:val="00C11B06"/>
  </w:style>
</w:styles>
</file>

<file path=word/webSettings.xml><?xml version="1.0" encoding="utf-8"?>
<w:webSettings xmlns:r="http://schemas.openxmlformats.org/officeDocument/2006/relationships" xmlns:w="http://schemas.openxmlformats.org/wordprocessingml/2006/main">
  <w:divs>
    <w:div w:id="46031016">
      <w:bodyDiv w:val="1"/>
      <w:marLeft w:val="0"/>
      <w:marRight w:val="0"/>
      <w:marTop w:val="0"/>
      <w:marBottom w:val="0"/>
      <w:divBdr>
        <w:top w:val="none" w:sz="0" w:space="0" w:color="auto"/>
        <w:left w:val="none" w:sz="0" w:space="0" w:color="auto"/>
        <w:bottom w:val="none" w:sz="0" w:space="0" w:color="auto"/>
        <w:right w:val="none" w:sz="0" w:space="0" w:color="auto"/>
      </w:divBdr>
    </w:div>
    <w:div w:id="93214944">
      <w:bodyDiv w:val="1"/>
      <w:marLeft w:val="0"/>
      <w:marRight w:val="0"/>
      <w:marTop w:val="0"/>
      <w:marBottom w:val="0"/>
      <w:divBdr>
        <w:top w:val="none" w:sz="0" w:space="0" w:color="auto"/>
        <w:left w:val="none" w:sz="0" w:space="0" w:color="auto"/>
        <w:bottom w:val="none" w:sz="0" w:space="0" w:color="auto"/>
        <w:right w:val="none" w:sz="0" w:space="0" w:color="auto"/>
      </w:divBdr>
    </w:div>
    <w:div w:id="97218676">
      <w:bodyDiv w:val="1"/>
      <w:marLeft w:val="0"/>
      <w:marRight w:val="0"/>
      <w:marTop w:val="0"/>
      <w:marBottom w:val="0"/>
      <w:divBdr>
        <w:top w:val="none" w:sz="0" w:space="0" w:color="auto"/>
        <w:left w:val="none" w:sz="0" w:space="0" w:color="auto"/>
        <w:bottom w:val="none" w:sz="0" w:space="0" w:color="auto"/>
        <w:right w:val="none" w:sz="0" w:space="0" w:color="auto"/>
      </w:divBdr>
    </w:div>
    <w:div w:id="108355596">
      <w:bodyDiv w:val="1"/>
      <w:marLeft w:val="0"/>
      <w:marRight w:val="0"/>
      <w:marTop w:val="0"/>
      <w:marBottom w:val="0"/>
      <w:divBdr>
        <w:top w:val="none" w:sz="0" w:space="0" w:color="auto"/>
        <w:left w:val="none" w:sz="0" w:space="0" w:color="auto"/>
        <w:bottom w:val="none" w:sz="0" w:space="0" w:color="auto"/>
        <w:right w:val="none" w:sz="0" w:space="0" w:color="auto"/>
      </w:divBdr>
    </w:div>
    <w:div w:id="119496273">
      <w:bodyDiv w:val="1"/>
      <w:marLeft w:val="0"/>
      <w:marRight w:val="0"/>
      <w:marTop w:val="0"/>
      <w:marBottom w:val="0"/>
      <w:divBdr>
        <w:top w:val="none" w:sz="0" w:space="0" w:color="auto"/>
        <w:left w:val="none" w:sz="0" w:space="0" w:color="auto"/>
        <w:bottom w:val="none" w:sz="0" w:space="0" w:color="auto"/>
        <w:right w:val="none" w:sz="0" w:space="0" w:color="auto"/>
      </w:divBdr>
    </w:div>
    <w:div w:id="166136019">
      <w:bodyDiv w:val="1"/>
      <w:marLeft w:val="0"/>
      <w:marRight w:val="0"/>
      <w:marTop w:val="0"/>
      <w:marBottom w:val="0"/>
      <w:divBdr>
        <w:top w:val="none" w:sz="0" w:space="0" w:color="auto"/>
        <w:left w:val="none" w:sz="0" w:space="0" w:color="auto"/>
        <w:bottom w:val="none" w:sz="0" w:space="0" w:color="auto"/>
        <w:right w:val="none" w:sz="0" w:space="0" w:color="auto"/>
      </w:divBdr>
    </w:div>
    <w:div w:id="168983086">
      <w:bodyDiv w:val="1"/>
      <w:marLeft w:val="0"/>
      <w:marRight w:val="0"/>
      <w:marTop w:val="0"/>
      <w:marBottom w:val="0"/>
      <w:divBdr>
        <w:top w:val="none" w:sz="0" w:space="0" w:color="auto"/>
        <w:left w:val="none" w:sz="0" w:space="0" w:color="auto"/>
        <w:bottom w:val="none" w:sz="0" w:space="0" w:color="auto"/>
        <w:right w:val="none" w:sz="0" w:space="0" w:color="auto"/>
      </w:divBdr>
    </w:div>
    <w:div w:id="184373182">
      <w:bodyDiv w:val="1"/>
      <w:marLeft w:val="0"/>
      <w:marRight w:val="0"/>
      <w:marTop w:val="0"/>
      <w:marBottom w:val="0"/>
      <w:divBdr>
        <w:top w:val="none" w:sz="0" w:space="0" w:color="auto"/>
        <w:left w:val="none" w:sz="0" w:space="0" w:color="auto"/>
        <w:bottom w:val="none" w:sz="0" w:space="0" w:color="auto"/>
        <w:right w:val="none" w:sz="0" w:space="0" w:color="auto"/>
      </w:divBdr>
    </w:div>
    <w:div w:id="196965830">
      <w:bodyDiv w:val="1"/>
      <w:marLeft w:val="0"/>
      <w:marRight w:val="0"/>
      <w:marTop w:val="0"/>
      <w:marBottom w:val="0"/>
      <w:divBdr>
        <w:top w:val="none" w:sz="0" w:space="0" w:color="auto"/>
        <w:left w:val="none" w:sz="0" w:space="0" w:color="auto"/>
        <w:bottom w:val="none" w:sz="0" w:space="0" w:color="auto"/>
        <w:right w:val="none" w:sz="0" w:space="0" w:color="auto"/>
      </w:divBdr>
      <w:divsChild>
        <w:div w:id="383412689">
          <w:marLeft w:val="0"/>
          <w:marRight w:val="0"/>
          <w:marTop w:val="0"/>
          <w:marBottom w:val="0"/>
          <w:divBdr>
            <w:top w:val="none" w:sz="0" w:space="0" w:color="auto"/>
            <w:left w:val="none" w:sz="0" w:space="0" w:color="auto"/>
            <w:bottom w:val="none" w:sz="0" w:space="0" w:color="auto"/>
            <w:right w:val="none" w:sz="0" w:space="0" w:color="auto"/>
          </w:divBdr>
        </w:div>
        <w:div w:id="203492024">
          <w:marLeft w:val="0"/>
          <w:marRight w:val="0"/>
          <w:marTop w:val="0"/>
          <w:marBottom w:val="0"/>
          <w:divBdr>
            <w:top w:val="none" w:sz="0" w:space="0" w:color="auto"/>
            <w:left w:val="none" w:sz="0" w:space="0" w:color="auto"/>
            <w:bottom w:val="none" w:sz="0" w:space="0" w:color="auto"/>
            <w:right w:val="none" w:sz="0" w:space="0" w:color="auto"/>
          </w:divBdr>
        </w:div>
        <w:div w:id="1123231531">
          <w:marLeft w:val="0"/>
          <w:marRight w:val="0"/>
          <w:marTop w:val="0"/>
          <w:marBottom w:val="0"/>
          <w:divBdr>
            <w:top w:val="none" w:sz="0" w:space="0" w:color="auto"/>
            <w:left w:val="none" w:sz="0" w:space="0" w:color="auto"/>
            <w:bottom w:val="none" w:sz="0" w:space="0" w:color="auto"/>
            <w:right w:val="none" w:sz="0" w:space="0" w:color="auto"/>
          </w:divBdr>
        </w:div>
        <w:div w:id="1107041309">
          <w:marLeft w:val="0"/>
          <w:marRight w:val="0"/>
          <w:marTop w:val="0"/>
          <w:marBottom w:val="0"/>
          <w:divBdr>
            <w:top w:val="none" w:sz="0" w:space="0" w:color="auto"/>
            <w:left w:val="none" w:sz="0" w:space="0" w:color="auto"/>
            <w:bottom w:val="none" w:sz="0" w:space="0" w:color="auto"/>
            <w:right w:val="none" w:sz="0" w:space="0" w:color="auto"/>
          </w:divBdr>
        </w:div>
        <w:div w:id="383409903">
          <w:marLeft w:val="0"/>
          <w:marRight w:val="0"/>
          <w:marTop w:val="0"/>
          <w:marBottom w:val="0"/>
          <w:divBdr>
            <w:top w:val="none" w:sz="0" w:space="0" w:color="auto"/>
            <w:left w:val="none" w:sz="0" w:space="0" w:color="auto"/>
            <w:bottom w:val="none" w:sz="0" w:space="0" w:color="auto"/>
            <w:right w:val="none" w:sz="0" w:space="0" w:color="auto"/>
          </w:divBdr>
        </w:div>
        <w:div w:id="774596527">
          <w:marLeft w:val="0"/>
          <w:marRight w:val="0"/>
          <w:marTop w:val="0"/>
          <w:marBottom w:val="0"/>
          <w:divBdr>
            <w:top w:val="none" w:sz="0" w:space="0" w:color="auto"/>
            <w:left w:val="none" w:sz="0" w:space="0" w:color="auto"/>
            <w:bottom w:val="none" w:sz="0" w:space="0" w:color="auto"/>
            <w:right w:val="none" w:sz="0" w:space="0" w:color="auto"/>
          </w:divBdr>
        </w:div>
        <w:div w:id="1269266767">
          <w:marLeft w:val="0"/>
          <w:marRight w:val="0"/>
          <w:marTop w:val="0"/>
          <w:marBottom w:val="0"/>
          <w:divBdr>
            <w:top w:val="none" w:sz="0" w:space="0" w:color="auto"/>
            <w:left w:val="none" w:sz="0" w:space="0" w:color="auto"/>
            <w:bottom w:val="none" w:sz="0" w:space="0" w:color="auto"/>
            <w:right w:val="none" w:sz="0" w:space="0" w:color="auto"/>
          </w:divBdr>
        </w:div>
        <w:div w:id="5597453">
          <w:marLeft w:val="0"/>
          <w:marRight w:val="0"/>
          <w:marTop w:val="0"/>
          <w:marBottom w:val="0"/>
          <w:divBdr>
            <w:top w:val="none" w:sz="0" w:space="0" w:color="auto"/>
            <w:left w:val="none" w:sz="0" w:space="0" w:color="auto"/>
            <w:bottom w:val="none" w:sz="0" w:space="0" w:color="auto"/>
            <w:right w:val="none" w:sz="0" w:space="0" w:color="auto"/>
          </w:divBdr>
        </w:div>
        <w:div w:id="1205411766">
          <w:marLeft w:val="0"/>
          <w:marRight w:val="0"/>
          <w:marTop w:val="0"/>
          <w:marBottom w:val="0"/>
          <w:divBdr>
            <w:top w:val="none" w:sz="0" w:space="0" w:color="auto"/>
            <w:left w:val="none" w:sz="0" w:space="0" w:color="auto"/>
            <w:bottom w:val="none" w:sz="0" w:space="0" w:color="auto"/>
            <w:right w:val="none" w:sz="0" w:space="0" w:color="auto"/>
          </w:divBdr>
        </w:div>
        <w:div w:id="556939315">
          <w:marLeft w:val="0"/>
          <w:marRight w:val="0"/>
          <w:marTop w:val="0"/>
          <w:marBottom w:val="0"/>
          <w:divBdr>
            <w:top w:val="none" w:sz="0" w:space="0" w:color="auto"/>
            <w:left w:val="none" w:sz="0" w:space="0" w:color="auto"/>
            <w:bottom w:val="none" w:sz="0" w:space="0" w:color="auto"/>
            <w:right w:val="none" w:sz="0" w:space="0" w:color="auto"/>
          </w:divBdr>
        </w:div>
      </w:divsChild>
    </w:div>
    <w:div w:id="205992584">
      <w:bodyDiv w:val="1"/>
      <w:marLeft w:val="0"/>
      <w:marRight w:val="0"/>
      <w:marTop w:val="0"/>
      <w:marBottom w:val="0"/>
      <w:divBdr>
        <w:top w:val="none" w:sz="0" w:space="0" w:color="auto"/>
        <w:left w:val="none" w:sz="0" w:space="0" w:color="auto"/>
        <w:bottom w:val="none" w:sz="0" w:space="0" w:color="auto"/>
        <w:right w:val="none" w:sz="0" w:space="0" w:color="auto"/>
      </w:divBdr>
      <w:divsChild>
        <w:div w:id="64685982">
          <w:marLeft w:val="0"/>
          <w:marRight w:val="0"/>
          <w:marTop w:val="0"/>
          <w:marBottom w:val="0"/>
          <w:divBdr>
            <w:top w:val="none" w:sz="0" w:space="0" w:color="auto"/>
            <w:left w:val="none" w:sz="0" w:space="0" w:color="auto"/>
            <w:bottom w:val="none" w:sz="0" w:space="0" w:color="auto"/>
            <w:right w:val="none" w:sz="0" w:space="0" w:color="auto"/>
          </w:divBdr>
          <w:divsChild>
            <w:div w:id="128714494">
              <w:marLeft w:val="0"/>
              <w:marRight w:val="0"/>
              <w:marTop w:val="0"/>
              <w:marBottom w:val="0"/>
              <w:divBdr>
                <w:top w:val="none" w:sz="0" w:space="0" w:color="auto"/>
                <w:left w:val="none" w:sz="0" w:space="0" w:color="auto"/>
                <w:bottom w:val="none" w:sz="0" w:space="0" w:color="auto"/>
                <w:right w:val="none" w:sz="0" w:space="0" w:color="auto"/>
              </w:divBdr>
            </w:div>
            <w:div w:id="1340935033">
              <w:marLeft w:val="0"/>
              <w:marRight w:val="0"/>
              <w:marTop w:val="0"/>
              <w:marBottom w:val="0"/>
              <w:divBdr>
                <w:top w:val="none" w:sz="0" w:space="0" w:color="auto"/>
                <w:left w:val="none" w:sz="0" w:space="0" w:color="auto"/>
                <w:bottom w:val="none" w:sz="0" w:space="0" w:color="auto"/>
                <w:right w:val="none" w:sz="0" w:space="0" w:color="auto"/>
              </w:divBdr>
            </w:div>
            <w:div w:id="703364416">
              <w:marLeft w:val="0"/>
              <w:marRight w:val="0"/>
              <w:marTop w:val="0"/>
              <w:marBottom w:val="0"/>
              <w:divBdr>
                <w:top w:val="none" w:sz="0" w:space="0" w:color="auto"/>
                <w:left w:val="none" w:sz="0" w:space="0" w:color="auto"/>
                <w:bottom w:val="none" w:sz="0" w:space="0" w:color="auto"/>
                <w:right w:val="none" w:sz="0" w:space="0" w:color="auto"/>
              </w:divBdr>
            </w:div>
            <w:div w:id="493763782">
              <w:marLeft w:val="0"/>
              <w:marRight w:val="0"/>
              <w:marTop w:val="0"/>
              <w:marBottom w:val="0"/>
              <w:divBdr>
                <w:top w:val="none" w:sz="0" w:space="0" w:color="auto"/>
                <w:left w:val="none" w:sz="0" w:space="0" w:color="auto"/>
                <w:bottom w:val="none" w:sz="0" w:space="0" w:color="auto"/>
                <w:right w:val="none" w:sz="0" w:space="0" w:color="auto"/>
              </w:divBdr>
            </w:div>
            <w:div w:id="255141576">
              <w:marLeft w:val="0"/>
              <w:marRight w:val="0"/>
              <w:marTop w:val="0"/>
              <w:marBottom w:val="0"/>
              <w:divBdr>
                <w:top w:val="none" w:sz="0" w:space="0" w:color="auto"/>
                <w:left w:val="none" w:sz="0" w:space="0" w:color="auto"/>
                <w:bottom w:val="none" w:sz="0" w:space="0" w:color="auto"/>
                <w:right w:val="none" w:sz="0" w:space="0" w:color="auto"/>
              </w:divBdr>
            </w:div>
            <w:div w:id="1332444753">
              <w:marLeft w:val="0"/>
              <w:marRight w:val="0"/>
              <w:marTop w:val="0"/>
              <w:marBottom w:val="0"/>
              <w:divBdr>
                <w:top w:val="none" w:sz="0" w:space="0" w:color="auto"/>
                <w:left w:val="none" w:sz="0" w:space="0" w:color="auto"/>
                <w:bottom w:val="none" w:sz="0" w:space="0" w:color="auto"/>
                <w:right w:val="none" w:sz="0" w:space="0" w:color="auto"/>
              </w:divBdr>
            </w:div>
            <w:div w:id="123734938">
              <w:marLeft w:val="0"/>
              <w:marRight w:val="0"/>
              <w:marTop w:val="0"/>
              <w:marBottom w:val="0"/>
              <w:divBdr>
                <w:top w:val="none" w:sz="0" w:space="0" w:color="auto"/>
                <w:left w:val="none" w:sz="0" w:space="0" w:color="auto"/>
                <w:bottom w:val="none" w:sz="0" w:space="0" w:color="auto"/>
                <w:right w:val="none" w:sz="0" w:space="0" w:color="auto"/>
              </w:divBdr>
            </w:div>
            <w:div w:id="565070914">
              <w:marLeft w:val="0"/>
              <w:marRight w:val="0"/>
              <w:marTop w:val="0"/>
              <w:marBottom w:val="0"/>
              <w:divBdr>
                <w:top w:val="none" w:sz="0" w:space="0" w:color="auto"/>
                <w:left w:val="none" w:sz="0" w:space="0" w:color="auto"/>
                <w:bottom w:val="none" w:sz="0" w:space="0" w:color="auto"/>
                <w:right w:val="none" w:sz="0" w:space="0" w:color="auto"/>
              </w:divBdr>
            </w:div>
            <w:div w:id="335419873">
              <w:marLeft w:val="0"/>
              <w:marRight w:val="0"/>
              <w:marTop w:val="0"/>
              <w:marBottom w:val="0"/>
              <w:divBdr>
                <w:top w:val="none" w:sz="0" w:space="0" w:color="auto"/>
                <w:left w:val="none" w:sz="0" w:space="0" w:color="auto"/>
                <w:bottom w:val="none" w:sz="0" w:space="0" w:color="auto"/>
                <w:right w:val="none" w:sz="0" w:space="0" w:color="auto"/>
              </w:divBdr>
            </w:div>
            <w:div w:id="1847749791">
              <w:marLeft w:val="0"/>
              <w:marRight w:val="0"/>
              <w:marTop w:val="0"/>
              <w:marBottom w:val="0"/>
              <w:divBdr>
                <w:top w:val="none" w:sz="0" w:space="0" w:color="auto"/>
                <w:left w:val="none" w:sz="0" w:space="0" w:color="auto"/>
                <w:bottom w:val="none" w:sz="0" w:space="0" w:color="auto"/>
                <w:right w:val="none" w:sz="0" w:space="0" w:color="auto"/>
              </w:divBdr>
            </w:div>
            <w:div w:id="1166938045">
              <w:marLeft w:val="0"/>
              <w:marRight w:val="0"/>
              <w:marTop w:val="0"/>
              <w:marBottom w:val="0"/>
              <w:divBdr>
                <w:top w:val="none" w:sz="0" w:space="0" w:color="auto"/>
                <w:left w:val="none" w:sz="0" w:space="0" w:color="auto"/>
                <w:bottom w:val="none" w:sz="0" w:space="0" w:color="auto"/>
                <w:right w:val="none" w:sz="0" w:space="0" w:color="auto"/>
              </w:divBdr>
            </w:div>
            <w:div w:id="1580598620">
              <w:marLeft w:val="0"/>
              <w:marRight w:val="0"/>
              <w:marTop w:val="0"/>
              <w:marBottom w:val="0"/>
              <w:divBdr>
                <w:top w:val="none" w:sz="0" w:space="0" w:color="auto"/>
                <w:left w:val="none" w:sz="0" w:space="0" w:color="auto"/>
                <w:bottom w:val="none" w:sz="0" w:space="0" w:color="auto"/>
                <w:right w:val="none" w:sz="0" w:space="0" w:color="auto"/>
              </w:divBdr>
            </w:div>
            <w:div w:id="327027534">
              <w:marLeft w:val="0"/>
              <w:marRight w:val="0"/>
              <w:marTop w:val="0"/>
              <w:marBottom w:val="0"/>
              <w:divBdr>
                <w:top w:val="none" w:sz="0" w:space="0" w:color="auto"/>
                <w:left w:val="none" w:sz="0" w:space="0" w:color="auto"/>
                <w:bottom w:val="none" w:sz="0" w:space="0" w:color="auto"/>
                <w:right w:val="none" w:sz="0" w:space="0" w:color="auto"/>
              </w:divBdr>
            </w:div>
            <w:div w:id="1180313765">
              <w:marLeft w:val="0"/>
              <w:marRight w:val="0"/>
              <w:marTop w:val="0"/>
              <w:marBottom w:val="0"/>
              <w:divBdr>
                <w:top w:val="none" w:sz="0" w:space="0" w:color="auto"/>
                <w:left w:val="none" w:sz="0" w:space="0" w:color="auto"/>
                <w:bottom w:val="none" w:sz="0" w:space="0" w:color="auto"/>
                <w:right w:val="none" w:sz="0" w:space="0" w:color="auto"/>
              </w:divBdr>
            </w:div>
            <w:div w:id="1155298133">
              <w:marLeft w:val="0"/>
              <w:marRight w:val="0"/>
              <w:marTop w:val="0"/>
              <w:marBottom w:val="0"/>
              <w:divBdr>
                <w:top w:val="none" w:sz="0" w:space="0" w:color="auto"/>
                <w:left w:val="none" w:sz="0" w:space="0" w:color="auto"/>
                <w:bottom w:val="none" w:sz="0" w:space="0" w:color="auto"/>
                <w:right w:val="none" w:sz="0" w:space="0" w:color="auto"/>
              </w:divBdr>
            </w:div>
            <w:div w:id="481043220">
              <w:marLeft w:val="0"/>
              <w:marRight w:val="0"/>
              <w:marTop w:val="0"/>
              <w:marBottom w:val="0"/>
              <w:divBdr>
                <w:top w:val="none" w:sz="0" w:space="0" w:color="auto"/>
                <w:left w:val="none" w:sz="0" w:space="0" w:color="auto"/>
                <w:bottom w:val="none" w:sz="0" w:space="0" w:color="auto"/>
                <w:right w:val="none" w:sz="0" w:space="0" w:color="auto"/>
              </w:divBdr>
            </w:div>
            <w:div w:id="1456831996">
              <w:marLeft w:val="0"/>
              <w:marRight w:val="0"/>
              <w:marTop w:val="0"/>
              <w:marBottom w:val="0"/>
              <w:divBdr>
                <w:top w:val="none" w:sz="0" w:space="0" w:color="auto"/>
                <w:left w:val="none" w:sz="0" w:space="0" w:color="auto"/>
                <w:bottom w:val="none" w:sz="0" w:space="0" w:color="auto"/>
                <w:right w:val="none" w:sz="0" w:space="0" w:color="auto"/>
              </w:divBdr>
            </w:div>
            <w:div w:id="1550611476">
              <w:marLeft w:val="0"/>
              <w:marRight w:val="0"/>
              <w:marTop w:val="0"/>
              <w:marBottom w:val="0"/>
              <w:divBdr>
                <w:top w:val="none" w:sz="0" w:space="0" w:color="auto"/>
                <w:left w:val="none" w:sz="0" w:space="0" w:color="auto"/>
                <w:bottom w:val="none" w:sz="0" w:space="0" w:color="auto"/>
                <w:right w:val="none" w:sz="0" w:space="0" w:color="auto"/>
              </w:divBdr>
            </w:div>
            <w:div w:id="998341251">
              <w:marLeft w:val="0"/>
              <w:marRight w:val="0"/>
              <w:marTop w:val="0"/>
              <w:marBottom w:val="0"/>
              <w:divBdr>
                <w:top w:val="none" w:sz="0" w:space="0" w:color="auto"/>
                <w:left w:val="none" w:sz="0" w:space="0" w:color="auto"/>
                <w:bottom w:val="none" w:sz="0" w:space="0" w:color="auto"/>
                <w:right w:val="none" w:sz="0" w:space="0" w:color="auto"/>
              </w:divBdr>
            </w:div>
            <w:div w:id="382951789">
              <w:marLeft w:val="0"/>
              <w:marRight w:val="0"/>
              <w:marTop w:val="0"/>
              <w:marBottom w:val="0"/>
              <w:divBdr>
                <w:top w:val="none" w:sz="0" w:space="0" w:color="auto"/>
                <w:left w:val="none" w:sz="0" w:space="0" w:color="auto"/>
                <w:bottom w:val="none" w:sz="0" w:space="0" w:color="auto"/>
                <w:right w:val="none" w:sz="0" w:space="0" w:color="auto"/>
              </w:divBdr>
            </w:div>
            <w:div w:id="1023942605">
              <w:marLeft w:val="0"/>
              <w:marRight w:val="0"/>
              <w:marTop w:val="0"/>
              <w:marBottom w:val="0"/>
              <w:divBdr>
                <w:top w:val="none" w:sz="0" w:space="0" w:color="auto"/>
                <w:left w:val="none" w:sz="0" w:space="0" w:color="auto"/>
                <w:bottom w:val="none" w:sz="0" w:space="0" w:color="auto"/>
                <w:right w:val="none" w:sz="0" w:space="0" w:color="auto"/>
              </w:divBdr>
            </w:div>
            <w:div w:id="333268417">
              <w:marLeft w:val="0"/>
              <w:marRight w:val="0"/>
              <w:marTop w:val="0"/>
              <w:marBottom w:val="0"/>
              <w:divBdr>
                <w:top w:val="none" w:sz="0" w:space="0" w:color="auto"/>
                <w:left w:val="none" w:sz="0" w:space="0" w:color="auto"/>
                <w:bottom w:val="none" w:sz="0" w:space="0" w:color="auto"/>
                <w:right w:val="none" w:sz="0" w:space="0" w:color="auto"/>
              </w:divBdr>
            </w:div>
            <w:div w:id="538710405">
              <w:marLeft w:val="0"/>
              <w:marRight w:val="0"/>
              <w:marTop w:val="0"/>
              <w:marBottom w:val="0"/>
              <w:divBdr>
                <w:top w:val="none" w:sz="0" w:space="0" w:color="auto"/>
                <w:left w:val="none" w:sz="0" w:space="0" w:color="auto"/>
                <w:bottom w:val="none" w:sz="0" w:space="0" w:color="auto"/>
                <w:right w:val="none" w:sz="0" w:space="0" w:color="auto"/>
              </w:divBdr>
            </w:div>
            <w:div w:id="867328824">
              <w:marLeft w:val="0"/>
              <w:marRight w:val="0"/>
              <w:marTop w:val="0"/>
              <w:marBottom w:val="0"/>
              <w:divBdr>
                <w:top w:val="none" w:sz="0" w:space="0" w:color="auto"/>
                <w:left w:val="none" w:sz="0" w:space="0" w:color="auto"/>
                <w:bottom w:val="none" w:sz="0" w:space="0" w:color="auto"/>
                <w:right w:val="none" w:sz="0" w:space="0" w:color="auto"/>
              </w:divBdr>
            </w:div>
            <w:div w:id="254704713">
              <w:marLeft w:val="0"/>
              <w:marRight w:val="0"/>
              <w:marTop w:val="0"/>
              <w:marBottom w:val="0"/>
              <w:divBdr>
                <w:top w:val="none" w:sz="0" w:space="0" w:color="auto"/>
                <w:left w:val="none" w:sz="0" w:space="0" w:color="auto"/>
                <w:bottom w:val="none" w:sz="0" w:space="0" w:color="auto"/>
                <w:right w:val="none" w:sz="0" w:space="0" w:color="auto"/>
              </w:divBdr>
            </w:div>
            <w:div w:id="954680872">
              <w:marLeft w:val="0"/>
              <w:marRight w:val="0"/>
              <w:marTop w:val="0"/>
              <w:marBottom w:val="0"/>
              <w:divBdr>
                <w:top w:val="none" w:sz="0" w:space="0" w:color="auto"/>
                <w:left w:val="none" w:sz="0" w:space="0" w:color="auto"/>
                <w:bottom w:val="none" w:sz="0" w:space="0" w:color="auto"/>
                <w:right w:val="none" w:sz="0" w:space="0" w:color="auto"/>
              </w:divBdr>
            </w:div>
            <w:div w:id="241061161">
              <w:marLeft w:val="0"/>
              <w:marRight w:val="0"/>
              <w:marTop w:val="0"/>
              <w:marBottom w:val="0"/>
              <w:divBdr>
                <w:top w:val="none" w:sz="0" w:space="0" w:color="auto"/>
                <w:left w:val="none" w:sz="0" w:space="0" w:color="auto"/>
                <w:bottom w:val="none" w:sz="0" w:space="0" w:color="auto"/>
                <w:right w:val="none" w:sz="0" w:space="0" w:color="auto"/>
              </w:divBdr>
            </w:div>
            <w:div w:id="901210382">
              <w:marLeft w:val="0"/>
              <w:marRight w:val="0"/>
              <w:marTop w:val="0"/>
              <w:marBottom w:val="0"/>
              <w:divBdr>
                <w:top w:val="none" w:sz="0" w:space="0" w:color="auto"/>
                <w:left w:val="none" w:sz="0" w:space="0" w:color="auto"/>
                <w:bottom w:val="none" w:sz="0" w:space="0" w:color="auto"/>
                <w:right w:val="none" w:sz="0" w:space="0" w:color="auto"/>
              </w:divBdr>
            </w:div>
            <w:div w:id="2079940755">
              <w:marLeft w:val="0"/>
              <w:marRight w:val="0"/>
              <w:marTop w:val="0"/>
              <w:marBottom w:val="0"/>
              <w:divBdr>
                <w:top w:val="none" w:sz="0" w:space="0" w:color="auto"/>
                <w:left w:val="none" w:sz="0" w:space="0" w:color="auto"/>
                <w:bottom w:val="none" w:sz="0" w:space="0" w:color="auto"/>
                <w:right w:val="none" w:sz="0" w:space="0" w:color="auto"/>
              </w:divBdr>
            </w:div>
            <w:div w:id="475220786">
              <w:marLeft w:val="0"/>
              <w:marRight w:val="0"/>
              <w:marTop w:val="0"/>
              <w:marBottom w:val="0"/>
              <w:divBdr>
                <w:top w:val="none" w:sz="0" w:space="0" w:color="auto"/>
                <w:left w:val="none" w:sz="0" w:space="0" w:color="auto"/>
                <w:bottom w:val="none" w:sz="0" w:space="0" w:color="auto"/>
                <w:right w:val="none" w:sz="0" w:space="0" w:color="auto"/>
              </w:divBdr>
            </w:div>
            <w:div w:id="1606378492">
              <w:marLeft w:val="0"/>
              <w:marRight w:val="0"/>
              <w:marTop w:val="0"/>
              <w:marBottom w:val="0"/>
              <w:divBdr>
                <w:top w:val="none" w:sz="0" w:space="0" w:color="auto"/>
                <w:left w:val="none" w:sz="0" w:space="0" w:color="auto"/>
                <w:bottom w:val="none" w:sz="0" w:space="0" w:color="auto"/>
                <w:right w:val="none" w:sz="0" w:space="0" w:color="auto"/>
              </w:divBdr>
            </w:div>
            <w:div w:id="1860508399">
              <w:marLeft w:val="0"/>
              <w:marRight w:val="0"/>
              <w:marTop w:val="0"/>
              <w:marBottom w:val="0"/>
              <w:divBdr>
                <w:top w:val="none" w:sz="0" w:space="0" w:color="auto"/>
                <w:left w:val="none" w:sz="0" w:space="0" w:color="auto"/>
                <w:bottom w:val="none" w:sz="0" w:space="0" w:color="auto"/>
                <w:right w:val="none" w:sz="0" w:space="0" w:color="auto"/>
              </w:divBdr>
            </w:div>
            <w:div w:id="1424691394">
              <w:marLeft w:val="0"/>
              <w:marRight w:val="0"/>
              <w:marTop w:val="0"/>
              <w:marBottom w:val="0"/>
              <w:divBdr>
                <w:top w:val="none" w:sz="0" w:space="0" w:color="auto"/>
                <w:left w:val="none" w:sz="0" w:space="0" w:color="auto"/>
                <w:bottom w:val="none" w:sz="0" w:space="0" w:color="auto"/>
                <w:right w:val="none" w:sz="0" w:space="0" w:color="auto"/>
              </w:divBdr>
            </w:div>
            <w:div w:id="1910000032">
              <w:marLeft w:val="0"/>
              <w:marRight w:val="0"/>
              <w:marTop w:val="0"/>
              <w:marBottom w:val="0"/>
              <w:divBdr>
                <w:top w:val="none" w:sz="0" w:space="0" w:color="auto"/>
                <w:left w:val="none" w:sz="0" w:space="0" w:color="auto"/>
                <w:bottom w:val="none" w:sz="0" w:space="0" w:color="auto"/>
                <w:right w:val="none" w:sz="0" w:space="0" w:color="auto"/>
              </w:divBdr>
            </w:div>
            <w:div w:id="307708049">
              <w:marLeft w:val="0"/>
              <w:marRight w:val="0"/>
              <w:marTop w:val="0"/>
              <w:marBottom w:val="0"/>
              <w:divBdr>
                <w:top w:val="none" w:sz="0" w:space="0" w:color="auto"/>
                <w:left w:val="none" w:sz="0" w:space="0" w:color="auto"/>
                <w:bottom w:val="none" w:sz="0" w:space="0" w:color="auto"/>
                <w:right w:val="none" w:sz="0" w:space="0" w:color="auto"/>
              </w:divBdr>
            </w:div>
            <w:div w:id="141626092">
              <w:marLeft w:val="0"/>
              <w:marRight w:val="0"/>
              <w:marTop w:val="0"/>
              <w:marBottom w:val="0"/>
              <w:divBdr>
                <w:top w:val="none" w:sz="0" w:space="0" w:color="auto"/>
                <w:left w:val="none" w:sz="0" w:space="0" w:color="auto"/>
                <w:bottom w:val="none" w:sz="0" w:space="0" w:color="auto"/>
                <w:right w:val="none" w:sz="0" w:space="0" w:color="auto"/>
              </w:divBdr>
            </w:div>
            <w:div w:id="356855895">
              <w:marLeft w:val="0"/>
              <w:marRight w:val="0"/>
              <w:marTop w:val="0"/>
              <w:marBottom w:val="0"/>
              <w:divBdr>
                <w:top w:val="none" w:sz="0" w:space="0" w:color="auto"/>
                <w:left w:val="none" w:sz="0" w:space="0" w:color="auto"/>
                <w:bottom w:val="none" w:sz="0" w:space="0" w:color="auto"/>
                <w:right w:val="none" w:sz="0" w:space="0" w:color="auto"/>
              </w:divBdr>
            </w:div>
            <w:div w:id="2110151177">
              <w:marLeft w:val="0"/>
              <w:marRight w:val="0"/>
              <w:marTop w:val="0"/>
              <w:marBottom w:val="0"/>
              <w:divBdr>
                <w:top w:val="none" w:sz="0" w:space="0" w:color="auto"/>
                <w:left w:val="none" w:sz="0" w:space="0" w:color="auto"/>
                <w:bottom w:val="none" w:sz="0" w:space="0" w:color="auto"/>
                <w:right w:val="none" w:sz="0" w:space="0" w:color="auto"/>
              </w:divBdr>
            </w:div>
            <w:div w:id="868958280">
              <w:marLeft w:val="0"/>
              <w:marRight w:val="0"/>
              <w:marTop w:val="0"/>
              <w:marBottom w:val="0"/>
              <w:divBdr>
                <w:top w:val="none" w:sz="0" w:space="0" w:color="auto"/>
                <w:left w:val="none" w:sz="0" w:space="0" w:color="auto"/>
                <w:bottom w:val="none" w:sz="0" w:space="0" w:color="auto"/>
                <w:right w:val="none" w:sz="0" w:space="0" w:color="auto"/>
              </w:divBdr>
            </w:div>
            <w:div w:id="549347623">
              <w:marLeft w:val="0"/>
              <w:marRight w:val="0"/>
              <w:marTop w:val="0"/>
              <w:marBottom w:val="0"/>
              <w:divBdr>
                <w:top w:val="none" w:sz="0" w:space="0" w:color="auto"/>
                <w:left w:val="none" w:sz="0" w:space="0" w:color="auto"/>
                <w:bottom w:val="none" w:sz="0" w:space="0" w:color="auto"/>
                <w:right w:val="none" w:sz="0" w:space="0" w:color="auto"/>
              </w:divBdr>
            </w:div>
            <w:div w:id="1225531784">
              <w:marLeft w:val="0"/>
              <w:marRight w:val="0"/>
              <w:marTop w:val="0"/>
              <w:marBottom w:val="0"/>
              <w:divBdr>
                <w:top w:val="none" w:sz="0" w:space="0" w:color="auto"/>
                <w:left w:val="none" w:sz="0" w:space="0" w:color="auto"/>
                <w:bottom w:val="none" w:sz="0" w:space="0" w:color="auto"/>
                <w:right w:val="none" w:sz="0" w:space="0" w:color="auto"/>
              </w:divBdr>
            </w:div>
            <w:div w:id="1906799345">
              <w:marLeft w:val="0"/>
              <w:marRight w:val="0"/>
              <w:marTop w:val="0"/>
              <w:marBottom w:val="0"/>
              <w:divBdr>
                <w:top w:val="none" w:sz="0" w:space="0" w:color="auto"/>
                <w:left w:val="none" w:sz="0" w:space="0" w:color="auto"/>
                <w:bottom w:val="none" w:sz="0" w:space="0" w:color="auto"/>
                <w:right w:val="none" w:sz="0" w:space="0" w:color="auto"/>
              </w:divBdr>
            </w:div>
            <w:div w:id="1115948299">
              <w:marLeft w:val="0"/>
              <w:marRight w:val="0"/>
              <w:marTop w:val="0"/>
              <w:marBottom w:val="0"/>
              <w:divBdr>
                <w:top w:val="none" w:sz="0" w:space="0" w:color="auto"/>
                <w:left w:val="none" w:sz="0" w:space="0" w:color="auto"/>
                <w:bottom w:val="none" w:sz="0" w:space="0" w:color="auto"/>
                <w:right w:val="none" w:sz="0" w:space="0" w:color="auto"/>
              </w:divBdr>
            </w:div>
            <w:div w:id="257755300">
              <w:marLeft w:val="0"/>
              <w:marRight w:val="0"/>
              <w:marTop w:val="0"/>
              <w:marBottom w:val="0"/>
              <w:divBdr>
                <w:top w:val="none" w:sz="0" w:space="0" w:color="auto"/>
                <w:left w:val="none" w:sz="0" w:space="0" w:color="auto"/>
                <w:bottom w:val="none" w:sz="0" w:space="0" w:color="auto"/>
                <w:right w:val="none" w:sz="0" w:space="0" w:color="auto"/>
              </w:divBdr>
            </w:div>
          </w:divsChild>
        </w:div>
        <w:div w:id="1362052777">
          <w:marLeft w:val="0"/>
          <w:marRight w:val="0"/>
          <w:marTop w:val="0"/>
          <w:marBottom w:val="0"/>
          <w:divBdr>
            <w:top w:val="none" w:sz="0" w:space="0" w:color="auto"/>
            <w:left w:val="none" w:sz="0" w:space="0" w:color="auto"/>
            <w:bottom w:val="none" w:sz="0" w:space="0" w:color="auto"/>
            <w:right w:val="none" w:sz="0" w:space="0" w:color="auto"/>
          </w:divBdr>
        </w:div>
        <w:div w:id="1870482918">
          <w:marLeft w:val="0"/>
          <w:marRight w:val="0"/>
          <w:marTop w:val="0"/>
          <w:marBottom w:val="0"/>
          <w:divBdr>
            <w:top w:val="none" w:sz="0" w:space="0" w:color="auto"/>
            <w:left w:val="none" w:sz="0" w:space="0" w:color="auto"/>
            <w:bottom w:val="none" w:sz="0" w:space="0" w:color="auto"/>
            <w:right w:val="none" w:sz="0" w:space="0" w:color="auto"/>
          </w:divBdr>
        </w:div>
        <w:div w:id="2098475180">
          <w:marLeft w:val="0"/>
          <w:marRight w:val="0"/>
          <w:marTop w:val="0"/>
          <w:marBottom w:val="0"/>
          <w:divBdr>
            <w:top w:val="none" w:sz="0" w:space="0" w:color="auto"/>
            <w:left w:val="none" w:sz="0" w:space="0" w:color="auto"/>
            <w:bottom w:val="none" w:sz="0" w:space="0" w:color="auto"/>
            <w:right w:val="none" w:sz="0" w:space="0" w:color="auto"/>
          </w:divBdr>
        </w:div>
        <w:div w:id="1399325413">
          <w:marLeft w:val="0"/>
          <w:marRight w:val="0"/>
          <w:marTop w:val="0"/>
          <w:marBottom w:val="0"/>
          <w:divBdr>
            <w:top w:val="none" w:sz="0" w:space="0" w:color="auto"/>
            <w:left w:val="none" w:sz="0" w:space="0" w:color="auto"/>
            <w:bottom w:val="none" w:sz="0" w:space="0" w:color="auto"/>
            <w:right w:val="none" w:sz="0" w:space="0" w:color="auto"/>
          </w:divBdr>
        </w:div>
        <w:div w:id="592475486">
          <w:marLeft w:val="0"/>
          <w:marRight w:val="0"/>
          <w:marTop w:val="0"/>
          <w:marBottom w:val="0"/>
          <w:divBdr>
            <w:top w:val="none" w:sz="0" w:space="0" w:color="auto"/>
            <w:left w:val="none" w:sz="0" w:space="0" w:color="auto"/>
            <w:bottom w:val="none" w:sz="0" w:space="0" w:color="auto"/>
            <w:right w:val="none" w:sz="0" w:space="0" w:color="auto"/>
          </w:divBdr>
        </w:div>
        <w:div w:id="931164497">
          <w:marLeft w:val="0"/>
          <w:marRight w:val="0"/>
          <w:marTop w:val="0"/>
          <w:marBottom w:val="0"/>
          <w:divBdr>
            <w:top w:val="none" w:sz="0" w:space="0" w:color="auto"/>
            <w:left w:val="none" w:sz="0" w:space="0" w:color="auto"/>
            <w:bottom w:val="none" w:sz="0" w:space="0" w:color="auto"/>
            <w:right w:val="none" w:sz="0" w:space="0" w:color="auto"/>
          </w:divBdr>
        </w:div>
        <w:div w:id="1619406046">
          <w:marLeft w:val="0"/>
          <w:marRight w:val="0"/>
          <w:marTop w:val="0"/>
          <w:marBottom w:val="0"/>
          <w:divBdr>
            <w:top w:val="none" w:sz="0" w:space="0" w:color="auto"/>
            <w:left w:val="none" w:sz="0" w:space="0" w:color="auto"/>
            <w:bottom w:val="none" w:sz="0" w:space="0" w:color="auto"/>
            <w:right w:val="none" w:sz="0" w:space="0" w:color="auto"/>
          </w:divBdr>
        </w:div>
        <w:div w:id="1708797730">
          <w:marLeft w:val="0"/>
          <w:marRight w:val="0"/>
          <w:marTop w:val="0"/>
          <w:marBottom w:val="0"/>
          <w:divBdr>
            <w:top w:val="none" w:sz="0" w:space="0" w:color="auto"/>
            <w:left w:val="none" w:sz="0" w:space="0" w:color="auto"/>
            <w:bottom w:val="none" w:sz="0" w:space="0" w:color="auto"/>
            <w:right w:val="none" w:sz="0" w:space="0" w:color="auto"/>
          </w:divBdr>
        </w:div>
        <w:div w:id="1413819581">
          <w:marLeft w:val="0"/>
          <w:marRight w:val="0"/>
          <w:marTop w:val="0"/>
          <w:marBottom w:val="0"/>
          <w:divBdr>
            <w:top w:val="none" w:sz="0" w:space="0" w:color="auto"/>
            <w:left w:val="none" w:sz="0" w:space="0" w:color="auto"/>
            <w:bottom w:val="none" w:sz="0" w:space="0" w:color="auto"/>
            <w:right w:val="none" w:sz="0" w:space="0" w:color="auto"/>
          </w:divBdr>
        </w:div>
        <w:div w:id="1610701134">
          <w:marLeft w:val="0"/>
          <w:marRight w:val="0"/>
          <w:marTop w:val="0"/>
          <w:marBottom w:val="0"/>
          <w:divBdr>
            <w:top w:val="none" w:sz="0" w:space="0" w:color="auto"/>
            <w:left w:val="none" w:sz="0" w:space="0" w:color="auto"/>
            <w:bottom w:val="none" w:sz="0" w:space="0" w:color="auto"/>
            <w:right w:val="none" w:sz="0" w:space="0" w:color="auto"/>
          </w:divBdr>
        </w:div>
        <w:div w:id="428552162">
          <w:marLeft w:val="0"/>
          <w:marRight w:val="0"/>
          <w:marTop w:val="0"/>
          <w:marBottom w:val="0"/>
          <w:divBdr>
            <w:top w:val="none" w:sz="0" w:space="0" w:color="auto"/>
            <w:left w:val="none" w:sz="0" w:space="0" w:color="auto"/>
            <w:bottom w:val="none" w:sz="0" w:space="0" w:color="auto"/>
            <w:right w:val="none" w:sz="0" w:space="0" w:color="auto"/>
          </w:divBdr>
        </w:div>
        <w:div w:id="192235283">
          <w:marLeft w:val="0"/>
          <w:marRight w:val="0"/>
          <w:marTop w:val="0"/>
          <w:marBottom w:val="0"/>
          <w:divBdr>
            <w:top w:val="none" w:sz="0" w:space="0" w:color="auto"/>
            <w:left w:val="none" w:sz="0" w:space="0" w:color="auto"/>
            <w:bottom w:val="none" w:sz="0" w:space="0" w:color="auto"/>
            <w:right w:val="none" w:sz="0" w:space="0" w:color="auto"/>
          </w:divBdr>
        </w:div>
        <w:div w:id="1263339905">
          <w:marLeft w:val="0"/>
          <w:marRight w:val="0"/>
          <w:marTop w:val="0"/>
          <w:marBottom w:val="0"/>
          <w:divBdr>
            <w:top w:val="none" w:sz="0" w:space="0" w:color="auto"/>
            <w:left w:val="none" w:sz="0" w:space="0" w:color="auto"/>
            <w:bottom w:val="none" w:sz="0" w:space="0" w:color="auto"/>
            <w:right w:val="none" w:sz="0" w:space="0" w:color="auto"/>
          </w:divBdr>
        </w:div>
        <w:div w:id="842935954">
          <w:marLeft w:val="0"/>
          <w:marRight w:val="0"/>
          <w:marTop w:val="0"/>
          <w:marBottom w:val="0"/>
          <w:divBdr>
            <w:top w:val="none" w:sz="0" w:space="0" w:color="auto"/>
            <w:left w:val="none" w:sz="0" w:space="0" w:color="auto"/>
            <w:bottom w:val="none" w:sz="0" w:space="0" w:color="auto"/>
            <w:right w:val="none" w:sz="0" w:space="0" w:color="auto"/>
          </w:divBdr>
        </w:div>
        <w:div w:id="469785970">
          <w:marLeft w:val="0"/>
          <w:marRight w:val="0"/>
          <w:marTop w:val="0"/>
          <w:marBottom w:val="0"/>
          <w:divBdr>
            <w:top w:val="none" w:sz="0" w:space="0" w:color="auto"/>
            <w:left w:val="none" w:sz="0" w:space="0" w:color="auto"/>
            <w:bottom w:val="none" w:sz="0" w:space="0" w:color="auto"/>
            <w:right w:val="none" w:sz="0" w:space="0" w:color="auto"/>
          </w:divBdr>
        </w:div>
        <w:div w:id="201745116">
          <w:marLeft w:val="0"/>
          <w:marRight w:val="0"/>
          <w:marTop w:val="0"/>
          <w:marBottom w:val="0"/>
          <w:divBdr>
            <w:top w:val="none" w:sz="0" w:space="0" w:color="auto"/>
            <w:left w:val="none" w:sz="0" w:space="0" w:color="auto"/>
            <w:bottom w:val="none" w:sz="0" w:space="0" w:color="auto"/>
            <w:right w:val="none" w:sz="0" w:space="0" w:color="auto"/>
          </w:divBdr>
        </w:div>
        <w:div w:id="935214550">
          <w:marLeft w:val="0"/>
          <w:marRight w:val="0"/>
          <w:marTop w:val="0"/>
          <w:marBottom w:val="0"/>
          <w:divBdr>
            <w:top w:val="none" w:sz="0" w:space="0" w:color="auto"/>
            <w:left w:val="none" w:sz="0" w:space="0" w:color="auto"/>
            <w:bottom w:val="none" w:sz="0" w:space="0" w:color="auto"/>
            <w:right w:val="none" w:sz="0" w:space="0" w:color="auto"/>
          </w:divBdr>
        </w:div>
        <w:div w:id="1320230743">
          <w:marLeft w:val="0"/>
          <w:marRight w:val="0"/>
          <w:marTop w:val="0"/>
          <w:marBottom w:val="0"/>
          <w:divBdr>
            <w:top w:val="none" w:sz="0" w:space="0" w:color="auto"/>
            <w:left w:val="none" w:sz="0" w:space="0" w:color="auto"/>
            <w:bottom w:val="none" w:sz="0" w:space="0" w:color="auto"/>
            <w:right w:val="none" w:sz="0" w:space="0" w:color="auto"/>
          </w:divBdr>
        </w:div>
        <w:div w:id="1287397168">
          <w:marLeft w:val="0"/>
          <w:marRight w:val="0"/>
          <w:marTop w:val="0"/>
          <w:marBottom w:val="0"/>
          <w:divBdr>
            <w:top w:val="none" w:sz="0" w:space="0" w:color="auto"/>
            <w:left w:val="none" w:sz="0" w:space="0" w:color="auto"/>
            <w:bottom w:val="none" w:sz="0" w:space="0" w:color="auto"/>
            <w:right w:val="none" w:sz="0" w:space="0" w:color="auto"/>
          </w:divBdr>
        </w:div>
        <w:div w:id="166754168">
          <w:marLeft w:val="0"/>
          <w:marRight w:val="0"/>
          <w:marTop w:val="0"/>
          <w:marBottom w:val="0"/>
          <w:divBdr>
            <w:top w:val="none" w:sz="0" w:space="0" w:color="auto"/>
            <w:left w:val="none" w:sz="0" w:space="0" w:color="auto"/>
            <w:bottom w:val="none" w:sz="0" w:space="0" w:color="auto"/>
            <w:right w:val="none" w:sz="0" w:space="0" w:color="auto"/>
          </w:divBdr>
        </w:div>
        <w:div w:id="1966346292">
          <w:marLeft w:val="0"/>
          <w:marRight w:val="0"/>
          <w:marTop w:val="0"/>
          <w:marBottom w:val="0"/>
          <w:divBdr>
            <w:top w:val="none" w:sz="0" w:space="0" w:color="auto"/>
            <w:left w:val="none" w:sz="0" w:space="0" w:color="auto"/>
            <w:bottom w:val="none" w:sz="0" w:space="0" w:color="auto"/>
            <w:right w:val="none" w:sz="0" w:space="0" w:color="auto"/>
          </w:divBdr>
        </w:div>
        <w:div w:id="838083339">
          <w:marLeft w:val="0"/>
          <w:marRight w:val="0"/>
          <w:marTop w:val="0"/>
          <w:marBottom w:val="0"/>
          <w:divBdr>
            <w:top w:val="none" w:sz="0" w:space="0" w:color="auto"/>
            <w:left w:val="none" w:sz="0" w:space="0" w:color="auto"/>
            <w:bottom w:val="none" w:sz="0" w:space="0" w:color="auto"/>
            <w:right w:val="none" w:sz="0" w:space="0" w:color="auto"/>
          </w:divBdr>
        </w:div>
        <w:div w:id="1659190732">
          <w:marLeft w:val="0"/>
          <w:marRight w:val="0"/>
          <w:marTop w:val="0"/>
          <w:marBottom w:val="0"/>
          <w:divBdr>
            <w:top w:val="none" w:sz="0" w:space="0" w:color="auto"/>
            <w:left w:val="none" w:sz="0" w:space="0" w:color="auto"/>
            <w:bottom w:val="none" w:sz="0" w:space="0" w:color="auto"/>
            <w:right w:val="none" w:sz="0" w:space="0" w:color="auto"/>
          </w:divBdr>
        </w:div>
        <w:div w:id="1206138925">
          <w:marLeft w:val="0"/>
          <w:marRight w:val="0"/>
          <w:marTop w:val="0"/>
          <w:marBottom w:val="0"/>
          <w:divBdr>
            <w:top w:val="none" w:sz="0" w:space="0" w:color="auto"/>
            <w:left w:val="none" w:sz="0" w:space="0" w:color="auto"/>
            <w:bottom w:val="none" w:sz="0" w:space="0" w:color="auto"/>
            <w:right w:val="none" w:sz="0" w:space="0" w:color="auto"/>
          </w:divBdr>
        </w:div>
        <w:div w:id="768085698">
          <w:marLeft w:val="0"/>
          <w:marRight w:val="0"/>
          <w:marTop w:val="0"/>
          <w:marBottom w:val="0"/>
          <w:divBdr>
            <w:top w:val="none" w:sz="0" w:space="0" w:color="auto"/>
            <w:left w:val="none" w:sz="0" w:space="0" w:color="auto"/>
            <w:bottom w:val="none" w:sz="0" w:space="0" w:color="auto"/>
            <w:right w:val="none" w:sz="0" w:space="0" w:color="auto"/>
          </w:divBdr>
        </w:div>
        <w:div w:id="1198858445">
          <w:marLeft w:val="0"/>
          <w:marRight w:val="0"/>
          <w:marTop w:val="0"/>
          <w:marBottom w:val="0"/>
          <w:divBdr>
            <w:top w:val="none" w:sz="0" w:space="0" w:color="auto"/>
            <w:left w:val="none" w:sz="0" w:space="0" w:color="auto"/>
            <w:bottom w:val="none" w:sz="0" w:space="0" w:color="auto"/>
            <w:right w:val="none" w:sz="0" w:space="0" w:color="auto"/>
          </w:divBdr>
        </w:div>
        <w:div w:id="1616981838">
          <w:marLeft w:val="0"/>
          <w:marRight w:val="0"/>
          <w:marTop w:val="0"/>
          <w:marBottom w:val="0"/>
          <w:divBdr>
            <w:top w:val="none" w:sz="0" w:space="0" w:color="auto"/>
            <w:left w:val="none" w:sz="0" w:space="0" w:color="auto"/>
            <w:bottom w:val="none" w:sz="0" w:space="0" w:color="auto"/>
            <w:right w:val="none" w:sz="0" w:space="0" w:color="auto"/>
          </w:divBdr>
        </w:div>
        <w:div w:id="1603217848">
          <w:marLeft w:val="0"/>
          <w:marRight w:val="0"/>
          <w:marTop w:val="0"/>
          <w:marBottom w:val="0"/>
          <w:divBdr>
            <w:top w:val="none" w:sz="0" w:space="0" w:color="auto"/>
            <w:left w:val="none" w:sz="0" w:space="0" w:color="auto"/>
            <w:bottom w:val="none" w:sz="0" w:space="0" w:color="auto"/>
            <w:right w:val="none" w:sz="0" w:space="0" w:color="auto"/>
          </w:divBdr>
        </w:div>
        <w:div w:id="2127967899">
          <w:marLeft w:val="0"/>
          <w:marRight w:val="0"/>
          <w:marTop w:val="0"/>
          <w:marBottom w:val="0"/>
          <w:divBdr>
            <w:top w:val="none" w:sz="0" w:space="0" w:color="auto"/>
            <w:left w:val="none" w:sz="0" w:space="0" w:color="auto"/>
            <w:bottom w:val="none" w:sz="0" w:space="0" w:color="auto"/>
            <w:right w:val="none" w:sz="0" w:space="0" w:color="auto"/>
          </w:divBdr>
        </w:div>
        <w:div w:id="2127038351">
          <w:marLeft w:val="0"/>
          <w:marRight w:val="0"/>
          <w:marTop w:val="0"/>
          <w:marBottom w:val="0"/>
          <w:divBdr>
            <w:top w:val="none" w:sz="0" w:space="0" w:color="auto"/>
            <w:left w:val="none" w:sz="0" w:space="0" w:color="auto"/>
            <w:bottom w:val="none" w:sz="0" w:space="0" w:color="auto"/>
            <w:right w:val="none" w:sz="0" w:space="0" w:color="auto"/>
          </w:divBdr>
        </w:div>
        <w:div w:id="1993676538">
          <w:marLeft w:val="0"/>
          <w:marRight w:val="0"/>
          <w:marTop w:val="0"/>
          <w:marBottom w:val="0"/>
          <w:divBdr>
            <w:top w:val="none" w:sz="0" w:space="0" w:color="auto"/>
            <w:left w:val="none" w:sz="0" w:space="0" w:color="auto"/>
            <w:bottom w:val="none" w:sz="0" w:space="0" w:color="auto"/>
            <w:right w:val="none" w:sz="0" w:space="0" w:color="auto"/>
          </w:divBdr>
        </w:div>
        <w:div w:id="1992706787">
          <w:marLeft w:val="0"/>
          <w:marRight w:val="0"/>
          <w:marTop w:val="0"/>
          <w:marBottom w:val="0"/>
          <w:divBdr>
            <w:top w:val="none" w:sz="0" w:space="0" w:color="auto"/>
            <w:left w:val="none" w:sz="0" w:space="0" w:color="auto"/>
            <w:bottom w:val="none" w:sz="0" w:space="0" w:color="auto"/>
            <w:right w:val="none" w:sz="0" w:space="0" w:color="auto"/>
          </w:divBdr>
        </w:div>
        <w:div w:id="2126077827">
          <w:marLeft w:val="0"/>
          <w:marRight w:val="0"/>
          <w:marTop w:val="0"/>
          <w:marBottom w:val="0"/>
          <w:divBdr>
            <w:top w:val="none" w:sz="0" w:space="0" w:color="auto"/>
            <w:left w:val="none" w:sz="0" w:space="0" w:color="auto"/>
            <w:bottom w:val="none" w:sz="0" w:space="0" w:color="auto"/>
            <w:right w:val="none" w:sz="0" w:space="0" w:color="auto"/>
          </w:divBdr>
        </w:div>
        <w:div w:id="1443302980">
          <w:marLeft w:val="0"/>
          <w:marRight w:val="0"/>
          <w:marTop w:val="0"/>
          <w:marBottom w:val="0"/>
          <w:divBdr>
            <w:top w:val="none" w:sz="0" w:space="0" w:color="auto"/>
            <w:left w:val="none" w:sz="0" w:space="0" w:color="auto"/>
            <w:bottom w:val="none" w:sz="0" w:space="0" w:color="auto"/>
            <w:right w:val="none" w:sz="0" w:space="0" w:color="auto"/>
          </w:divBdr>
        </w:div>
        <w:div w:id="1385062590">
          <w:marLeft w:val="0"/>
          <w:marRight w:val="0"/>
          <w:marTop w:val="0"/>
          <w:marBottom w:val="0"/>
          <w:divBdr>
            <w:top w:val="none" w:sz="0" w:space="0" w:color="auto"/>
            <w:left w:val="none" w:sz="0" w:space="0" w:color="auto"/>
            <w:bottom w:val="none" w:sz="0" w:space="0" w:color="auto"/>
            <w:right w:val="none" w:sz="0" w:space="0" w:color="auto"/>
          </w:divBdr>
        </w:div>
        <w:div w:id="35667846">
          <w:marLeft w:val="0"/>
          <w:marRight w:val="0"/>
          <w:marTop w:val="0"/>
          <w:marBottom w:val="0"/>
          <w:divBdr>
            <w:top w:val="none" w:sz="0" w:space="0" w:color="auto"/>
            <w:left w:val="none" w:sz="0" w:space="0" w:color="auto"/>
            <w:bottom w:val="none" w:sz="0" w:space="0" w:color="auto"/>
            <w:right w:val="none" w:sz="0" w:space="0" w:color="auto"/>
          </w:divBdr>
        </w:div>
        <w:div w:id="198320203">
          <w:marLeft w:val="0"/>
          <w:marRight w:val="0"/>
          <w:marTop w:val="0"/>
          <w:marBottom w:val="0"/>
          <w:divBdr>
            <w:top w:val="none" w:sz="0" w:space="0" w:color="auto"/>
            <w:left w:val="none" w:sz="0" w:space="0" w:color="auto"/>
            <w:bottom w:val="none" w:sz="0" w:space="0" w:color="auto"/>
            <w:right w:val="none" w:sz="0" w:space="0" w:color="auto"/>
          </w:divBdr>
        </w:div>
        <w:div w:id="2089419248">
          <w:marLeft w:val="0"/>
          <w:marRight w:val="0"/>
          <w:marTop w:val="0"/>
          <w:marBottom w:val="0"/>
          <w:divBdr>
            <w:top w:val="none" w:sz="0" w:space="0" w:color="auto"/>
            <w:left w:val="none" w:sz="0" w:space="0" w:color="auto"/>
            <w:bottom w:val="none" w:sz="0" w:space="0" w:color="auto"/>
            <w:right w:val="none" w:sz="0" w:space="0" w:color="auto"/>
          </w:divBdr>
        </w:div>
        <w:div w:id="1733306660">
          <w:marLeft w:val="0"/>
          <w:marRight w:val="0"/>
          <w:marTop w:val="0"/>
          <w:marBottom w:val="0"/>
          <w:divBdr>
            <w:top w:val="none" w:sz="0" w:space="0" w:color="auto"/>
            <w:left w:val="none" w:sz="0" w:space="0" w:color="auto"/>
            <w:bottom w:val="none" w:sz="0" w:space="0" w:color="auto"/>
            <w:right w:val="none" w:sz="0" w:space="0" w:color="auto"/>
          </w:divBdr>
        </w:div>
        <w:div w:id="1823042220">
          <w:marLeft w:val="0"/>
          <w:marRight w:val="0"/>
          <w:marTop w:val="0"/>
          <w:marBottom w:val="0"/>
          <w:divBdr>
            <w:top w:val="none" w:sz="0" w:space="0" w:color="auto"/>
            <w:left w:val="none" w:sz="0" w:space="0" w:color="auto"/>
            <w:bottom w:val="none" w:sz="0" w:space="0" w:color="auto"/>
            <w:right w:val="none" w:sz="0" w:space="0" w:color="auto"/>
          </w:divBdr>
        </w:div>
        <w:div w:id="2074812996">
          <w:marLeft w:val="0"/>
          <w:marRight w:val="0"/>
          <w:marTop w:val="0"/>
          <w:marBottom w:val="0"/>
          <w:divBdr>
            <w:top w:val="none" w:sz="0" w:space="0" w:color="auto"/>
            <w:left w:val="none" w:sz="0" w:space="0" w:color="auto"/>
            <w:bottom w:val="none" w:sz="0" w:space="0" w:color="auto"/>
            <w:right w:val="none" w:sz="0" w:space="0" w:color="auto"/>
          </w:divBdr>
        </w:div>
        <w:div w:id="723528256">
          <w:marLeft w:val="0"/>
          <w:marRight w:val="0"/>
          <w:marTop w:val="0"/>
          <w:marBottom w:val="0"/>
          <w:divBdr>
            <w:top w:val="none" w:sz="0" w:space="0" w:color="auto"/>
            <w:left w:val="none" w:sz="0" w:space="0" w:color="auto"/>
            <w:bottom w:val="none" w:sz="0" w:space="0" w:color="auto"/>
            <w:right w:val="none" w:sz="0" w:space="0" w:color="auto"/>
          </w:divBdr>
        </w:div>
        <w:div w:id="1773430850">
          <w:marLeft w:val="0"/>
          <w:marRight w:val="0"/>
          <w:marTop w:val="0"/>
          <w:marBottom w:val="0"/>
          <w:divBdr>
            <w:top w:val="none" w:sz="0" w:space="0" w:color="auto"/>
            <w:left w:val="none" w:sz="0" w:space="0" w:color="auto"/>
            <w:bottom w:val="none" w:sz="0" w:space="0" w:color="auto"/>
            <w:right w:val="none" w:sz="0" w:space="0" w:color="auto"/>
          </w:divBdr>
        </w:div>
        <w:div w:id="1115562618">
          <w:marLeft w:val="0"/>
          <w:marRight w:val="0"/>
          <w:marTop w:val="0"/>
          <w:marBottom w:val="0"/>
          <w:divBdr>
            <w:top w:val="none" w:sz="0" w:space="0" w:color="auto"/>
            <w:left w:val="none" w:sz="0" w:space="0" w:color="auto"/>
            <w:bottom w:val="none" w:sz="0" w:space="0" w:color="auto"/>
            <w:right w:val="none" w:sz="0" w:space="0" w:color="auto"/>
          </w:divBdr>
        </w:div>
        <w:div w:id="1048603135">
          <w:marLeft w:val="0"/>
          <w:marRight w:val="0"/>
          <w:marTop w:val="0"/>
          <w:marBottom w:val="0"/>
          <w:divBdr>
            <w:top w:val="none" w:sz="0" w:space="0" w:color="auto"/>
            <w:left w:val="none" w:sz="0" w:space="0" w:color="auto"/>
            <w:bottom w:val="none" w:sz="0" w:space="0" w:color="auto"/>
            <w:right w:val="none" w:sz="0" w:space="0" w:color="auto"/>
          </w:divBdr>
        </w:div>
        <w:div w:id="1901330774">
          <w:marLeft w:val="0"/>
          <w:marRight w:val="0"/>
          <w:marTop w:val="0"/>
          <w:marBottom w:val="0"/>
          <w:divBdr>
            <w:top w:val="none" w:sz="0" w:space="0" w:color="auto"/>
            <w:left w:val="none" w:sz="0" w:space="0" w:color="auto"/>
            <w:bottom w:val="none" w:sz="0" w:space="0" w:color="auto"/>
            <w:right w:val="none" w:sz="0" w:space="0" w:color="auto"/>
          </w:divBdr>
        </w:div>
        <w:div w:id="1322081737">
          <w:marLeft w:val="0"/>
          <w:marRight w:val="0"/>
          <w:marTop w:val="0"/>
          <w:marBottom w:val="0"/>
          <w:divBdr>
            <w:top w:val="none" w:sz="0" w:space="0" w:color="auto"/>
            <w:left w:val="none" w:sz="0" w:space="0" w:color="auto"/>
            <w:bottom w:val="none" w:sz="0" w:space="0" w:color="auto"/>
            <w:right w:val="none" w:sz="0" w:space="0" w:color="auto"/>
          </w:divBdr>
        </w:div>
        <w:div w:id="369768659">
          <w:marLeft w:val="0"/>
          <w:marRight w:val="0"/>
          <w:marTop w:val="0"/>
          <w:marBottom w:val="0"/>
          <w:divBdr>
            <w:top w:val="none" w:sz="0" w:space="0" w:color="auto"/>
            <w:left w:val="none" w:sz="0" w:space="0" w:color="auto"/>
            <w:bottom w:val="none" w:sz="0" w:space="0" w:color="auto"/>
            <w:right w:val="none" w:sz="0" w:space="0" w:color="auto"/>
          </w:divBdr>
        </w:div>
      </w:divsChild>
    </w:div>
    <w:div w:id="269552128">
      <w:bodyDiv w:val="1"/>
      <w:marLeft w:val="0"/>
      <w:marRight w:val="0"/>
      <w:marTop w:val="0"/>
      <w:marBottom w:val="0"/>
      <w:divBdr>
        <w:top w:val="none" w:sz="0" w:space="0" w:color="auto"/>
        <w:left w:val="none" w:sz="0" w:space="0" w:color="auto"/>
        <w:bottom w:val="none" w:sz="0" w:space="0" w:color="auto"/>
        <w:right w:val="none" w:sz="0" w:space="0" w:color="auto"/>
      </w:divBdr>
    </w:div>
    <w:div w:id="299580799">
      <w:bodyDiv w:val="1"/>
      <w:marLeft w:val="0"/>
      <w:marRight w:val="0"/>
      <w:marTop w:val="0"/>
      <w:marBottom w:val="0"/>
      <w:divBdr>
        <w:top w:val="none" w:sz="0" w:space="0" w:color="auto"/>
        <w:left w:val="none" w:sz="0" w:space="0" w:color="auto"/>
        <w:bottom w:val="none" w:sz="0" w:space="0" w:color="auto"/>
        <w:right w:val="none" w:sz="0" w:space="0" w:color="auto"/>
      </w:divBdr>
      <w:divsChild>
        <w:div w:id="1386025448">
          <w:marLeft w:val="0"/>
          <w:marRight w:val="0"/>
          <w:marTop w:val="0"/>
          <w:marBottom w:val="0"/>
          <w:divBdr>
            <w:top w:val="none" w:sz="0" w:space="0" w:color="auto"/>
            <w:left w:val="none" w:sz="0" w:space="0" w:color="auto"/>
            <w:bottom w:val="none" w:sz="0" w:space="0" w:color="auto"/>
            <w:right w:val="none" w:sz="0" w:space="0" w:color="auto"/>
          </w:divBdr>
        </w:div>
        <w:div w:id="51853864">
          <w:marLeft w:val="0"/>
          <w:marRight w:val="0"/>
          <w:marTop w:val="0"/>
          <w:marBottom w:val="0"/>
          <w:divBdr>
            <w:top w:val="none" w:sz="0" w:space="0" w:color="auto"/>
            <w:left w:val="none" w:sz="0" w:space="0" w:color="auto"/>
            <w:bottom w:val="none" w:sz="0" w:space="0" w:color="auto"/>
            <w:right w:val="none" w:sz="0" w:space="0" w:color="auto"/>
          </w:divBdr>
        </w:div>
        <w:div w:id="788621129">
          <w:marLeft w:val="0"/>
          <w:marRight w:val="0"/>
          <w:marTop w:val="0"/>
          <w:marBottom w:val="0"/>
          <w:divBdr>
            <w:top w:val="none" w:sz="0" w:space="0" w:color="auto"/>
            <w:left w:val="none" w:sz="0" w:space="0" w:color="auto"/>
            <w:bottom w:val="none" w:sz="0" w:space="0" w:color="auto"/>
            <w:right w:val="none" w:sz="0" w:space="0" w:color="auto"/>
          </w:divBdr>
        </w:div>
        <w:div w:id="87505451">
          <w:marLeft w:val="0"/>
          <w:marRight w:val="0"/>
          <w:marTop w:val="0"/>
          <w:marBottom w:val="0"/>
          <w:divBdr>
            <w:top w:val="none" w:sz="0" w:space="0" w:color="auto"/>
            <w:left w:val="none" w:sz="0" w:space="0" w:color="auto"/>
            <w:bottom w:val="none" w:sz="0" w:space="0" w:color="auto"/>
            <w:right w:val="none" w:sz="0" w:space="0" w:color="auto"/>
          </w:divBdr>
        </w:div>
        <w:div w:id="196284116">
          <w:marLeft w:val="0"/>
          <w:marRight w:val="0"/>
          <w:marTop w:val="0"/>
          <w:marBottom w:val="0"/>
          <w:divBdr>
            <w:top w:val="none" w:sz="0" w:space="0" w:color="auto"/>
            <w:left w:val="none" w:sz="0" w:space="0" w:color="auto"/>
            <w:bottom w:val="none" w:sz="0" w:space="0" w:color="auto"/>
            <w:right w:val="none" w:sz="0" w:space="0" w:color="auto"/>
          </w:divBdr>
        </w:div>
        <w:div w:id="1580944312">
          <w:marLeft w:val="0"/>
          <w:marRight w:val="0"/>
          <w:marTop w:val="0"/>
          <w:marBottom w:val="0"/>
          <w:divBdr>
            <w:top w:val="none" w:sz="0" w:space="0" w:color="auto"/>
            <w:left w:val="none" w:sz="0" w:space="0" w:color="auto"/>
            <w:bottom w:val="none" w:sz="0" w:space="0" w:color="auto"/>
            <w:right w:val="none" w:sz="0" w:space="0" w:color="auto"/>
          </w:divBdr>
        </w:div>
        <w:div w:id="1959600593">
          <w:marLeft w:val="0"/>
          <w:marRight w:val="0"/>
          <w:marTop w:val="0"/>
          <w:marBottom w:val="0"/>
          <w:divBdr>
            <w:top w:val="none" w:sz="0" w:space="0" w:color="auto"/>
            <w:left w:val="none" w:sz="0" w:space="0" w:color="auto"/>
            <w:bottom w:val="none" w:sz="0" w:space="0" w:color="auto"/>
            <w:right w:val="none" w:sz="0" w:space="0" w:color="auto"/>
          </w:divBdr>
        </w:div>
        <w:div w:id="1726830906">
          <w:marLeft w:val="0"/>
          <w:marRight w:val="0"/>
          <w:marTop w:val="0"/>
          <w:marBottom w:val="0"/>
          <w:divBdr>
            <w:top w:val="none" w:sz="0" w:space="0" w:color="auto"/>
            <w:left w:val="none" w:sz="0" w:space="0" w:color="auto"/>
            <w:bottom w:val="none" w:sz="0" w:space="0" w:color="auto"/>
            <w:right w:val="none" w:sz="0" w:space="0" w:color="auto"/>
          </w:divBdr>
        </w:div>
        <w:div w:id="479808031">
          <w:marLeft w:val="0"/>
          <w:marRight w:val="0"/>
          <w:marTop w:val="0"/>
          <w:marBottom w:val="0"/>
          <w:divBdr>
            <w:top w:val="none" w:sz="0" w:space="0" w:color="auto"/>
            <w:left w:val="none" w:sz="0" w:space="0" w:color="auto"/>
            <w:bottom w:val="none" w:sz="0" w:space="0" w:color="auto"/>
            <w:right w:val="none" w:sz="0" w:space="0" w:color="auto"/>
          </w:divBdr>
        </w:div>
        <w:div w:id="800000904">
          <w:marLeft w:val="0"/>
          <w:marRight w:val="0"/>
          <w:marTop w:val="0"/>
          <w:marBottom w:val="0"/>
          <w:divBdr>
            <w:top w:val="none" w:sz="0" w:space="0" w:color="auto"/>
            <w:left w:val="none" w:sz="0" w:space="0" w:color="auto"/>
            <w:bottom w:val="none" w:sz="0" w:space="0" w:color="auto"/>
            <w:right w:val="none" w:sz="0" w:space="0" w:color="auto"/>
          </w:divBdr>
        </w:div>
        <w:div w:id="1855918969">
          <w:marLeft w:val="0"/>
          <w:marRight w:val="0"/>
          <w:marTop w:val="0"/>
          <w:marBottom w:val="0"/>
          <w:divBdr>
            <w:top w:val="none" w:sz="0" w:space="0" w:color="auto"/>
            <w:left w:val="none" w:sz="0" w:space="0" w:color="auto"/>
            <w:bottom w:val="none" w:sz="0" w:space="0" w:color="auto"/>
            <w:right w:val="none" w:sz="0" w:space="0" w:color="auto"/>
          </w:divBdr>
        </w:div>
        <w:div w:id="368722052">
          <w:marLeft w:val="0"/>
          <w:marRight w:val="0"/>
          <w:marTop w:val="0"/>
          <w:marBottom w:val="0"/>
          <w:divBdr>
            <w:top w:val="none" w:sz="0" w:space="0" w:color="auto"/>
            <w:left w:val="none" w:sz="0" w:space="0" w:color="auto"/>
            <w:bottom w:val="none" w:sz="0" w:space="0" w:color="auto"/>
            <w:right w:val="none" w:sz="0" w:space="0" w:color="auto"/>
          </w:divBdr>
        </w:div>
        <w:div w:id="441922177">
          <w:marLeft w:val="0"/>
          <w:marRight w:val="0"/>
          <w:marTop w:val="0"/>
          <w:marBottom w:val="0"/>
          <w:divBdr>
            <w:top w:val="none" w:sz="0" w:space="0" w:color="auto"/>
            <w:left w:val="none" w:sz="0" w:space="0" w:color="auto"/>
            <w:bottom w:val="none" w:sz="0" w:space="0" w:color="auto"/>
            <w:right w:val="none" w:sz="0" w:space="0" w:color="auto"/>
          </w:divBdr>
        </w:div>
        <w:div w:id="671298114">
          <w:marLeft w:val="0"/>
          <w:marRight w:val="0"/>
          <w:marTop w:val="0"/>
          <w:marBottom w:val="0"/>
          <w:divBdr>
            <w:top w:val="none" w:sz="0" w:space="0" w:color="auto"/>
            <w:left w:val="none" w:sz="0" w:space="0" w:color="auto"/>
            <w:bottom w:val="none" w:sz="0" w:space="0" w:color="auto"/>
            <w:right w:val="none" w:sz="0" w:space="0" w:color="auto"/>
          </w:divBdr>
        </w:div>
        <w:div w:id="515073742">
          <w:marLeft w:val="0"/>
          <w:marRight w:val="0"/>
          <w:marTop w:val="0"/>
          <w:marBottom w:val="0"/>
          <w:divBdr>
            <w:top w:val="none" w:sz="0" w:space="0" w:color="auto"/>
            <w:left w:val="none" w:sz="0" w:space="0" w:color="auto"/>
            <w:bottom w:val="none" w:sz="0" w:space="0" w:color="auto"/>
            <w:right w:val="none" w:sz="0" w:space="0" w:color="auto"/>
          </w:divBdr>
        </w:div>
        <w:div w:id="487483357">
          <w:marLeft w:val="0"/>
          <w:marRight w:val="0"/>
          <w:marTop w:val="0"/>
          <w:marBottom w:val="0"/>
          <w:divBdr>
            <w:top w:val="none" w:sz="0" w:space="0" w:color="auto"/>
            <w:left w:val="none" w:sz="0" w:space="0" w:color="auto"/>
            <w:bottom w:val="none" w:sz="0" w:space="0" w:color="auto"/>
            <w:right w:val="none" w:sz="0" w:space="0" w:color="auto"/>
          </w:divBdr>
        </w:div>
        <w:div w:id="945431928">
          <w:marLeft w:val="0"/>
          <w:marRight w:val="0"/>
          <w:marTop w:val="0"/>
          <w:marBottom w:val="0"/>
          <w:divBdr>
            <w:top w:val="none" w:sz="0" w:space="0" w:color="auto"/>
            <w:left w:val="none" w:sz="0" w:space="0" w:color="auto"/>
            <w:bottom w:val="none" w:sz="0" w:space="0" w:color="auto"/>
            <w:right w:val="none" w:sz="0" w:space="0" w:color="auto"/>
          </w:divBdr>
        </w:div>
        <w:div w:id="93403308">
          <w:marLeft w:val="0"/>
          <w:marRight w:val="0"/>
          <w:marTop w:val="0"/>
          <w:marBottom w:val="0"/>
          <w:divBdr>
            <w:top w:val="none" w:sz="0" w:space="0" w:color="auto"/>
            <w:left w:val="none" w:sz="0" w:space="0" w:color="auto"/>
            <w:bottom w:val="none" w:sz="0" w:space="0" w:color="auto"/>
            <w:right w:val="none" w:sz="0" w:space="0" w:color="auto"/>
          </w:divBdr>
        </w:div>
        <w:div w:id="666051909">
          <w:marLeft w:val="0"/>
          <w:marRight w:val="0"/>
          <w:marTop w:val="0"/>
          <w:marBottom w:val="0"/>
          <w:divBdr>
            <w:top w:val="none" w:sz="0" w:space="0" w:color="auto"/>
            <w:left w:val="none" w:sz="0" w:space="0" w:color="auto"/>
            <w:bottom w:val="none" w:sz="0" w:space="0" w:color="auto"/>
            <w:right w:val="none" w:sz="0" w:space="0" w:color="auto"/>
          </w:divBdr>
        </w:div>
        <w:div w:id="1797332417">
          <w:marLeft w:val="0"/>
          <w:marRight w:val="0"/>
          <w:marTop w:val="0"/>
          <w:marBottom w:val="0"/>
          <w:divBdr>
            <w:top w:val="none" w:sz="0" w:space="0" w:color="auto"/>
            <w:left w:val="none" w:sz="0" w:space="0" w:color="auto"/>
            <w:bottom w:val="none" w:sz="0" w:space="0" w:color="auto"/>
            <w:right w:val="none" w:sz="0" w:space="0" w:color="auto"/>
          </w:divBdr>
        </w:div>
        <w:div w:id="2006591338">
          <w:marLeft w:val="0"/>
          <w:marRight w:val="0"/>
          <w:marTop w:val="0"/>
          <w:marBottom w:val="0"/>
          <w:divBdr>
            <w:top w:val="none" w:sz="0" w:space="0" w:color="auto"/>
            <w:left w:val="none" w:sz="0" w:space="0" w:color="auto"/>
            <w:bottom w:val="none" w:sz="0" w:space="0" w:color="auto"/>
            <w:right w:val="none" w:sz="0" w:space="0" w:color="auto"/>
          </w:divBdr>
        </w:div>
      </w:divsChild>
    </w:div>
    <w:div w:id="331182359">
      <w:bodyDiv w:val="1"/>
      <w:marLeft w:val="0"/>
      <w:marRight w:val="0"/>
      <w:marTop w:val="0"/>
      <w:marBottom w:val="0"/>
      <w:divBdr>
        <w:top w:val="none" w:sz="0" w:space="0" w:color="auto"/>
        <w:left w:val="none" w:sz="0" w:space="0" w:color="auto"/>
        <w:bottom w:val="none" w:sz="0" w:space="0" w:color="auto"/>
        <w:right w:val="none" w:sz="0" w:space="0" w:color="auto"/>
      </w:divBdr>
    </w:div>
    <w:div w:id="333726131">
      <w:bodyDiv w:val="1"/>
      <w:marLeft w:val="0"/>
      <w:marRight w:val="0"/>
      <w:marTop w:val="0"/>
      <w:marBottom w:val="0"/>
      <w:divBdr>
        <w:top w:val="none" w:sz="0" w:space="0" w:color="auto"/>
        <w:left w:val="none" w:sz="0" w:space="0" w:color="auto"/>
        <w:bottom w:val="none" w:sz="0" w:space="0" w:color="auto"/>
        <w:right w:val="none" w:sz="0" w:space="0" w:color="auto"/>
      </w:divBdr>
    </w:div>
    <w:div w:id="335889641">
      <w:bodyDiv w:val="1"/>
      <w:marLeft w:val="0"/>
      <w:marRight w:val="0"/>
      <w:marTop w:val="0"/>
      <w:marBottom w:val="0"/>
      <w:divBdr>
        <w:top w:val="none" w:sz="0" w:space="0" w:color="auto"/>
        <w:left w:val="none" w:sz="0" w:space="0" w:color="auto"/>
        <w:bottom w:val="none" w:sz="0" w:space="0" w:color="auto"/>
        <w:right w:val="none" w:sz="0" w:space="0" w:color="auto"/>
      </w:divBdr>
    </w:div>
    <w:div w:id="357387641">
      <w:bodyDiv w:val="1"/>
      <w:marLeft w:val="0"/>
      <w:marRight w:val="0"/>
      <w:marTop w:val="0"/>
      <w:marBottom w:val="0"/>
      <w:divBdr>
        <w:top w:val="none" w:sz="0" w:space="0" w:color="auto"/>
        <w:left w:val="none" w:sz="0" w:space="0" w:color="auto"/>
        <w:bottom w:val="none" w:sz="0" w:space="0" w:color="auto"/>
        <w:right w:val="none" w:sz="0" w:space="0" w:color="auto"/>
      </w:divBdr>
    </w:div>
    <w:div w:id="359664660">
      <w:bodyDiv w:val="1"/>
      <w:marLeft w:val="0"/>
      <w:marRight w:val="0"/>
      <w:marTop w:val="0"/>
      <w:marBottom w:val="0"/>
      <w:divBdr>
        <w:top w:val="none" w:sz="0" w:space="0" w:color="auto"/>
        <w:left w:val="none" w:sz="0" w:space="0" w:color="auto"/>
        <w:bottom w:val="none" w:sz="0" w:space="0" w:color="auto"/>
        <w:right w:val="none" w:sz="0" w:space="0" w:color="auto"/>
      </w:divBdr>
    </w:div>
    <w:div w:id="368842528">
      <w:bodyDiv w:val="1"/>
      <w:marLeft w:val="0"/>
      <w:marRight w:val="0"/>
      <w:marTop w:val="0"/>
      <w:marBottom w:val="0"/>
      <w:divBdr>
        <w:top w:val="none" w:sz="0" w:space="0" w:color="auto"/>
        <w:left w:val="none" w:sz="0" w:space="0" w:color="auto"/>
        <w:bottom w:val="none" w:sz="0" w:space="0" w:color="auto"/>
        <w:right w:val="none" w:sz="0" w:space="0" w:color="auto"/>
      </w:divBdr>
    </w:div>
    <w:div w:id="422647192">
      <w:bodyDiv w:val="1"/>
      <w:marLeft w:val="0"/>
      <w:marRight w:val="0"/>
      <w:marTop w:val="0"/>
      <w:marBottom w:val="0"/>
      <w:divBdr>
        <w:top w:val="none" w:sz="0" w:space="0" w:color="auto"/>
        <w:left w:val="none" w:sz="0" w:space="0" w:color="auto"/>
        <w:bottom w:val="none" w:sz="0" w:space="0" w:color="auto"/>
        <w:right w:val="none" w:sz="0" w:space="0" w:color="auto"/>
      </w:divBdr>
    </w:div>
    <w:div w:id="445586495">
      <w:bodyDiv w:val="1"/>
      <w:marLeft w:val="0"/>
      <w:marRight w:val="0"/>
      <w:marTop w:val="0"/>
      <w:marBottom w:val="0"/>
      <w:divBdr>
        <w:top w:val="none" w:sz="0" w:space="0" w:color="auto"/>
        <w:left w:val="none" w:sz="0" w:space="0" w:color="auto"/>
        <w:bottom w:val="none" w:sz="0" w:space="0" w:color="auto"/>
        <w:right w:val="none" w:sz="0" w:space="0" w:color="auto"/>
      </w:divBdr>
    </w:div>
    <w:div w:id="523522014">
      <w:bodyDiv w:val="1"/>
      <w:marLeft w:val="0"/>
      <w:marRight w:val="0"/>
      <w:marTop w:val="0"/>
      <w:marBottom w:val="0"/>
      <w:divBdr>
        <w:top w:val="none" w:sz="0" w:space="0" w:color="auto"/>
        <w:left w:val="none" w:sz="0" w:space="0" w:color="auto"/>
        <w:bottom w:val="none" w:sz="0" w:space="0" w:color="auto"/>
        <w:right w:val="none" w:sz="0" w:space="0" w:color="auto"/>
      </w:divBdr>
    </w:div>
    <w:div w:id="524444375">
      <w:bodyDiv w:val="1"/>
      <w:marLeft w:val="0"/>
      <w:marRight w:val="0"/>
      <w:marTop w:val="0"/>
      <w:marBottom w:val="0"/>
      <w:divBdr>
        <w:top w:val="none" w:sz="0" w:space="0" w:color="auto"/>
        <w:left w:val="none" w:sz="0" w:space="0" w:color="auto"/>
        <w:bottom w:val="none" w:sz="0" w:space="0" w:color="auto"/>
        <w:right w:val="none" w:sz="0" w:space="0" w:color="auto"/>
      </w:divBdr>
    </w:div>
    <w:div w:id="592514346">
      <w:bodyDiv w:val="1"/>
      <w:marLeft w:val="0"/>
      <w:marRight w:val="0"/>
      <w:marTop w:val="0"/>
      <w:marBottom w:val="0"/>
      <w:divBdr>
        <w:top w:val="none" w:sz="0" w:space="0" w:color="auto"/>
        <w:left w:val="none" w:sz="0" w:space="0" w:color="auto"/>
        <w:bottom w:val="none" w:sz="0" w:space="0" w:color="auto"/>
        <w:right w:val="none" w:sz="0" w:space="0" w:color="auto"/>
      </w:divBdr>
    </w:div>
    <w:div w:id="622149522">
      <w:bodyDiv w:val="1"/>
      <w:marLeft w:val="0"/>
      <w:marRight w:val="0"/>
      <w:marTop w:val="0"/>
      <w:marBottom w:val="0"/>
      <w:divBdr>
        <w:top w:val="none" w:sz="0" w:space="0" w:color="auto"/>
        <w:left w:val="none" w:sz="0" w:space="0" w:color="auto"/>
        <w:bottom w:val="none" w:sz="0" w:space="0" w:color="auto"/>
        <w:right w:val="none" w:sz="0" w:space="0" w:color="auto"/>
      </w:divBdr>
    </w:div>
    <w:div w:id="623345377">
      <w:bodyDiv w:val="1"/>
      <w:marLeft w:val="0"/>
      <w:marRight w:val="0"/>
      <w:marTop w:val="0"/>
      <w:marBottom w:val="0"/>
      <w:divBdr>
        <w:top w:val="none" w:sz="0" w:space="0" w:color="auto"/>
        <w:left w:val="none" w:sz="0" w:space="0" w:color="auto"/>
        <w:bottom w:val="none" w:sz="0" w:space="0" w:color="auto"/>
        <w:right w:val="none" w:sz="0" w:space="0" w:color="auto"/>
      </w:divBdr>
    </w:div>
    <w:div w:id="633095864">
      <w:bodyDiv w:val="1"/>
      <w:marLeft w:val="0"/>
      <w:marRight w:val="0"/>
      <w:marTop w:val="0"/>
      <w:marBottom w:val="0"/>
      <w:divBdr>
        <w:top w:val="none" w:sz="0" w:space="0" w:color="auto"/>
        <w:left w:val="none" w:sz="0" w:space="0" w:color="auto"/>
        <w:bottom w:val="none" w:sz="0" w:space="0" w:color="auto"/>
        <w:right w:val="none" w:sz="0" w:space="0" w:color="auto"/>
      </w:divBdr>
    </w:div>
    <w:div w:id="668606418">
      <w:bodyDiv w:val="1"/>
      <w:marLeft w:val="0"/>
      <w:marRight w:val="0"/>
      <w:marTop w:val="0"/>
      <w:marBottom w:val="0"/>
      <w:divBdr>
        <w:top w:val="none" w:sz="0" w:space="0" w:color="auto"/>
        <w:left w:val="none" w:sz="0" w:space="0" w:color="auto"/>
        <w:bottom w:val="none" w:sz="0" w:space="0" w:color="auto"/>
        <w:right w:val="none" w:sz="0" w:space="0" w:color="auto"/>
      </w:divBdr>
    </w:div>
    <w:div w:id="691810079">
      <w:bodyDiv w:val="1"/>
      <w:marLeft w:val="0"/>
      <w:marRight w:val="0"/>
      <w:marTop w:val="0"/>
      <w:marBottom w:val="0"/>
      <w:divBdr>
        <w:top w:val="none" w:sz="0" w:space="0" w:color="auto"/>
        <w:left w:val="none" w:sz="0" w:space="0" w:color="auto"/>
        <w:bottom w:val="none" w:sz="0" w:space="0" w:color="auto"/>
        <w:right w:val="none" w:sz="0" w:space="0" w:color="auto"/>
      </w:divBdr>
    </w:div>
    <w:div w:id="767777579">
      <w:bodyDiv w:val="1"/>
      <w:marLeft w:val="0"/>
      <w:marRight w:val="0"/>
      <w:marTop w:val="0"/>
      <w:marBottom w:val="0"/>
      <w:divBdr>
        <w:top w:val="none" w:sz="0" w:space="0" w:color="auto"/>
        <w:left w:val="none" w:sz="0" w:space="0" w:color="auto"/>
        <w:bottom w:val="none" w:sz="0" w:space="0" w:color="auto"/>
        <w:right w:val="none" w:sz="0" w:space="0" w:color="auto"/>
      </w:divBdr>
    </w:div>
    <w:div w:id="808131781">
      <w:bodyDiv w:val="1"/>
      <w:marLeft w:val="0"/>
      <w:marRight w:val="0"/>
      <w:marTop w:val="0"/>
      <w:marBottom w:val="0"/>
      <w:divBdr>
        <w:top w:val="none" w:sz="0" w:space="0" w:color="auto"/>
        <w:left w:val="none" w:sz="0" w:space="0" w:color="auto"/>
        <w:bottom w:val="none" w:sz="0" w:space="0" w:color="auto"/>
        <w:right w:val="none" w:sz="0" w:space="0" w:color="auto"/>
      </w:divBdr>
    </w:div>
    <w:div w:id="812528540">
      <w:bodyDiv w:val="1"/>
      <w:marLeft w:val="0"/>
      <w:marRight w:val="0"/>
      <w:marTop w:val="0"/>
      <w:marBottom w:val="0"/>
      <w:divBdr>
        <w:top w:val="none" w:sz="0" w:space="0" w:color="auto"/>
        <w:left w:val="none" w:sz="0" w:space="0" w:color="auto"/>
        <w:bottom w:val="none" w:sz="0" w:space="0" w:color="auto"/>
        <w:right w:val="none" w:sz="0" w:space="0" w:color="auto"/>
      </w:divBdr>
    </w:div>
    <w:div w:id="836768944">
      <w:bodyDiv w:val="1"/>
      <w:marLeft w:val="0"/>
      <w:marRight w:val="0"/>
      <w:marTop w:val="0"/>
      <w:marBottom w:val="0"/>
      <w:divBdr>
        <w:top w:val="none" w:sz="0" w:space="0" w:color="auto"/>
        <w:left w:val="none" w:sz="0" w:space="0" w:color="auto"/>
        <w:bottom w:val="none" w:sz="0" w:space="0" w:color="auto"/>
        <w:right w:val="none" w:sz="0" w:space="0" w:color="auto"/>
      </w:divBdr>
    </w:div>
    <w:div w:id="934826782">
      <w:bodyDiv w:val="1"/>
      <w:marLeft w:val="0"/>
      <w:marRight w:val="0"/>
      <w:marTop w:val="0"/>
      <w:marBottom w:val="0"/>
      <w:divBdr>
        <w:top w:val="none" w:sz="0" w:space="0" w:color="auto"/>
        <w:left w:val="none" w:sz="0" w:space="0" w:color="auto"/>
        <w:bottom w:val="none" w:sz="0" w:space="0" w:color="auto"/>
        <w:right w:val="none" w:sz="0" w:space="0" w:color="auto"/>
      </w:divBdr>
    </w:div>
    <w:div w:id="967206812">
      <w:bodyDiv w:val="1"/>
      <w:marLeft w:val="0"/>
      <w:marRight w:val="0"/>
      <w:marTop w:val="0"/>
      <w:marBottom w:val="0"/>
      <w:divBdr>
        <w:top w:val="none" w:sz="0" w:space="0" w:color="auto"/>
        <w:left w:val="none" w:sz="0" w:space="0" w:color="auto"/>
        <w:bottom w:val="none" w:sz="0" w:space="0" w:color="auto"/>
        <w:right w:val="none" w:sz="0" w:space="0" w:color="auto"/>
      </w:divBdr>
    </w:div>
    <w:div w:id="995110131">
      <w:bodyDiv w:val="1"/>
      <w:marLeft w:val="0"/>
      <w:marRight w:val="0"/>
      <w:marTop w:val="0"/>
      <w:marBottom w:val="0"/>
      <w:divBdr>
        <w:top w:val="none" w:sz="0" w:space="0" w:color="auto"/>
        <w:left w:val="none" w:sz="0" w:space="0" w:color="auto"/>
        <w:bottom w:val="none" w:sz="0" w:space="0" w:color="auto"/>
        <w:right w:val="none" w:sz="0" w:space="0" w:color="auto"/>
      </w:divBdr>
    </w:div>
    <w:div w:id="996961401">
      <w:bodyDiv w:val="1"/>
      <w:marLeft w:val="0"/>
      <w:marRight w:val="0"/>
      <w:marTop w:val="0"/>
      <w:marBottom w:val="0"/>
      <w:divBdr>
        <w:top w:val="none" w:sz="0" w:space="0" w:color="auto"/>
        <w:left w:val="none" w:sz="0" w:space="0" w:color="auto"/>
        <w:bottom w:val="none" w:sz="0" w:space="0" w:color="auto"/>
        <w:right w:val="none" w:sz="0" w:space="0" w:color="auto"/>
      </w:divBdr>
    </w:div>
    <w:div w:id="1024598902">
      <w:bodyDiv w:val="1"/>
      <w:marLeft w:val="0"/>
      <w:marRight w:val="0"/>
      <w:marTop w:val="0"/>
      <w:marBottom w:val="0"/>
      <w:divBdr>
        <w:top w:val="none" w:sz="0" w:space="0" w:color="auto"/>
        <w:left w:val="none" w:sz="0" w:space="0" w:color="auto"/>
        <w:bottom w:val="none" w:sz="0" w:space="0" w:color="auto"/>
        <w:right w:val="none" w:sz="0" w:space="0" w:color="auto"/>
      </w:divBdr>
    </w:div>
    <w:div w:id="1064596470">
      <w:bodyDiv w:val="1"/>
      <w:marLeft w:val="0"/>
      <w:marRight w:val="0"/>
      <w:marTop w:val="0"/>
      <w:marBottom w:val="0"/>
      <w:divBdr>
        <w:top w:val="none" w:sz="0" w:space="0" w:color="auto"/>
        <w:left w:val="none" w:sz="0" w:space="0" w:color="auto"/>
        <w:bottom w:val="none" w:sz="0" w:space="0" w:color="auto"/>
        <w:right w:val="none" w:sz="0" w:space="0" w:color="auto"/>
      </w:divBdr>
    </w:div>
    <w:div w:id="1064596970">
      <w:bodyDiv w:val="1"/>
      <w:marLeft w:val="0"/>
      <w:marRight w:val="0"/>
      <w:marTop w:val="0"/>
      <w:marBottom w:val="0"/>
      <w:divBdr>
        <w:top w:val="none" w:sz="0" w:space="0" w:color="auto"/>
        <w:left w:val="none" w:sz="0" w:space="0" w:color="auto"/>
        <w:bottom w:val="none" w:sz="0" w:space="0" w:color="auto"/>
        <w:right w:val="none" w:sz="0" w:space="0" w:color="auto"/>
      </w:divBdr>
    </w:div>
    <w:div w:id="1088389081">
      <w:bodyDiv w:val="1"/>
      <w:marLeft w:val="0"/>
      <w:marRight w:val="0"/>
      <w:marTop w:val="0"/>
      <w:marBottom w:val="0"/>
      <w:divBdr>
        <w:top w:val="none" w:sz="0" w:space="0" w:color="auto"/>
        <w:left w:val="none" w:sz="0" w:space="0" w:color="auto"/>
        <w:bottom w:val="none" w:sz="0" w:space="0" w:color="auto"/>
        <w:right w:val="none" w:sz="0" w:space="0" w:color="auto"/>
      </w:divBdr>
    </w:div>
    <w:div w:id="1106581584">
      <w:bodyDiv w:val="1"/>
      <w:marLeft w:val="0"/>
      <w:marRight w:val="0"/>
      <w:marTop w:val="0"/>
      <w:marBottom w:val="0"/>
      <w:divBdr>
        <w:top w:val="none" w:sz="0" w:space="0" w:color="auto"/>
        <w:left w:val="none" w:sz="0" w:space="0" w:color="auto"/>
        <w:bottom w:val="none" w:sz="0" w:space="0" w:color="auto"/>
        <w:right w:val="none" w:sz="0" w:space="0" w:color="auto"/>
      </w:divBdr>
    </w:div>
    <w:div w:id="1113476339">
      <w:bodyDiv w:val="1"/>
      <w:marLeft w:val="0"/>
      <w:marRight w:val="0"/>
      <w:marTop w:val="0"/>
      <w:marBottom w:val="0"/>
      <w:divBdr>
        <w:top w:val="none" w:sz="0" w:space="0" w:color="auto"/>
        <w:left w:val="none" w:sz="0" w:space="0" w:color="auto"/>
        <w:bottom w:val="none" w:sz="0" w:space="0" w:color="auto"/>
        <w:right w:val="none" w:sz="0" w:space="0" w:color="auto"/>
      </w:divBdr>
    </w:div>
    <w:div w:id="1129321396">
      <w:bodyDiv w:val="1"/>
      <w:marLeft w:val="0"/>
      <w:marRight w:val="0"/>
      <w:marTop w:val="0"/>
      <w:marBottom w:val="0"/>
      <w:divBdr>
        <w:top w:val="none" w:sz="0" w:space="0" w:color="auto"/>
        <w:left w:val="none" w:sz="0" w:space="0" w:color="auto"/>
        <w:bottom w:val="none" w:sz="0" w:space="0" w:color="auto"/>
        <w:right w:val="none" w:sz="0" w:space="0" w:color="auto"/>
      </w:divBdr>
    </w:div>
    <w:div w:id="1174033528">
      <w:bodyDiv w:val="1"/>
      <w:marLeft w:val="0"/>
      <w:marRight w:val="0"/>
      <w:marTop w:val="0"/>
      <w:marBottom w:val="0"/>
      <w:divBdr>
        <w:top w:val="none" w:sz="0" w:space="0" w:color="auto"/>
        <w:left w:val="none" w:sz="0" w:space="0" w:color="auto"/>
        <w:bottom w:val="none" w:sz="0" w:space="0" w:color="auto"/>
        <w:right w:val="none" w:sz="0" w:space="0" w:color="auto"/>
      </w:divBdr>
    </w:div>
    <w:div w:id="1180511142">
      <w:bodyDiv w:val="1"/>
      <w:marLeft w:val="0"/>
      <w:marRight w:val="0"/>
      <w:marTop w:val="0"/>
      <w:marBottom w:val="0"/>
      <w:divBdr>
        <w:top w:val="none" w:sz="0" w:space="0" w:color="auto"/>
        <w:left w:val="none" w:sz="0" w:space="0" w:color="auto"/>
        <w:bottom w:val="none" w:sz="0" w:space="0" w:color="auto"/>
        <w:right w:val="none" w:sz="0" w:space="0" w:color="auto"/>
      </w:divBdr>
    </w:div>
    <w:div w:id="1195146109">
      <w:bodyDiv w:val="1"/>
      <w:marLeft w:val="0"/>
      <w:marRight w:val="0"/>
      <w:marTop w:val="0"/>
      <w:marBottom w:val="0"/>
      <w:divBdr>
        <w:top w:val="none" w:sz="0" w:space="0" w:color="auto"/>
        <w:left w:val="none" w:sz="0" w:space="0" w:color="auto"/>
        <w:bottom w:val="none" w:sz="0" w:space="0" w:color="auto"/>
        <w:right w:val="none" w:sz="0" w:space="0" w:color="auto"/>
      </w:divBdr>
    </w:div>
    <w:div w:id="1210457349">
      <w:bodyDiv w:val="1"/>
      <w:marLeft w:val="0"/>
      <w:marRight w:val="0"/>
      <w:marTop w:val="0"/>
      <w:marBottom w:val="0"/>
      <w:divBdr>
        <w:top w:val="none" w:sz="0" w:space="0" w:color="auto"/>
        <w:left w:val="none" w:sz="0" w:space="0" w:color="auto"/>
        <w:bottom w:val="none" w:sz="0" w:space="0" w:color="auto"/>
        <w:right w:val="none" w:sz="0" w:space="0" w:color="auto"/>
      </w:divBdr>
    </w:div>
    <w:div w:id="1235042767">
      <w:bodyDiv w:val="1"/>
      <w:marLeft w:val="0"/>
      <w:marRight w:val="0"/>
      <w:marTop w:val="0"/>
      <w:marBottom w:val="0"/>
      <w:divBdr>
        <w:top w:val="none" w:sz="0" w:space="0" w:color="auto"/>
        <w:left w:val="none" w:sz="0" w:space="0" w:color="auto"/>
        <w:bottom w:val="none" w:sz="0" w:space="0" w:color="auto"/>
        <w:right w:val="none" w:sz="0" w:space="0" w:color="auto"/>
      </w:divBdr>
    </w:div>
    <w:div w:id="1256591282">
      <w:bodyDiv w:val="1"/>
      <w:marLeft w:val="0"/>
      <w:marRight w:val="0"/>
      <w:marTop w:val="0"/>
      <w:marBottom w:val="0"/>
      <w:divBdr>
        <w:top w:val="none" w:sz="0" w:space="0" w:color="auto"/>
        <w:left w:val="none" w:sz="0" w:space="0" w:color="auto"/>
        <w:bottom w:val="none" w:sz="0" w:space="0" w:color="auto"/>
        <w:right w:val="none" w:sz="0" w:space="0" w:color="auto"/>
      </w:divBdr>
    </w:div>
    <w:div w:id="1285884602">
      <w:bodyDiv w:val="1"/>
      <w:marLeft w:val="0"/>
      <w:marRight w:val="0"/>
      <w:marTop w:val="0"/>
      <w:marBottom w:val="0"/>
      <w:divBdr>
        <w:top w:val="none" w:sz="0" w:space="0" w:color="auto"/>
        <w:left w:val="none" w:sz="0" w:space="0" w:color="auto"/>
        <w:bottom w:val="none" w:sz="0" w:space="0" w:color="auto"/>
        <w:right w:val="none" w:sz="0" w:space="0" w:color="auto"/>
      </w:divBdr>
    </w:div>
    <w:div w:id="1290551509">
      <w:bodyDiv w:val="1"/>
      <w:marLeft w:val="0"/>
      <w:marRight w:val="0"/>
      <w:marTop w:val="0"/>
      <w:marBottom w:val="0"/>
      <w:divBdr>
        <w:top w:val="none" w:sz="0" w:space="0" w:color="auto"/>
        <w:left w:val="none" w:sz="0" w:space="0" w:color="auto"/>
        <w:bottom w:val="none" w:sz="0" w:space="0" w:color="auto"/>
        <w:right w:val="none" w:sz="0" w:space="0" w:color="auto"/>
      </w:divBdr>
    </w:div>
    <w:div w:id="1322923048">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7">
          <w:marLeft w:val="0"/>
          <w:marRight w:val="0"/>
          <w:marTop w:val="0"/>
          <w:marBottom w:val="0"/>
          <w:divBdr>
            <w:top w:val="none" w:sz="0" w:space="0" w:color="auto"/>
            <w:left w:val="none" w:sz="0" w:space="0" w:color="auto"/>
            <w:bottom w:val="none" w:sz="0" w:space="0" w:color="auto"/>
            <w:right w:val="none" w:sz="0" w:space="0" w:color="auto"/>
          </w:divBdr>
        </w:div>
        <w:div w:id="591856723">
          <w:marLeft w:val="0"/>
          <w:marRight w:val="0"/>
          <w:marTop w:val="0"/>
          <w:marBottom w:val="0"/>
          <w:divBdr>
            <w:top w:val="none" w:sz="0" w:space="0" w:color="auto"/>
            <w:left w:val="none" w:sz="0" w:space="0" w:color="auto"/>
            <w:bottom w:val="none" w:sz="0" w:space="0" w:color="auto"/>
            <w:right w:val="none" w:sz="0" w:space="0" w:color="auto"/>
          </w:divBdr>
        </w:div>
        <w:div w:id="1849633590">
          <w:marLeft w:val="0"/>
          <w:marRight w:val="0"/>
          <w:marTop w:val="0"/>
          <w:marBottom w:val="0"/>
          <w:divBdr>
            <w:top w:val="none" w:sz="0" w:space="0" w:color="auto"/>
            <w:left w:val="none" w:sz="0" w:space="0" w:color="auto"/>
            <w:bottom w:val="none" w:sz="0" w:space="0" w:color="auto"/>
            <w:right w:val="none" w:sz="0" w:space="0" w:color="auto"/>
          </w:divBdr>
        </w:div>
      </w:divsChild>
    </w:div>
    <w:div w:id="1348095978">
      <w:bodyDiv w:val="1"/>
      <w:marLeft w:val="0"/>
      <w:marRight w:val="0"/>
      <w:marTop w:val="0"/>
      <w:marBottom w:val="0"/>
      <w:divBdr>
        <w:top w:val="none" w:sz="0" w:space="0" w:color="auto"/>
        <w:left w:val="none" w:sz="0" w:space="0" w:color="auto"/>
        <w:bottom w:val="none" w:sz="0" w:space="0" w:color="auto"/>
        <w:right w:val="none" w:sz="0" w:space="0" w:color="auto"/>
      </w:divBdr>
    </w:div>
    <w:div w:id="1348946978">
      <w:bodyDiv w:val="1"/>
      <w:marLeft w:val="0"/>
      <w:marRight w:val="0"/>
      <w:marTop w:val="0"/>
      <w:marBottom w:val="0"/>
      <w:divBdr>
        <w:top w:val="none" w:sz="0" w:space="0" w:color="auto"/>
        <w:left w:val="none" w:sz="0" w:space="0" w:color="auto"/>
        <w:bottom w:val="none" w:sz="0" w:space="0" w:color="auto"/>
        <w:right w:val="none" w:sz="0" w:space="0" w:color="auto"/>
      </w:divBdr>
    </w:div>
    <w:div w:id="1376001092">
      <w:bodyDiv w:val="1"/>
      <w:marLeft w:val="0"/>
      <w:marRight w:val="0"/>
      <w:marTop w:val="0"/>
      <w:marBottom w:val="0"/>
      <w:divBdr>
        <w:top w:val="none" w:sz="0" w:space="0" w:color="auto"/>
        <w:left w:val="none" w:sz="0" w:space="0" w:color="auto"/>
        <w:bottom w:val="none" w:sz="0" w:space="0" w:color="auto"/>
        <w:right w:val="none" w:sz="0" w:space="0" w:color="auto"/>
      </w:divBdr>
    </w:div>
    <w:div w:id="1396009812">
      <w:bodyDiv w:val="1"/>
      <w:marLeft w:val="0"/>
      <w:marRight w:val="0"/>
      <w:marTop w:val="0"/>
      <w:marBottom w:val="0"/>
      <w:divBdr>
        <w:top w:val="none" w:sz="0" w:space="0" w:color="auto"/>
        <w:left w:val="none" w:sz="0" w:space="0" w:color="auto"/>
        <w:bottom w:val="none" w:sz="0" w:space="0" w:color="auto"/>
        <w:right w:val="none" w:sz="0" w:space="0" w:color="auto"/>
      </w:divBdr>
    </w:div>
    <w:div w:id="1397630942">
      <w:bodyDiv w:val="1"/>
      <w:marLeft w:val="0"/>
      <w:marRight w:val="0"/>
      <w:marTop w:val="0"/>
      <w:marBottom w:val="0"/>
      <w:divBdr>
        <w:top w:val="none" w:sz="0" w:space="0" w:color="auto"/>
        <w:left w:val="none" w:sz="0" w:space="0" w:color="auto"/>
        <w:bottom w:val="none" w:sz="0" w:space="0" w:color="auto"/>
        <w:right w:val="none" w:sz="0" w:space="0" w:color="auto"/>
      </w:divBdr>
    </w:div>
    <w:div w:id="1436247344">
      <w:bodyDiv w:val="1"/>
      <w:marLeft w:val="0"/>
      <w:marRight w:val="0"/>
      <w:marTop w:val="0"/>
      <w:marBottom w:val="0"/>
      <w:divBdr>
        <w:top w:val="none" w:sz="0" w:space="0" w:color="auto"/>
        <w:left w:val="none" w:sz="0" w:space="0" w:color="auto"/>
        <w:bottom w:val="none" w:sz="0" w:space="0" w:color="auto"/>
        <w:right w:val="none" w:sz="0" w:space="0" w:color="auto"/>
      </w:divBdr>
      <w:divsChild>
        <w:div w:id="2073187300">
          <w:marLeft w:val="0"/>
          <w:marRight w:val="0"/>
          <w:marTop w:val="0"/>
          <w:marBottom w:val="0"/>
          <w:divBdr>
            <w:top w:val="none" w:sz="0" w:space="0" w:color="auto"/>
            <w:left w:val="none" w:sz="0" w:space="0" w:color="auto"/>
            <w:bottom w:val="none" w:sz="0" w:space="0" w:color="auto"/>
            <w:right w:val="none" w:sz="0" w:space="0" w:color="auto"/>
          </w:divBdr>
        </w:div>
        <w:div w:id="70276437">
          <w:marLeft w:val="0"/>
          <w:marRight w:val="0"/>
          <w:marTop w:val="0"/>
          <w:marBottom w:val="0"/>
          <w:divBdr>
            <w:top w:val="none" w:sz="0" w:space="0" w:color="auto"/>
            <w:left w:val="none" w:sz="0" w:space="0" w:color="auto"/>
            <w:bottom w:val="none" w:sz="0" w:space="0" w:color="auto"/>
            <w:right w:val="none" w:sz="0" w:space="0" w:color="auto"/>
          </w:divBdr>
        </w:div>
        <w:div w:id="1058741995">
          <w:marLeft w:val="0"/>
          <w:marRight w:val="0"/>
          <w:marTop w:val="0"/>
          <w:marBottom w:val="0"/>
          <w:divBdr>
            <w:top w:val="none" w:sz="0" w:space="0" w:color="auto"/>
            <w:left w:val="none" w:sz="0" w:space="0" w:color="auto"/>
            <w:bottom w:val="none" w:sz="0" w:space="0" w:color="auto"/>
            <w:right w:val="none" w:sz="0" w:space="0" w:color="auto"/>
          </w:divBdr>
        </w:div>
        <w:div w:id="1021711887">
          <w:marLeft w:val="0"/>
          <w:marRight w:val="0"/>
          <w:marTop w:val="0"/>
          <w:marBottom w:val="0"/>
          <w:divBdr>
            <w:top w:val="none" w:sz="0" w:space="0" w:color="auto"/>
            <w:left w:val="none" w:sz="0" w:space="0" w:color="auto"/>
            <w:bottom w:val="none" w:sz="0" w:space="0" w:color="auto"/>
            <w:right w:val="none" w:sz="0" w:space="0" w:color="auto"/>
          </w:divBdr>
        </w:div>
        <w:div w:id="1566716392">
          <w:marLeft w:val="0"/>
          <w:marRight w:val="0"/>
          <w:marTop w:val="0"/>
          <w:marBottom w:val="0"/>
          <w:divBdr>
            <w:top w:val="none" w:sz="0" w:space="0" w:color="auto"/>
            <w:left w:val="none" w:sz="0" w:space="0" w:color="auto"/>
            <w:bottom w:val="none" w:sz="0" w:space="0" w:color="auto"/>
            <w:right w:val="none" w:sz="0" w:space="0" w:color="auto"/>
          </w:divBdr>
        </w:div>
        <w:div w:id="426853789">
          <w:marLeft w:val="0"/>
          <w:marRight w:val="0"/>
          <w:marTop w:val="0"/>
          <w:marBottom w:val="0"/>
          <w:divBdr>
            <w:top w:val="none" w:sz="0" w:space="0" w:color="auto"/>
            <w:left w:val="none" w:sz="0" w:space="0" w:color="auto"/>
            <w:bottom w:val="none" w:sz="0" w:space="0" w:color="auto"/>
            <w:right w:val="none" w:sz="0" w:space="0" w:color="auto"/>
          </w:divBdr>
        </w:div>
        <w:div w:id="1045981620">
          <w:marLeft w:val="0"/>
          <w:marRight w:val="0"/>
          <w:marTop w:val="0"/>
          <w:marBottom w:val="0"/>
          <w:divBdr>
            <w:top w:val="none" w:sz="0" w:space="0" w:color="auto"/>
            <w:left w:val="none" w:sz="0" w:space="0" w:color="auto"/>
            <w:bottom w:val="none" w:sz="0" w:space="0" w:color="auto"/>
            <w:right w:val="none" w:sz="0" w:space="0" w:color="auto"/>
          </w:divBdr>
        </w:div>
        <w:div w:id="1242835299">
          <w:marLeft w:val="0"/>
          <w:marRight w:val="0"/>
          <w:marTop w:val="0"/>
          <w:marBottom w:val="0"/>
          <w:divBdr>
            <w:top w:val="none" w:sz="0" w:space="0" w:color="auto"/>
            <w:left w:val="none" w:sz="0" w:space="0" w:color="auto"/>
            <w:bottom w:val="none" w:sz="0" w:space="0" w:color="auto"/>
            <w:right w:val="none" w:sz="0" w:space="0" w:color="auto"/>
          </w:divBdr>
        </w:div>
        <w:div w:id="1167020390">
          <w:marLeft w:val="0"/>
          <w:marRight w:val="0"/>
          <w:marTop w:val="0"/>
          <w:marBottom w:val="0"/>
          <w:divBdr>
            <w:top w:val="none" w:sz="0" w:space="0" w:color="auto"/>
            <w:left w:val="none" w:sz="0" w:space="0" w:color="auto"/>
            <w:bottom w:val="none" w:sz="0" w:space="0" w:color="auto"/>
            <w:right w:val="none" w:sz="0" w:space="0" w:color="auto"/>
          </w:divBdr>
        </w:div>
        <w:div w:id="1675182150">
          <w:marLeft w:val="0"/>
          <w:marRight w:val="0"/>
          <w:marTop w:val="0"/>
          <w:marBottom w:val="0"/>
          <w:divBdr>
            <w:top w:val="none" w:sz="0" w:space="0" w:color="auto"/>
            <w:left w:val="none" w:sz="0" w:space="0" w:color="auto"/>
            <w:bottom w:val="none" w:sz="0" w:space="0" w:color="auto"/>
            <w:right w:val="none" w:sz="0" w:space="0" w:color="auto"/>
          </w:divBdr>
        </w:div>
      </w:divsChild>
    </w:div>
    <w:div w:id="1450663938">
      <w:bodyDiv w:val="1"/>
      <w:marLeft w:val="0"/>
      <w:marRight w:val="0"/>
      <w:marTop w:val="0"/>
      <w:marBottom w:val="0"/>
      <w:divBdr>
        <w:top w:val="none" w:sz="0" w:space="0" w:color="auto"/>
        <w:left w:val="none" w:sz="0" w:space="0" w:color="auto"/>
        <w:bottom w:val="none" w:sz="0" w:space="0" w:color="auto"/>
        <w:right w:val="none" w:sz="0" w:space="0" w:color="auto"/>
      </w:divBdr>
    </w:div>
    <w:div w:id="1469274487">
      <w:bodyDiv w:val="1"/>
      <w:marLeft w:val="0"/>
      <w:marRight w:val="0"/>
      <w:marTop w:val="0"/>
      <w:marBottom w:val="0"/>
      <w:divBdr>
        <w:top w:val="none" w:sz="0" w:space="0" w:color="auto"/>
        <w:left w:val="none" w:sz="0" w:space="0" w:color="auto"/>
        <w:bottom w:val="none" w:sz="0" w:space="0" w:color="auto"/>
        <w:right w:val="none" w:sz="0" w:space="0" w:color="auto"/>
      </w:divBdr>
    </w:div>
    <w:div w:id="1489439925">
      <w:bodyDiv w:val="1"/>
      <w:marLeft w:val="0"/>
      <w:marRight w:val="0"/>
      <w:marTop w:val="0"/>
      <w:marBottom w:val="0"/>
      <w:divBdr>
        <w:top w:val="none" w:sz="0" w:space="0" w:color="auto"/>
        <w:left w:val="none" w:sz="0" w:space="0" w:color="auto"/>
        <w:bottom w:val="none" w:sz="0" w:space="0" w:color="auto"/>
        <w:right w:val="none" w:sz="0" w:space="0" w:color="auto"/>
      </w:divBdr>
    </w:div>
    <w:div w:id="1567951306">
      <w:bodyDiv w:val="1"/>
      <w:marLeft w:val="0"/>
      <w:marRight w:val="0"/>
      <w:marTop w:val="0"/>
      <w:marBottom w:val="0"/>
      <w:divBdr>
        <w:top w:val="none" w:sz="0" w:space="0" w:color="auto"/>
        <w:left w:val="none" w:sz="0" w:space="0" w:color="auto"/>
        <w:bottom w:val="none" w:sz="0" w:space="0" w:color="auto"/>
        <w:right w:val="none" w:sz="0" w:space="0" w:color="auto"/>
      </w:divBdr>
    </w:div>
    <w:div w:id="1590578515">
      <w:bodyDiv w:val="1"/>
      <w:marLeft w:val="0"/>
      <w:marRight w:val="0"/>
      <w:marTop w:val="0"/>
      <w:marBottom w:val="0"/>
      <w:divBdr>
        <w:top w:val="none" w:sz="0" w:space="0" w:color="auto"/>
        <w:left w:val="none" w:sz="0" w:space="0" w:color="auto"/>
        <w:bottom w:val="none" w:sz="0" w:space="0" w:color="auto"/>
        <w:right w:val="none" w:sz="0" w:space="0" w:color="auto"/>
      </w:divBdr>
    </w:div>
    <w:div w:id="1606419889">
      <w:bodyDiv w:val="1"/>
      <w:marLeft w:val="0"/>
      <w:marRight w:val="0"/>
      <w:marTop w:val="0"/>
      <w:marBottom w:val="0"/>
      <w:divBdr>
        <w:top w:val="none" w:sz="0" w:space="0" w:color="auto"/>
        <w:left w:val="none" w:sz="0" w:space="0" w:color="auto"/>
        <w:bottom w:val="none" w:sz="0" w:space="0" w:color="auto"/>
        <w:right w:val="none" w:sz="0" w:space="0" w:color="auto"/>
      </w:divBdr>
    </w:div>
    <w:div w:id="1689671128">
      <w:bodyDiv w:val="1"/>
      <w:marLeft w:val="0"/>
      <w:marRight w:val="0"/>
      <w:marTop w:val="0"/>
      <w:marBottom w:val="0"/>
      <w:divBdr>
        <w:top w:val="none" w:sz="0" w:space="0" w:color="auto"/>
        <w:left w:val="none" w:sz="0" w:space="0" w:color="auto"/>
        <w:bottom w:val="none" w:sz="0" w:space="0" w:color="auto"/>
        <w:right w:val="none" w:sz="0" w:space="0" w:color="auto"/>
      </w:divBdr>
      <w:divsChild>
        <w:div w:id="475145204">
          <w:marLeft w:val="0"/>
          <w:marRight w:val="0"/>
          <w:marTop w:val="0"/>
          <w:marBottom w:val="0"/>
          <w:divBdr>
            <w:top w:val="none" w:sz="0" w:space="0" w:color="auto"/>
            <w:left w:val="none" w:sz="0" w:space="0" w:color="auto"/>
            <w:bottom w:val="none" w:sz="0" w:space="0" w:color="auto"/>
            <w:right w:val="none" w:sz="0" w:space="0" w:color="auto"/>
          </w:divBdr>
          <w:divsChild>
            <w:div w:id="1861431474">
              <w:marLeft w:val="0"/>
              <w:marRight w:val="0"/>
              <w:marTop w:val="0"/>
              <w:marBottom w:val="0"/>
              <w:divBdr>
                <w:top w:val="none" w:sz="0" w:space="0" w:color="auto"/>
                <w:left w:val="none" w:sz="0" w:space="0" w:color="auto"/>
                <w:bottom w:val="none" w:sz="0" w:space="0" w:color="auto"/>
                <w:right w:val="none" w:sz="0" w:space="0" w:color="auto"/>
              </w:divBdr>
            </w:div>
            <w:div w:id="977607218">
              <w:marLeft w:val="0"/>
              <w:marRight w:val="0"/>
              <w:marTop w:val="0"/>
              <w:marBottom w:val="0"/>
              <w:divBdr>
                <w:top w:val="none" w:sz="0" w:space="0" w:color="auto"/>
                <w:left w:val="none" w:sz="0" w:space="0" w:color="auto"/>
                <w:bottom w:val="none" w:sz="0" w:space="0" w:color="auto"/>
                <w:right w:val="none" w:sz="0" w:space="0" w:color="auto"/>
              </w:divBdr>
            </w:div>
            <w:div w:id="1897086433">
              <w:marLeft w:val="0"/>
              <w:marRight w:val="0"/>
              <w:marTop w:val="0"/>
              <w:marBottom w:val="0"/>
              <w:divBdr>
                <w:top w:val="none" w:sz="0" w:space="0" w:color="auto"/>
                <w:left w:val="none" w:sz="0" w:space="0" w:color="auto"/>
                <w:bottom w:val="none" w:sz="0" w:space="0" w:color="auto"/>
                <w:right w:val="none" w:sz="0" w:space="0" w:color="auto"/>
              </w:divBdr>
            </w:div>
            <w:div w:id="239827469">
              <w:marLeft w:val="0"/>
              <w:marRight w:val="0"/>
              <w:marTop w:val="0"/>
              <w:marBottom w:val="0"/>
              <w:divBdr>
                <w:top w:val="none" w:sz="0" w:space="0" w:color="auto"/>
                <w:left w:val="none" w:sz="0" w:space="0" w:color="auto"/>
                <w:bottom w:val="none" w:sz="0" w:space="0" w:color="auto"/>
                <w:right w:val="none" w:sz="0" w:space="0" w:color="auto"/>
              </w:divBdr>
            </w:div>
            <w:div w:id="1635216450">
              <w:marLeft w:val="0"/>
              <w:marRight w:val="0"/>
              <w:marTop w:val="0"/>
              <w:marBottom w:val="0"/>
              <w:divBdr>
                <w:top w:val="none" w:sz="0" w:space="0" w:color="auto"/>
                <w:left w:val="none" w:sz="0" w:space="0" w:color="auto"/>
                <w:bottom w:val="none" w:sz="0" w:space="0" w:color="auto"/>
                <w:right w:val="none" w:sz="0" w:space="0" w:color="auto"/>
              </w:divBdr>
            </w:div>
            <w:div w:id="1102145347">
              <w:marLeft w:val="0"/>
              <w:marRight w:val="0"/>
              <w:marTop w:val="0"/>
              <w:marBottom w:val="0"/>
              <w:divBdr>
                <w:top w:val="none" w:sz="0" w:space="0" w:color="auto"/>
                <w:left w:val="none" w:sz="0" w:space="0" w:color="auto"/>
                <w:bottom w:val="none" w:sz="0" w:space="0" w:color="auto"/>
                <w:right w:val="none" w:sz="0" w:space="0" w:color="auto"/>
              </w:divBdr>
            </w:div>
            <w:div w:id="338822946">
              <w:marLeft w:val="0"/>
              <w:marRight w:val="0"/>
              <w:marTop w:val="0"/>
              <w:marBottom w:val="0"/>
              <w:divBdr>
                <w:top w:val="none" w:sz="0" w:space="0" w:color="auto"/>
                <w:left w:val="none" w:sz="0" w:space="0" w:color="auto"/>
                <w:bottom w:val="none" w:sz="0" w:space="0" w:color="auto"/>
                <w:right w:val="none" w:sz="0" w:space="0" w:color="auto"/>
              </w:divBdr>
            </w:div>
            <w:div w:id="553009150">
              <w:marLeft w:val="0"/>
              <w:marRight w:val="0"/>
              <w:marTop w:val="0"/>
              <w:marBottom w:val="0"/>
              <w:divBdr>
                <w:top w:val="none" w:sz="0" w:space="0" w:color="auto"/>
                <w:left w:val="none" w:sz="0" w:space="0" w:color="auto"/>
                <w:bottom w:val="none" w:sz="0" w:space="0" w:color="auto"/>
                <w:right w:val="none" w:sz="0" w:space="0" w:color="auto"/>
              </w:divBdr>
            </w:div>
            <w:div w:id="262231226">
              <w:marLeft w:val="0"/>
              <w:marRight w:val="0"/>
              <w:marTop w:val="0"/>
              <w:marBottom w:val="0"/>
              <w:divBdr>
                <w:top w:val="none" w:sz="0" w:space="0" w:color="auto"/>
                <w:left w:val="none" w:sz="0" w:space="0" w:color="auto"/>
                <w:bottom w:val="none" w:sz="0" w:space="0" w:color="auto"/>
                <w:right w:val="none" w:sz="0" w:space="0" w:color="auto"/>
              </w:divBdr>
            </w:div>
            <w:div w:id="322662581">
              <w:marLeft w:val="0"/>
              <w:marRight w:val="0"/>
              <w:marTop w:val="0"/>
              <w:marBottom w:val="0"/>
              <w:divBdr>
                <w:top w:val="none" w:sz="0" w:space="0" w:color="auto"/>
                <w:left w:val="none" w:sz="0" w:space="0" w:color="auto"/>
                <w:bottom w:val="none" w:sz="0" w:space="0" w:color="auto"/>
                <w:right w:val="none" w:sz="0" w:space="0" w:color="auto"/>
              </w:divBdr>
            </w:div>
            <w:div w:id="1850872070">
              <w:marLeft w:val="0"/>
              <w:marRight w:val="0"/>
              <w:marTop w:val="0"/>
              <w:marBottom w:val="0"/>
              <w:divBdr>
                <w:top w:val="none" w:sz="0" w:space="0" w:color="auto"/>
                <w:left w:val="none" w:sz="0" w:space="0" w:color="auto"/>
                <w:bottom w:val="none" w:sz="0" w:space="0" w:color="auto"/>
                <w:right w:val="none" w:sz="0" w:space="0" w:color="auto"/>
              </w:divBdr>
            </w:div>
            <w:div w:id="392627821">
              <w:marLeft w:val="0"/>
              <w:marRight w:val="0"/>
              <w:marTop w:val="0"/>
              <w:marBottom w:val="0"/>
              <w:divBdr>
                <w:top w:val="none" w:sz="0" w:space="0" w:color="auto"/>
                <w:left w:val="none" w:sz="0" w:space="0" w:color="auto"/>
                <w:bottom w:val="none" w:sz="0" w:space="0" w:color="auto"/>
                <w:right w:val="none" w:sz="0" w:space="0" w:color="auto"/>
              </w:divBdr>
            </w:div>
            <w:div w:id="415589210">
              <w:marLeft w:val="0"/>
              <w:marRight w:val="0"/>
              <w:marTop w:val="0"/>
              <w:marBottom w:val="0"/>
              <w:divBdr>
                <w:top w:val="none" w:sz="0" w:space="0" w:color="auto"/>
                <w:left w:val="none" w:sz="0" w:space="0" w:color="auto"/>
                <w:bottom w:val="none" w:sz="0" w:space="0" w:color="auto"/>
                <w:right w:val="none" w:sz="0" w:space="0" w:color="auto"/>
              </w:divBdr>
            </w:div>
            <w:div w:id="570970516">
              <w:marLeft w:val="0"/>
              <w:marRight w:val="0"/>
              <w:marTop w:val="0"/>
              <w:marBottom w:val="0"/>
              <w:divBdr>
                <w:top w:val="none" w:sz="0" w:space="0" w:color="auto"/>
                <w:left w:val="none" w:sz="0" w:space="0" w:color="auto"/>
                <w:bottom w:val="none" w:sz="0" w:space="0" w:color="auto"/>
                <w:right w:val="none" w:sz="0" w:space="0" w:color="auto"/>
              </w:divBdr>
            </w:div>
            <w:div w:id="903762139">
              <w:marLeft w:val="0"/>
              <w:marRight w:val="0"/>
              <w:marTop w:val="0"/>
              <w:marBottom w:val="0"/>
              <w:divBdr>
                <w:top w:val="none" w:sz="0" w:space="0" w:color="auto"/>
                <w:left w:val="none" w:sz="0" w:space="0" w:color="auto"/>
                <w:bottom w:val="none" w:sz="0" w:space="0" w:color="auto"/>
                <w:right w:val="none" w:sz="0" w:space="0" w:color="auto"/>
              </w:divBdr>
            </w:div>
            <w:div w:id="109327945">
              <w:marLeft w:val="0"/>
              <w:marRight w:val="0"/>
              <w:marTop w:val="0"/>
              <w:marBottom w:val="0"/>
              <w:divBdr>
                <w:top w:val="none" w:sz="0" w:space="0" w:color="auto"/>
                <w:left w:val="none" w:sz="0" w:space="0" w:color="auto"/>
                <w:bottom w:val="none" w:sz="0" w:space="0" w:color="auto"/>
                <w:right w:val="none" w:sz="0" w:space="0" w:color="auto"/>
              </w:divBdr>
            </w:div>
            <w:div w:id="576090563">
              <w:marLeft w:val="0"/>
              <w:marRight w:val="0"/>
              <w:marTop w:val="0"/>
              <w:marBottom w:val="0"/>
              <w:divBdr>
                <w:top w:val="none" w:sz="0" w:space="0" w:color="auto"/>
                <w:left w:val="none" w:sz="0" w:space="0" w:color="auto"/>
                <w:bottom w:val="none" w:sz="0" w:space="0" w:color="auto"/>
                <w:right w:val="none" w:sz="0" w:space="0" w:color="auto"/>
              </w:divBdr>
            </w:div>
            <w:div w:id="2114781513">
              <w:marLeft w:val="0"/>
              <w:marRight w:val="0"/>
              <w:marTop w:val="0"/>
              <w:marBottom w:val="0"/>
              <w:divBdr>
                <w:top w:val="none" w:sz="0" w:space="0" w:color="auto"/>
                <w:left w:val="none" w:sz="0" w:space="0" w:color="auto"/>
                <w:bottom w:val="none" w:sz="0" w:space="0" w:color="auto"/>
                <w:right w:val="none" w:sz="0" w:space="0" w:color="auto"/>
              </w:divBdr>
            </w:div>
            <w:div w:id="1439369678">
              <w:marLeft w:val="0"/>
              <w:marRight w:val="0"/>
              <w:marTop w:val="0"/>
              <w:marBottom w:val="0"/>
              <w:divBdr>
                <w:top w:val="none" w:sz="0" w:space="0" w:color="auto"/>
                <w:left w:val="none" w:sz="0" w:space="0" w:color="auto"/>
                <w:bottom w:val="none" w:sz="0" w:space="0" w:color="auto"/>
                <w:right w:val="none" w:sz="0" w:space="0" w:color="auto"/>
              </w:divBdr>
            </w:div>
            <w:div w:id="696127745">
              <w:marLeft w:val="0"/>
              <w:marRight w:val="0"/>
              <w:marTop w:val="0"/>
              <w:marBottom w:val="0"/>
              <w:divBdr>
                <w:top w:val="none" w:sz="0" w:space="0" w:color="auto"/>
                <w:left w:val="none" w:sz="0" w:space="0" w:color="auto"/>
                <w:bottom w:val="none" w:sz="0" w:space="0" w:color="auto"/>
                <w:right w:val="none" w:sz="0" w:space="0" w:color="auto"/>
              </w:divBdr>
            </w:div>
            <w:div w:id="1782607109">
              <w:marLeft w:val="0"/>
              <w:marRight w:val="0"/>
              <w:marTop w:val="0"/>
              <w:marBottom w:val="0"/>
              <w:divBdr>
                <w:top w:val="none" w:sz="0" w:space="0" w:color="auto"/>
                <w:left w:val="none" w:sz="0" w:space="0" w:color="auto"/>
                <w:bottom w:val="none" w:sz="0" w:space="0" w:color="auto"/>
                <w:right w:val="none" w:sz="0" w:space="0" w:color="auto"/>
              </w:divBdr>
            </w:div>
            <w:div w:id="341515502">
              <w:marLeft w:val="0"/>
              <w:marRight w:val="0"/>
              <w:marTop w:val="0"/>
              <w:marBottom w:val="0"/>
              <w:divBdr>
                <w:top w:val="none" w:sz="0" w:space="0" w:color="auto"/>
                <w:left w:val="none" w:sz="0" w:space="0" w:color="auto"/>
                <w:bottom w:val="none" w:sz="0" w:space="0" w:color="auto"/>
                <w:right w:val="none" w:sz="0" w:space="0" w:color="auto"/>
              </w:divBdr>
            </w:div>
            <w:div w:id="1858500741">
              <w:marLeft w:val="0"/>
              <w:marRight w:val="0"/>
              <w:marTop w:val="0"/>
              <w:marBottom w:val="0"/>
              <w:divBdr>
                <w:top w:val="none" w:sz="0" w:space="0" w:color="auto"/>
                <w:left w:val="none" w:sz="0" w:space="0" w:color="auto"/>
                <w:bottom w:val="none" w:sz="0" w:space="0" w:color="auto"/>
                <w:right w:val="none" w:sz="0" w:space="0" w:color="auto"/>
              </w:divBdr>
            </w:div>
            <w:div w:id="548146187">
              <w:marLeft w:val="0"/>
              <w:marRight w:val="0"/>
              <w:marTop w:val="0"/>
              <w:marBottom w:val="0"/>
              <w:divBdr>
                <w:top w:val="none" w:sz="0" w:space="0" w:color="auto"/>
                <w:left w:val="none" w:sz="0" w:space="0" w:color="auto"/>
                <w:bottom w:val="none" w:sz="0" w:space="0" w:color="auto"/>
                <w:right w:val="none" w:sz="0" w:space="0" w:color="auto"/>
              </w:divBdr>
            </w:div>
            <w:div w:id="2066874409">
              <w:marLeft w:val="0"/>
              <w:marRight w:val="0"/>
              <w:marTop w:val="0"/>
              <w:marBottom w:val="0"/>
              <w:divBdr>
                <w:top w:val="none" w:sz="0" w:space="0" w:color="auto"/>
                <w:left w:val="none" w:sz="0" w:space="0" w:color="auto"/>
                <w:bottom w:val="none" w:sz="0" w:space="0" w:color="auto"/>
                <w:right w:val="none" w:sz="0" w:space="0" w:color="auto"/>
              </w:divBdr>
            </w:div>
            <w:div w:id="716470164">
              <w:marLeft w:val="0"/>
              <w:marRight w:val="0"/>
              <w:marTop w:val="0"/>
              <w:marBottom w:val="0"/>
              <w:divBdr>
                <w:top w:val="none" w:sz="0" w:space="0" w:color="auto"/>
                <w:left w:val="none" w:sz="0" w:space="0" w:color="auto"/>
                <w:bottom w:val="none" w:sz="0" w:space="0" w:color="auto"/>
                <w:right w:val="none" w:sz="0" w:space="0" w:color="auto"/>
              </w:divBdr>
            </w:div>
            <w:div w:id="440154014">
              <w:marLeft w:val="0"/>
              <w:marRight w:val="0"/>
              <w:marTop w:val="0"/>
              <w:marBottom w:val="0"/>
              <w:divBdr>
                <w:top w:val="none" w:sz="0" w:space="0" w:color="auto"/>
                <w:left w:val="none" w:sz="0" w:space="0" w:color="auto"/>
                <w:bottom w:val="none" w:sz="0" w:space="0" w:color="auto"/>
                <w:right w:val="none" w:sz="0" w:space="0" w:color="auto"/>
              </w:divBdr>
            </w:div>
            <w:div w:id="1364402852">
              <w:marLeft w:val="0"/>
              <w:marRight w:val="0"/>
              <w:marTop w:val="0"/>
              <w:marBottom w:val="0"/>
              <w:divBdr>
                <w:top w:val="none" w:sz="0" w:space="0" w:color="auto"/>
                <w:left w:val="none" w:sz="0" w:space="0" w:color="auto"/>
                <w:bottom w:val="none" w:sz="0" w:space="0" w:color="auto"/>
                <w:right w:val="none" w:sz="0" w:space="0" w:color="auto"/>
              </w:divBdr>
            </w:div>
            <w:div w:id="1869559811">
              <w:marLeft w:val="0"/>
              <w:marRight w:val="0"/>
              <w:marTop w:val="0"/>
              <w:marBottom w:val="0"/>
              <w:divBdr>
                <w:top w:val="none" w:sz="0" w:space="0" w:color="auto"/>
                <w:left w:val="none" w:sz="0" w:space="0" w:color="auto"/>
                <w:bottom w:val="none" w:sz="0" w:space="0" w:color="auto"/>
                <w:right w:val="none" w:sz="0" w:space="0" w:color="auto"/>
              </w:divBdr>
            </w:div>
            <w:div w:id="1471896599">
              <w:marLeft w:val="0"/>
              <w:marRight w:val="0"/>
              <w:marTop w:val="0"/>
              <w:marBottom w:val="0"/>
              <w:divBdr>
                <w:top w:val="none" w:sz="0" w:space="0" w:color="auto"/>
                <w:left w:val="none" w:sz="0" w:space="0" w:color="auto"/>
                <w:bottom w:val="none" w:sz="0" w:space="0" w:color="auto"/>
                <w:right w:val="none" w:sz="0" w:space="0" w:color="auto"/>
              </w:divBdr>
            </w:div>
            <w:div w:id="21108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1869">
      <w:bodyDiv w:val="1"/>
      <w:marLeft w:val="0"/>
      <w:marRight w:val="0"/>
      <w:marTop w:val="0"/>
      <w:marBottom w:val="0"/>
      <w:divBdr>
        <w:top w:val="none" w:sz="0" w:space="0" w:color="auto"/>
        <w:left w:val="none" w:sz="0" w:space="0" w:color="auto"/>
        <w:bottom w:val="none" w:sz="0" w:space="0" w:color="auto"/>
        <w:right w:val="none" w:sz="0" w:space="0" w:color="auto"/>
      </w:divBdr>
    </w:div>
    <w:div w:id="1781031042">
      <w:bodyDiv w:val="1"/>
      <w:marLeft w:val="0"/>
      <w:marRight w:val="0"/>
      <w:marTop w:val="0"/>
      <w:marBottom w:val="0"/>
      <w:divBdr>
        <w:top w:val="none" w:sz="0" w:space="0" w:color="auto"/>
        <w:left w:val="none" w:sz="0" w:space="0" w:color="auto"/>
        <w:bottom w:val="none" w:sz="0" w:space="0" w:color="auto"/>
        <w:right w:val="none" w:sz="0" w:space="0" w:color="auto"/>
      </w:divBdr>
    </w:div>
    <w:div w:id="1781141196">
      <w:bodyDiv w:val="1"/>
      <w:marLeft w:val="0"/>
      <w:marRight w:val="0"/>
      <w:marTop w:val="0"/>
      <w:marBottom w:val="0"/>
      <w:divBdr>
        <w:top w:val="none" w:sz="0" w:space="0" w:color="auto"/>
        <w:left w:val="none" w:sz="0" w:space="0" w:color="auto"/>
        <w:bottom w:val="none" w:sz="0" w:space="0" w:color="auto"/>
        <w:right w:val="none" w:sz="0" w:space="0" w:color="auto"/>
      </w:divBdr>
    </w:div>
    <w:div w:id="1788701149">
      <w:bodyDiv w:val="1"/>
      <w:marLeft w:val="0"/>
      <w:marRight w:val="0"/>
      <w:marTop w:val="0"/>
      <w:marBottom w:val="0"/>
      <w:divBdr>
        <w:top w:val="none" w:sz="0" w:space="0" w:color="auto"/>
        <w:left w:val="none" w:sz="0" w:space="0" w:color="auto"/>
        <w:bottom w:val="none" w:sz="0" w:space="0" w:color="auto"/>
        <w:right w:val="none" w:sz="0" w:space="0" w:color="auto"/>
      </w:divBdr>
    </w:div>
    <w:div w:id="1805387613">
      <w:bodyDiv w:val="1"/>
      <w:marLeft w:val="0"/>
      <w:marRight w:val="0"/>
      <w:marTop w:val="0"/>
      <w:marBottom w:val="0"/>
      <w:divBdr>
        <w:top w:val="none" w:sz="0" w:space="0" w:color="auto"/>
        <w:left w:val="none" w:sz="0" w:space="0" w:color="auto"/>
        <w:bottom w:val="none" w:sz="0" w:space="0" w:color="auto"/>
        <w:right w:val="none" w:sz="0" w:space="0" w:color="auto"/>
      </w:divBdr>
    </w:div>
    <w:div w:id="1876236880">
      <w:bodyDiv w:val="1"/>
      <w:marLeft w:val="0"/>
      <w:marRight w:val="0"/>
      <w:marTop w:val="0"/>
      <w:marBottom w:val="0"/>
      <w:divBdr>
        <w:top w:val="none" w:sz="0" w:space="0" w:color="auto"/>
        <w:left w:val="none" w:sz="0" w:space="0" w:color="auto"/>
        <w:bottom w:val="none" w:sz="0" w:space="0" w:color="auto"/>
        <w:right w:val="none" w:sz="0" w:space="0" w:color="auto"/>
      </w:divBdr>
    </w:div>
    <w:div w:id="1888948174">
      <w:bodyDiv w:val="1"/>
      <w:marLeft w:val="0"/>
      <w:marRight w:val="0"/>
      <w:marTop w:val="0"/>
      <w:marBottom w:val="0"/>
      <w:divBdr>
        <w:top w:val="none" w:sz="0" w:space="0" w:color="auto"/>
        <w:left w:val="none" w:sz="0" w:space="0" w:color="auto"/>
        <w:bottom w:val="none" w:sz="0" w:space="0" w:color="auto"/>
        <w:right w:val="none" w:sz="0" w:space="0" w:color="auto"/>
      </w:divBdr>
    </w:div>
    <w:div w:id="1970545112">
      <w:bodyDiv w:val="1"/>
      <w:marLeft w:val="0"/>
      <w:marRight w:val="0"/>
      <w:marTop w:val="0"/>
      <w:marBottom w:val="0"/>
      <w:divBdr>
        <w:top w:val="none" w:sz="0" w:space="0" w:color="auto"/>
        <w:left w:val="none" w:sz="0" w:space="0" w:color="auto"/>
        <w:bottom w:val="none" w:sz="0" w:space="0" w:color="auto"/>
        <w:right w:val="none" w:sz="0" w:space="0" w:color="auto"/>
      </w:divBdr>
    </w:div>
    <w:div w:id="1971788988">
      <w:bodyDiv w:val="1"/>
      <w:marLeft w:val="0"/>
      <w:marRight w:val="0"/>
      <w:marTop w:val="0"/>
      <w:marBottom w:val="0"/>
      <w:divBdr>
        <w:top w:val="none" w:sz="0" w:space="0" w:color="auto"/>
        <w:left w:val="none" w:sz="0" w:space="0" w:color="auto"/>
        <w:bottom w:val="none" w:sz="0" w:space="0" w:color="auto"/>
        <w:right w:val="none" w:sz="0" w:space="0" w:color="auto"/>
      </w:divBdr>
    </w:div>
    <w:div w:id="1999383333">
      <w:bodyDiv w:val="1"/>
      <w:marLeft w:val="0"/>
      <w:marRight w:val="0"/>
      <w:marTop w:val="0"/>
      <w:marBottom w:val="0"/>
      <w:divBdr>
        <w:top w:val="none" w:sz="0" w:space="0" w:color="auto"/>
        <w:left w:val="none" w:sz="0" w:space="0" w:color="auto"/>
        <w:bottom w:val="none" w:sz="0" w:space="0" w:color="auto"/>
        <w:right w:val="none" w:sz="0" w:space="0" w:color="auto"/>
      </w:divBdr>
    </w:div>
    <w:div w:id="2127384260">
      <w:bodyDiv w:val="1"/>
      <w:marLeft w:val="0"/>
      <w:marRight w:val="0"/>
      <w:marTop w:val="0"/>
      <w:marBottom w:val="0"/>
      <w:divBdr>
        <w:top w:val="none" w:sz="0" w:space="0" w:color="auto"/>
        <w:left w:val="none" w:sz="0" w:space="0" w:color="auto"/>
        <w:bottom w:val="none" w:sz="0" w:space="0" w:color="auto"/>
        <w:right w:val="none" w:sz="0" w:space="0" w:color="auto"/>
      </w:divBdr>
    </w:div>
    <w:div w:id="2134706654">
      <w:bodyDiv w:val="1"/>
      <w:marLeft w:val="0"/>
      <w:marRight w:val="0"/>
      <w:marTop w:val="0"/>
      <w:marBottom w:val="0"/>
      <w:divBdr>
        <w:top w:val="none" w:sz="0" w:space="0" w:color="auto"/>
        <w:left w:val="none" w:sz="0" w:space="0" w:color="auto"/>
        <w:bottom w:val="none" w:sz="0" w:space="0" w:color="auto"/>
        <w:right w:val="none" w:sz="0" w:space="0" w:color="auto"/>
      </w:divBdr>
    </w:div>
    <w:div w:id="214126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F9849-2B74-4568-837D-0A359E50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21404</Words>
  <Characters>122009</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Computer</Company>
  <LinksUpToDate>false</LinksUpToDate>
  <CharactersWithSpaces>143127</CharactersWithSpaces>
  <SharedDoc>false</SharedDoc>
  <HLinks>
    <vt:vector size="486" baseType="variant">
      <vt:variant>
        <vt:i4>2752514</vt:i4>
      </vt:variant>
      <vt:variant>
        <vt:i4>482</vt:i4>
      </vt:variant>
      <vt:variant>
        <vt:i4>0</vt:i4>
      </vt:variant>
      <vt:variant>
        <vt:i4>5</vt:i4>
      </vt:variant>
      <vt:variant>
        <vt:lpwstr/>
      </vt:variant>
      <vt:variant>
        <vt:lpwstr>_Toc2842473</vt:lpwstr>
      </vt:variant>
      <vt:variant>
        <vt:i4>2752514</vt:i4>
      </vt:variant>
      <vt:variant>
        <vt:i4>476</vt:i4>
      </vt:variant>
      <vt:variant>
        <vt:i4>0</vt:i4>
      </vt:variant>
      <vt:variant>
        <vt:i4>5</vt:i4>
      </vt:variant>
      <vt:variant>
        <vt:lpwstr/>
      </vt:variant>
      <vt:variant>
        <vt:lpwstr>_Toc2842472</vt:lpwstr>
      </vt:variant>
      <vt:variant>
        <vt:i4>2752514</vt:i4>
      </vt:variant>
      <vt:variant>
        <vt:i4>470</vt:i4>
      </vt:variant>
      <vt:variant>
        <vt:i4>0</vt:i4>
      </vt:variant>
      <vt:variant>
        <vt:i4>5</vt:i4>
      </vt:variant>
      <vt:variant>
        <vt:lpwstr/>
      </vt:variant>
      <vt:variant>
        <vt:lpwstr>_Toc2842471</vt:lpwstr>
      </vt:variant>
      <vt:variant>
        <vt:i4>2752514</vt:i4>
      </vt:variant>
      <vt:variant>
        <vt:i4>464</vt:i4>
      </vt:variant>
      <vt:variant>
        <vt:i4>0</vt:i4>
      </vt:variant>
      <vt:variant>
        <vt:i4>5</vt:i4>
      </vt:variant>
      <vt:variant>
        <vt:lpwstr/>
      </vt:variant>
      <vt:variant>
        <vt:lpwstr>_Toc2842470</vt:lpwstr>
      </vt:variant>
      <vt:variant>
        <vt:i4>2818050</vt:i4>
      </vt:variant>
      <vt:variant>
        <vt:i4>458</vt:i4>
      </vt:variant>
      <vt:variant>
        <vt:i4>0</vt:i4>
      </vt:variant>
      <vt:variant>
        <vt:i4>5</vt:i4>
      </vt:variant>
      <vt:variant>
        <vt:lpwstr/>
      </vt:variant>
      <vt:variant>
        <vt:lpwstr>_Toc2842469</vt:lpwstr>
      </vt:variant>
      <vt:variant>
        <vt:i4>2818050</vt:i4>
      </vt:variant>
      <vt:variant>
        <vt:i4>452</vt:i4>
      </vt:variant>
      <vt:variant>
        <vt:i4>0</vt:i4>
      </vt:variant>
      <vt:variant>
        <vt:i4>5</vt:i4>
      </vt:variant>
      <vt:variant>
        <vt:lpwstr/>
      </vt:variant>
      <vt:variant>
        <vt:lpwstr>_Toc2842468</vt:lpwstr>
      </vt:variant>
      <vt:variant>
        <vt:i4>2818050</vt:i4>
      </vt:variant>
      <vt:variant>
        <vt:i4>446</vt:i4>
      </vt:variant>
      <vt:variant>
        <vt:i4>0</vt:i4>
      </vt:variant>
      <vt:variant>
        <vt:i4>5</vt:i4>
      </vt:variant>
      <vt:variant>
        <vt:lpwstr/>
      </vt:variant>
      <vt:variant>
        <vt:lpwstr>_Toc2842467</vt:lpwstr>
      </vt:variant>
      <vt:variant>
        <vt:i4>2818050</vt:i4>
      </vt:variant>
      <vt:variant>
        <vt:i4>440</vt:i4>
      </vt:variant>
      <vt:variant>
        <vt:i4>0</vt:i4>
      </vt:variant>
      <vt:variant>
        <vt:i4>5</vt:i4>
      </vt:variant>
      <vt:variant>
        <vt:lpwstr/>
      </vt:variant>
      <vt:variant>
        <vt:lpwstr>_Toc2842466</vt:lpwstr>
      </vt:variant>
      <vt:variant>
        <vt:i4>2818050</vt:i4>
      </vt:variant>
      <vt:variant>
        <vt:i4>434</vt:i4>
      </vt:variant>
      <vt:variant>
        <vt:i4>0</vt:i4>
      </vt:variant>
      <vt:variant>
        <vt:i4>5</vt:i4>
      </vt:variant>
      <vt:variant>
        <vt:lpwstr/>
      </vt:variant>
      <vt:variant>
        <vt:lpwstr>_Toc2842465</vt:lpwstr>
      </vt:variant>
      <vt:variant>
        <vt:i4>2818050</vt:i4>
      </vt:variant>
      <vt:variant>
        <vt:i4>428</vt:i4>
      </vt:variant>
      <vt:variant>
        <vt:i4>0</vt:i4>
      </vt:variant>
      <vt:variant>
        <vt:i4>5</vt:i4>
      </vt:variant>
      <vt:variant>
        <vt:lpwstr/>
      </vt:variant>
      <vt:variant>
        <vt:lpwstr>_Toc2842464</vt:lpwstr>
      </vt:variant>
      <vt:variant>
        <vt:i4>2818050</vt:i4>
      </vt:variant>
      <vt:variant>
        <vt:i4>422</vt:i4>
      </vt:variant>
      <vt:variant>
        <vt:i4>0</vt:i4>
      </vt:variant>
      <vt:variant>
        <vt:i4>5</vt:i4>
      </vt:variant>
      <vt:variant>
        <vt:lpwstr/>
      </vt:variant>
      <vt:variant>
        <vt:lpwstr>_Toc2842463</vt:lpwstr>
      </vt:variant>
      <vt:variant>
        <vt:i4>2818050</vt:i4>
      </vt:variant>
      <vt:variant>
        <vt:i4>416</vt:i4>
      </vt:variant>
      <vt:variant>
        <vt:i4>0</vt:i4>
      </vt:variant>
      <vt:variant>
        <vt:i4>5</vt:i4>
      </vt:variant>
      <vt:variant>
        <vt:lpwstr/>
      </vt:variant>
      <vt:variant>
        <vt:lpwstr>_Toc2842462</vt:lpwstr>
      </vt:variant>
      <vt:variant>
        <vt:i4>2818050</vt:i4>
      </vt:variant>
      <vt:variant>
        <vt:i4>410</vt:i4>
      </vt:variant>
      <vt:variant>
        <vt:i4>0</vt:i4>
      </vt:variant>
      <vt:variant>
        <vt:i4>5</vt:i4>
      </vt:variant>
      <vt:variant>
        <vt:lpwstr/>
      </vt:variant>
      <vt:variant>
        <vt:lpwstr>_Toc2842461</vt:lpwstr>
      </vt:variant>
      <vt:variant>
        <vt:i4>2818050</vt:i4>
      </vt:variant>
      <vt:variant>
        <vt:i4>404</vt:i4>
      </vt:variant>
      <vt:variant>
        <vt:i4>0</vt:i4>
      </vt:variant>
      <vt:variant>
        <vt:i4>5</vt:i4>
      </vt:variant>
      <vt:variant>
        <vt:lpwstr/>
      </vt:variant>
      <vt:variant>
        <vt:lpwstr>_Toc2842460</vt:lpwstr>
      </vt:variant>
      <vt:variant>
        <vt:i4>2621442</vt:i4>
      </vt:variant>
      <vt:variant>
        <vt:i4>398</vt:i4>
      </vt:variant>
      <vt:variant>
        <vt:i4>0</vt:i4>
      </vt:variant>
      <vt:variant>
        <vt:i4>5</vt:i4>
      </vt:variant>
      <vt:variant>
        <vt:lpwstr/>
      </vt:variant>
      <vt:variant>
        <vt:lpwstr>_Toc2842459</vt:lpwstr>
      </vt:variant>
      <vt:variant>
        <vt:i4>2621442</vt:i4>
      </vt:variant>
      <vt:variant>
        <vt:i4>392</vt:i4>
      </vt:variant>
      <vt:variant>
        <vt:i4>0</vt:i4>
      </vt:variant>
      <vt:variant>
        <vt:i4>5</vt:i4>
      </vt:variant>
      <vt:variant>
        <vt:lpwstr/>
      </vt:variant>
      <vt:variant>
        <vt:lpwstr>_Toc2842458</vt:lpwstr>
      </vt:variant>
      <vt:variant>
        <vt:i4>2621442</vt:i4>
      </vt:variant>
      <vt:variant>
        <vt:i4>386</vt:i4>
      </vt:variant>
      <vt:variant>
        <vt:i4>0</vt:i4>
      </vt:variant>
      <vt:variant>
        <vt:i4>5</vt:i4>
      </vt:variant>
      <vt:variant>
        <vt:lpwstr/>
      </vt:variant>
      <vt:variant>
        <vt:lpwstr>_Toc2842457</vt:lpwstr>
      </vt:variant>
      <vt:variant>
        <vt:i4>2621442</vt:i4>
      </vt:variant>
      <vt:variant>
        <vt:i4>380</vt:i4>
      </vt:variant>
      <vt:variant>
        <vt:i4>0</vt:i4>
      </vt:variant>
      <vt:variant>
        <vt:i4>5</vt:i4>
      </vt:variant>
      <vt:variant>
        <vt:lpwstr/>
      </vt:variant>
      <vt:variant>
        <vt:lpwstr>_Toc2842456</vt:lpwstr>
      </vt:variant>
      <vt:variant>
        <vt:i4>2621442</vt:i4>
      </vt:variant>
      <vt:variant>
        <vt:i4>374</vt:i4>
      </vt:variant>
      <vt:variant>
        <vt:i4>0</vt:i4>
      </vt:variant>
      <vt:variant>
        <vt:i4>5</vt:i4>
      </vt:variant>
      <vt:variant>
        <vt:lpwstr/>
      </vt:variant>
      <vt:variant>
        <vt:lpwstr>_Toc2842455</vt:lpwstr>
      </vt:variant>
      <vt:variant>
        <vt:i4>2621442</vt:i4>
      </vt:variant>
      <vt:variant>
        <vt:i4>368</vt:i4>
      </vt:variant>
      <vt:variant>
        <vt:i4>0</vt:i4>
      </vt:variant>
      <vt:variant>
        <vt:i4>5</vt:i4>
      </vt:variant>
      <vt:variant>
        <vt:lpwstr/>
      </vt:variant>
      <vt:variant>
        <vt:lpwstr>_Toc2842454</vt:lpwstr>
      </vt:variant>
      <vt:variant>
        <vt:i4>2621442</vt:i4>
      </vt:variant>
      <vt:variant>
        <vt:i4>362</vt:i4>
      </vt:variant>
      <vt:variant>
        <vt:i4>0</vt:i4>
      </vt:variant>
      <vt:variant>
        <vt:i4>5</vt:i4>
      </vt:variant>
      <vt:variant>
        <vt:lpwstr/>
      </vt:variant>
      <vt:variant>
        <vt:lpwstr>_Toc2842453</vt:lpwstr>
      </vt:variant>
      <vt:variant>
        <vt:i4>2621442</vt:i4>
      </vt:variant>
      <vt:variant>
        <vt:i4>356</vt:i4>
      </vt:variant>
      <vt:variant>
        <vt:i4>0</vt:i4>
      </vt:variant>
      <vt:variant>
        <vt:i4>5</vt:i4>
      </vt:variant>
      <vt:variant>
        <vt:lpwstr/>
      </vt:variant>
      <vt:variant>
        <vt:lpwstr>_Toc2842452</vt:lpwstr>
      </vt:variant>
      <vt:variant>
        <vt:i4>2621442</vt:i4>
      </vt:variant>
      <vt:variant>
        <vt:i4>350</vt:i4>
      </vt:variant>
      <vt:variant>
        <vt:i4>0</vt:i4>
      </vt:variant>
      <vt:variant>
        <vt:i4>5</vt:i4>
      </vt:variant>
      <vt:variant>
        <vt:lpwstr/>
      </vt:variant>
      <vt:variant>
        <vt:lpwstr>_Toc2842451</vt:lpwstr>
      </vt:variant>
      <vt:variant>
        <vt:i4>2621442</vt:i4>
      </vt:variant>
      <vt:variant>
        <vt:i4>344</vt:i4>
      </vt:variant>
      <vt:variant>
        <vt:i4>0</vt:i4>
      </vt:variant>
      <vt:variant>
        <vt:i4>5</vt:i4>
      </vt:variant>
      <vt:variant>
        <vt:lpwstr/>
      </vt:variant>
      <vt:variant>
        <vt:lpwstr>_Toc2842450</vt:lpwstr>
      </vt:variant>
      <vt:variant>
        <vt:i4>2686978</vt:i4>
      </vt:variant>
      <vt:variant>
        <vt:i4>338</vt:i4>
      </vt:variant>
      <vt:variant>
        <vt:i4>0</vt:i4>
      </vt:variant>
      <vt:variant>
        <vt:i4>5</vt:i4>
      </vt:variant>
      <vt:variant>
        <vt:lpwstr/>
      </vt:variant>
      <vt:variant>
        <vt:lpwstr>_Toc2842449</vt:lpwstr>
      </vt:variant>
      <vt:variant>
        <vt:i4>2686978</vt:i4>
      </vt:variant>
      <vt:variant>
        <vt:i4>332</vt:i4>
      </vt:variant>
      <vt:variant>
        <vt:i4>0</vt:i4>
      </vt:variant>
      <vt:variant>
        <vt:i4>5</vt:i4>
      </vt:variant>
      <vt:variant>
        <vt:lpwstr/>
      </vt:variant>
      <vt:variant>
        <vt:lpwstr>_Toc2842448</vt:lpwstr>
      </vt:variant>
      <vt:variant>
        <vt:i4>2686978</vt:i4>
      </vt:variant>
      <vt:variant>
        <vt:i4>326</vt:i4>
      </vt:variant>
      <vt:variant>
        <vt:i4>0</vt:i4>
      </vt:variant>
      <vt:variant>
        <vt:i4>5</vt:i4>
      </vt:variant>
      <vt:variant>
        <vt:lpwstr/>
      </vt:variant>
      <vt:variant>
        <vt:lpwstr>_Toc2842447</vt:lpwstr>
      </vt:variant>
      <vt:variant>
        <vt:i4>2686978</vt:i4>
      </vt:variant>
      <vt:variant>
        <vt:i4>320</vt:i4>
      </vt:variant>
      <vt:variant>
        <vt:i4>0</vt:i4>
      </vt:variant>
      <vt:variant>
        <vt:i4>5</vt:i4>
      </vt:variant>
      <vt:variant>
        <vt:lpwstr/>
      </vt:variant>
      <vt:variant>
        <vt:lpwstr>_Toc2842446</vt:lpwstr>
      </vt:variant>
      <vt:variant>
        <vt:i4>2686978</vt:i4>
      </vt:variant>
      <vt:variant>
        <vt:i4>314</vt:i4>
      </vt:variant>
      <vt:variant>
        <vt:i4>0</vt:i4>
      </vt:variant>
      <vt:variant>
        <vt:i4>5</vt:i4>
      </vt:variant>
      <vt:variant>
        <vt:lpwstr/>
      </vt:variant>
      <vt:variant>
        <vt:lpwstr>_Toc2842445</vt:lpwstr>
      </vt:variant>
      <vt:variant>
        <vt:i4>2686978</vt:i4>
      </vt:variant>
      <vt:variant>
        <vt:i4>308</vt:i4>
      </vt:variant>
      <vt:variant>
        <vt:i4>0</vt:i4>
      </vt:variant>
      <vt:variant>
        <vt:i4>5</vt:i4>
      </vt:variant>
      <vt:variant>
        <vt:lpwstr/>
      </vt:variant>
      <vt:variant>
        <vt:lpwstr>_Toc2842444</vt:lpwstr>
      </vt:variant>
      <vt:variant>
        <vt:i4>2686978</vt:i4>
      </vt:variant>
      <vt:variant>
        <vt:i4>302</vt:i4>
      </vt:variant>
      <vt:variant>
        <vt:i4>0</vt:i4>
      </vt:variant>
      <vt:variant>
        <vt:i4>5</vt:i4>
      </vt:variant>
      <vt:variant>
        <vt:lpwstr/>
      </vt:variant>
      <vt:variant>
        <vt:lpwstr>_Toc2842443</vt:lpwstr>
      </vt:variant>
      <vt:variant>
        <vt:i4>2686978</vt:i4>
      </vt:variant>
      <vt:variant>
        <vt:i4>296</vt:i4>
      </vt:variant>
      <vt:variant>
        <vt:i4>0</vt:i4>
      </vt:variant>
      <vt:variant>
        <vt:i4>5</vt:i4>
      </vt:variant>
      <vt:variant>
        <vt:lpwstr/>
      </vt:variant>
      <vt:variant>
        <vt:lpwstr>_Toc2842442</vt:lpwstr>
      </vt:variant>
      <vt:variant>
        <vt:i4>2686978</vt:i4>
      </vt:variant>
      <vt:variant>
        <vt:i4>290</vt:i4>
      </vt:variant>
      <vt:variant>
        <vt:i4>0</vt:i4>
      </vt:variant>
      <vt:variant>
        <vt:i4>5</vt:i4>
      </vt:variant>
      <vt:variant>
        <vt:lpwstr/>
      </vt:variant>
      <vt:variant>
        <vt:lpwstr>_Toc2842441</vt:lpwstr>
      </vt:variant>
      <vt:variant>
        <vt:i4>2686978</vt:i4>
      </vt:variant>
      <vt:variant>
        <vt:i4>284</vt:i4>
      </vt:variant>
      <vt:variant>
        <vt:i4>0</vt:i4>
      </vt:variant>
      <vt:variant>
        <vt:i4>5</vt:i4>
      </vt:variant>
      <vt:variant>
        <vt:lpwstr/>
      </vt:variant>
      <vt:variant>
        <vt:lpwstr>_Toc2842440</vt:lpwstr>
      </vt:variant>
      <vt:variant>
        <vt:i4>3014658</vt:i4>
      </vt:variant>
      <vt:variant>
        <vt:i4>278</vt:i4>
      </vt:variant>
      <vt:variant>
        <vt:i4>0</vt:i4>
      </vt:variant>
      <vt:variant>
        <vt:i4>5</vt:i4>
      </vt:variant>
      <vt:variant>
        <vt:lpwstr/>
      </vt:variant>
      <vt:variant>
        <vt:lpwstr>_Toc2842439</vt:lpwstr>
      </vt:variant>
      <vt:variant>
        <vt:i4>3014658</vt:i4>
      </vt:variant>
      <vt:variant>
        <vt:i4>272</vt:i4>
      </vt:variant>
      <vt:variant>
        <vt:i4>0</vt:i4>
      </vt:variant>
      <vt:variant>
        <vt:i4>5</vt:i4>
      </vt:variant>
      <vt:variant>
        <vt:lpwstr/>
      </vt:variant>
      <vt:variant>
        <vt:lpwstr>_Toc2842438</vt:lpwstr>
      </vt:variant>
      <vt:variant>
        <vt:i4>3014658</vt:i4>
      </vt:variant>
      <vt:variant>
        <vt:i4>266</vt:i4>
      </vt:variant>
      <vt:variant>
        <vt:i4>0</vt:i4>
      </vt:variant>
      <vt:variant>
        <vt:i4>5</vt:i4>
      </vt:variant>
      <vt:variant>
        <vt:lpwstr/>
      </vt:variant>
      <vt:variant>
        <vt:lpwstr>_Toc2842437</vt:lpwstr>
      </vt:variant>
      <vt:variant>
        <vt:i4>3014658</vt:i4>
      </vt:variant>
      <vt:variant>
        <vt:i4>260</vt:i4>
      </vt:variant>
      <vt:variant>
        <vt:i4>0</vt:i4>
      </vt:variant>
      <vt:variant>
        <vt:i4>5</vt:i4>
      </vt:variant>
      <vt:variant>
        <vt:lpwstr/>
      </vt:variant>
      <vt:variant>
        <vt:lpwstr>_Toc2842436</vt:lpwstr>
      </vt:variant>
      <vt:variant>
        <vt:i4>3014658</vt:i4>
      </vt:variant>
      <vt:variant>
        <vt:i4>254</vt:i4>
      </vt:variant>
      <vt:variant>
        <vt:i4>0</vt:i4>
      </vt:variant>
      <vt:variant>
        <vt:i4>5</vt:i4>
      </vt:variant>
      <vt:variant>
        <vt:lpwstr/>
      </vt:variant>
      <vt:variant>
        <vt:lpwstr>_Toc2842435</vt:lpwstr>
      </vt:variant>
      <vt:variant>
        <vt:i4>3014658</vt:i4>
      </vt:variant>
      <vt:variant>
        <vt:i4>248</vt:i4>
      </vt:variant>
      <vt:variant>
        <vt:i4>0</vt:i4>
      </vt:variant>
      <vt:variant>
        <vt:i4>5</vt:i4>
      </vt:variant>
      <vt:variant>
        <vt:lpwstr/>
      </vt:variant>
      <vt:variant>
        <vt:lpwstr>_Toc2842434</vt:lpwstr>
      </vt:variant>
      <vt:variant>
        <vt:i4>3014658</vt:i4>
      </vt:variant>
      <vt:variant>
        <vt:i4>242</vt:i4>
      </vt:variant>
      <vt:variant>
        <vt:i4>0</vt:i4>
      </vt:variant>
      <vt:variant>
        <vt:i4>5</vt:i4>
      </vt:variant>
      <vt:variant>
        <vt:lpwstr/>
      </vt:variant>
      <vt:variant>
        <vt:lpwstr>_Toc2842433</vt:lpwstr>
      </vt:variant>
      <vt:variant>
        <vt:i4>3014658</vt:i4>
      </vt:variant>
      <vt:variant>
        <vt:i4>236</vt:i4>
      </vt:variant>
      <vt:variant>
        <vt:i4>0</vt:i4>
      </vt:variant>
      <vt:variant>
        <vt:i4>5</vt:i4>
      </vt:variant>
      <vt:variant>
        <vt:lpwstr/>
      </vt:variant>
      <vt:variant>
        <vt:lpwstr>_Toc2842432</vt:lpwstr>
      </vt:variant>
      <vt:variant>
        <vt:i4>3014658</vt:i4>
      </vt:variant>
      <vt:variant>
        <vt:i4>230</vt:i4>
      </vt:variant>
      <vt:variant>
        <vt:i4>0</vt:i4>
      </vt:variant>
      <vt:variant>
        <vt:i4>5</vt:i4>
      </vt:variant>
      <vt:variant>
        <vt:lpwstr/>
      </vt:variant>
      <vt:variant>
        <vt:lpwstr>_Toc2842431</vt:lpwstr>
      </vt:variant>
      <vt:variant>
        <vt:i4>3014658</vt:i4>
      </vt:variant>
      <vt:variant>
        <vt:i4>224</vt:i4>
      </vt:variant>
      <vt:variant>
        <vt:i4>0</vt:i4>
      </vt:variant>
      <vt:variant>
        <vt:i4>5</vt:i4>
      </vt:variant>
      <vt:variant>
        <vt:lpwstr/>
      </vt:variant>
      <vt:variant>
        <vt:lpwstr>_Toc2842430</vt:lpwstr>
      </vt:variant>
      <vt:variant>
        <vt:i4>3080194</vt:i4>
      </vt:variant>
      <vt:variant>
        <vt:i4>218</vt:i4>
      </vt:variant>
      <vt:variant>
        <vt:i4>0</vt:i4>
      </vt:variant>
      <vt:variant>
        <vt:i4>5</vt:i4>
      </vt:variant>
      <vt:variant>
        <vt:lpwstr/>
      </vt:variant>
      <vt:variant>
        <vt:lpwstr>_Toc2842429</vt:lpwstr>
      </vt:variant>
      <vt:variant>
        <vt:i4>3080194</vt:i4>
      </vt:variant>
      <vt:variant>
        <vt:i4>212</vt:i4>
      </vt:variant>
      <vt:variant>
        <vt:i4>0</vt:i4>
      </vt:variant>
      <vt:variant>
        <vt:i4>5</vt:i4>
      </vt:variant>
      <vt:variant>
        <vt:lpwstr/>
      </vt:variant>
      <vt:variant>
        <vt:lpwstr>_Toc2842428</vt:lpwstr>
      </vt:variant>
      <vt:variant>
        <vt:i4>3080194</vt:i4>
      </vt:variant>
      <vt:variant>
        <vt:i4>206</vt:i4>
      </vt:variant>
      <vt:variant>
        <vt:i4>0</vt:i4>
      </vt:variant>
      <vt:variant>
        <vt:i4>5</vt:i4>
      </vt:variant>
      <vt:variant>
        <vt:lpwstr/>
      </vt:variant>
      <vt:variant>
        <vt:lpwstr>_Toc2842427</vt:lpwstr>
      </vt:variant>
      <vt:variant>
        <vt:i4>3080194</vt:i4>
      </vt:variant>
      <vt:variant>
        <vt:i4>200</vt:i4>
      </vt:variant>
      <vt:variant>
        <vt:i4>0</vt:i4>
      </vt:variant>
      <vt:variant>
        <vt:i4>5</vt:i4>
      </vt:variant>
      <vt:variant>
        <vt:lpwstr/>
      </vt:variant>
      <vt:variant>
        <vt:lpwstr>_Toc2842426</vt:lpwstr>
      </vt:variant>
      <vt:variant>
        <vt:i4>3080194</vt:i4>
      </vt:variant>
      <vt:variant>
        <vt:i4>194</vt:i4>
      </vt:variant>
      <vt:variant>
        <vt:i4>0</vt:i4>
      </vt:variant>
      <vt:variant>
        <vt:i4>5</vt:i4>
      </vt:variant>
      <vt:variant>
        <vt:lpwstr/>
      </vt:variant>
      <vt:variant>
        <vt:lpwstr>_Toc2842425</vt:lpwstr>
      </vt:variant>
      <vt:variant>
        <vt:i4>3080194</vt:i4>
      </vt:variant>
      <vt:variant>
        <vt:i4>188</vt:i4>
      </vt:variant>
      <vt:variant>
        <vt:i4>0</vt:i4>
      </vt:variant>
      <vt:variant>
        <vt:i4>5</vt:i4>
      </vt:variant>
      <vt:variant>
        <vt:lpwstr/>
      </vt:variant>
      <vt:variant>
        <vt:lpwstr>_Toc2842424</vt:lpwstr>
      </vt:variant>
      <vt:variant>
        <vt:i4>3080194</vt:i4>
      </vt:variant>
      <vt:variant>
        <vt:i4>182</vt:i4>
      </vt:variant>
      <vt:variant>
        <vt:i4>0</vt:i4>
      </vt:variant>
      <vt:variant>
        <vt:i4>5</vt:i4>
      </vt:variant>
      <vt:variant>
        <vt:lpwstr/>
      </vt:variant>
      <vt:variant>
        <vt:lpwstr>_Toc2842423</vt:lpwstr>
      </vt:variant>
      <vt:variant>
        <vt:i4>3080194</vt:i4>
      </vt:variant>
      <vt:variant>
        <vt:i4>176</vt:i4>
      </vt:variant>
      <vt:variant>
        <vt:i4>0</vt:i4>
      </vt:variant>
      <vt:variant>
        <vt:i4>5</vt:i4>
      </vt:variant>
      <vt:variant>
        <vt:lpwstr/>
      </vt:variant>
      <vt:variant>
        <vt:lpwstr>_Toc2842422</vt:lpwstr>
      </vt:variant>
      <vt:variant>
        <vt:i4>3080194</vt:i4>
      </vt:variant>
      <vt:variant>
        <vt:i4>170</vt:i4>
      </vt:variant>
      <vt:variant>
        <vt:i4>0</vt:i4>
      </vt:variant>
      <vt:variant>
        <vt:i4>5</vt:i4>
      </vt:variant>
      <vt:variant>
        <vt:lpwstr/>
      </vt:variant>
      <vt:variant>
        <vt:lpwstr>_Toc2842421</vt:lpwstr>
      </vt:variant>
      <vt:variant>
        <vt:i4>3080194</vt:i4>
      </vt:variant>
      <vt:variant>
        <vt:i4>164</vt:i4>
      </vt:variant>
      <vt:variant>
        <vt:i4>0</vt:i4>
      </vt:variant>
      <vt:variant>
        <vt:i4>5</vt:i4>
      </vt:variant>
      <vt:variant>
        <vt:lpwstr/>
      </vt:variant>
      <vt:variant>
        <vt:lpwstr>_Toc2842420</vt:lpwstr>
      </vt:variant>
      <vt:variant>
        <vt:i4>2883586</vt:i4>
      </vt:variant>
      <vt:variant>
        <vt:i4>158</vt:i4>
      </vt:variant>
      <vt:variant>
        <vt:i4>0</vt:i4>
      </vt:variant>
      <vt:variant>
        <vt:i4>5</vt:i4>
      </vt:variant>
      <vt:variant>
        <vt:lpwstr/>
      </vt:variant>
      <vt:variant>
        <vt:lpwstr>_Toc2842419</vt:lpwstr>
      </vt:variant>
      <vt:variant>
        <vt:i4>2883586</vt:i4>
      </vt:variant>
      <vt:variant>
        <vt:i4>152</vt:i4>
      </vt:variant>
      <vt:variant>
        <vt:i4>0</vt:i4>
      </vt:variant>
      <vt:variant>
        <vt:i4>5</vt:i4>
      </vt:variant>
      <vt:variant>
        <vt:lpwstr/>
      </vt:variant>
      <vt:variant>
        <vt:lpwstr>_Toc2842418</vt:lpwstr>
      </vt:variant>
      <vt:variant>
        <vt:i4>2883586</vt:i4>
      </vt:variant>
      <vt:variant>
        <vt:i4>146</vt:i4>
      </vt:variant>
      <vt:variant>
        <vt:i4>0</vt:i4>
      </vt:variant>
      <vt:variant>
        <vt:i4>5</vt:i4>
      </vt:variant>
      <vt:variant>
        <vt:lpwstr/>
      </vt:variant>
      <vt:variant>
        <vt:lpwstr>_Toc2842417</vt:lpwstr>
      </vt:variant>
      <vt:variant>
        <vt:i4>2883586</vt:i4>
      </vt:variant>
      <vt:variant>
        <vt:i4>140</vt:i4>
      </vt:variant>
      <vt:variant>
        <vt:i4>0</vt:i4>
      </vt:variant>
      <vt:variant>
        <vt:i4>5</vt:i4>
      </vt:variant>
      <vt:variant>
        <vt:lpwstr/>
      </vt:variant>
      <vt:variant>
        <vt:lpwstr>_Toc2842416</vt:lpwstr>
      </vt:variant>
      <vt:variant>
        <vt:i4>2883586</vt:i4>
      </vt:variant>
      <vt:variant>
        <vt:i4>134</vt:i4>
      </vt:variant>
      <vt:variant>
        <vt:i4>0</vt:i4>
      </vt:variant>
      <vt:variant>
        <vt:i4>5</vt:i4>
      </vt:variant>
      <vt:variant>
        <vt:lpwstr/>
      </vt:variant>
      <vt:variant>
        <vt:lpwstr>_Toc2842415</vt:lpwstr>
      </vt:variant>
      <vt:variant>
        <vt:i4>2883586</vt:i4>
      </vt:variant>
      <vt:variant>
        <vt:i4>128</vt:i4>
      </vt:variant>
      <vt:variant>
        <vt:i4>0</vt:i4>
      </vt:variant>
      <vt:variant>
        <vt:i4>5</vt:i4>
      </vt:variant>
      <vt:variant>
        <vt:lpwstr/>
      </vt:variant>
      <vt:variant>
        <vt:lpwstr>_Toc2842414</vt:lpwstr>
      </vt:variant>
      <vt:variant>
        <vt:i4>2883586</vt:i4>
      </vt:variant>
      <vt:variant>
        <vt:i4>122</vt:i4>
      </vt:variant>
      <vt:variant>
        <vt:i4>0</vt:i4>
      </vt:variant>
      <vt:variant>
        <vt:i4>5</vt:i4>
      </vt:variant>
      <vt:variant>
        <vt:lpwstr/>
      </vt:variant>
      <vt:variant>
        <vt:lpwstr>_Toc2842413</vt:lpwstr>
      </vt:variant>
      <vt:variant>
        <vt:i4>2883586</vt:i4>
      </vt:variant>
      <vt:variant>
        <vt:i4>116</vt:i4>
      </vt:variant>
      <vt:variant>
        <vt:i4>0</vt:i4>
      </vt:variant>
      <vt:variant>
        <vt:i4>5</vt:i4>
      </vt:variant>
      <vt:variant>
        <vt:lpwstr/>
      </vt:variant>
      <vt:variant>
        <vt:lpwstr>_Toc2842412</vt:lpwstr>
      </vt:variant>
      <vt:variant>
        <vt:i4>2883586</vt:i4>
      </vt:variant>
      <vt:variant>
        <vt:i4>110</vt:i4>
      </vt:variant>
      <vt:variant>
        <vt:i4>0</vt:i4>
      </vt:variant>
      <vt:variant>
        <vt:i4>5</vt:i4>
      </vt:variant>
      <vt:variant>
        <vt:lpwstr/>
      </vt:variant>
      <vt:variant>
        <vt:lpwstr>_Toc2842411</vt:lpwstr>
      </vt:variant>
      <vt:variant>
        <vt:i4>2883586</vt:i4>
      </vt:variant>
      <vt:variant>
        <vt:i4>104</vt:i4>
      </vt:variant>
      <vt:variant>
        <vt:i4>0</vt:i4>
      </vt:variant>
      <vt:variant>
        <vt:i4>5</vt:i4>
      </vt:variant>
      <vt:variant>
        <vt:lpwstr/>
      </vt:variant>
      <vt:variant>
        <vt:lpwstr>_Toc2842410</vt:lpwstr>
      </vt:variant>
      <vt:variant>
        <vt:i4>2949122</vt:i4>
      </vt:variant>
      <vt:variant>
        <vt:i4>98</vt:i4>
      </vt:variant>
      <vt:variant>
        <vt:i4>0</vt:i4>
      </vt:variant>
      <vt:variant>
        <vt:i4>5</vt:i4>
      </vt:variant>
      <vt:variant>
        <vt:lpwstr/>
      </vt:variant>
      <vt:variant>
        <vt:lpwstr>_Toc2842409</vt:lpwstr>
      </vt:variant>
      <vt:variant>
        <vt:i4>2949122</vt:i4>
      </vt:variant>
      <vt:variant>
        <vt:i4>92</vt:i4>
      </vt:variant>
      <vt:variant>
        <vt:i4>0</vt:i4>
      </vt:variant>
      <vt:variant>
        <vt:i4>5</vt:i4>
      </vt:variant>
      <vt:variant>
        <vt:lpwstr/>
      </vt:variant>
      <vt:variant>
        <vt:lpwstr>_Toc2842408</vt:lpwstr>
      </vt:variant>
      <vt:variant>
        <vt:i4>2949122</vt:i4>
      </vt:variant>
      <vt:variant>
        <vt:i4>86</vt:i4>
      </vt:variant>
      <vt:variant>
        <vt:i4>0</vt:i4>
      </vt:variant>
      <vt:variant>
        <vt:i4>5</vt:i4>
      </vt:variant>
      <vt:variant>
        <vt:lpwstr/>
      </vt:variant>
      <vt:variant>
        <vt:lpwstr>_Toc2842407</vt:lpwstr>
      </vt:variant>
      <vt:variant>
        <vt:i4>2949122</vt:i4>
      </vt:variant>
      <vt:variant>
        <vt:i4>80</vt:i4>
      </vt:variant>
      <vt:variant>
        <vt:i4>0</vt:i4>
      </vt:variant>
      <vt:variant>
        <vt:i4>5</vt:i4>
      </vt:variant>
      <vt:variant>
        <vt:lpwstr/>
      </vt:variant>
      <vt:variant>
        <vt:lpwstr>_Toc2842406</vt:lpwstr>
      </vt:variant>
      <vt:variant>
        <vt:i4>2949122</vt:i4>
      </vt:variant>
      <vt:variant>
        <vt:i4>74</vt:i4>
      </vt:variant>
      <vt:variant>
        <vt:i4>0</vt:i4>
      </vt:variant>
      <vt:variant>
        <vt:i4>5</vt:i4>
      </vt:variant>
      <vt:variant>
        <vt:lpwstr/>
      </vt:variant>
      <vt:variant>
        <vt:lpwstr>_Toc2842405</vt:lpwstr>
      </vt:variant>
      <vt:variant>
        <vt:i4>2949122</vt:i4>
      </vt:variant>
      <vt:variant>
        <vt:i4>68</vt:i4>
      </vt:variant>
      <vt:variant>
        <vt:i4>0</vt:i4>
      </vt:variant>
      <vt:variant>
        <vt:i4>5</vt:i4>
      </vt:variant>
      <vt:variant>
        <vt:lpwstr/>
      </vt:variant>
      <vt:variant>
        <vt:lpwstr>_Toc2842404</vt:lpwstr>
      </vt:variant>
      <vt:variant>
        <vt:i4>2949122</vt:i4>
      </vt:variant>
      <vt:variant>
        <vt:i4>62</vt:i4>
      </vt:variant>
      <vt:variant>
        <vt:i4>0</vt:i4>
      </vt:variant>
      <vt:variant>
        <vt:i4>5</vt:i4>
      </vt:variant>
      <vt:variant>
        <vt:lpwstr/>
      </vt:variant>
      <vt:variant>
        <vt:lpwstr>_Toc2842403</vt:lpwstr>
      </vt:variant>
      <vt:variant>
        <vt:i4>2949122</vt:i4>
      </vt:variant>
      <vt:variant>
        <vt:i4>56</vt:i4>
      </vt:variant>
      <vt:variant>
        <vt:i4>0</vt:i4>
      </vt:variant>
      <vt:variant>
        <vt:i4>5</vt:i4>
      </vt:variant>
      <vt:variant>
        <vt:lpwstr/>
      </vt:variant>
      <vt:variant>
        <vt:lpwstr>_Toc2842402</vt:lpwstr>
      </vt:variant>
      <vt:variant>
        <vt:i4>2949122</vt:i4>
      </vt:variant>
      <vt:variant>
        <vt:i4>50</vt:i4>
      </vt:variant>
      <vt:variant>
        <vt:i4>0</vt:i4>
      </vt:variant>
      <vt:variant>
        <vt:i4>5</vt:i4>
      </vt:variant>
      <vt:variant>
        <vt:lpwstr/>
      </vt:variant>
      <vt:variant>
        <vt:lpwstr>_Toc2842401</vt:lpwstr>
      </vt:variant>
      <vt:variant>
        <vt:i4>2949122</vt:i4>
      </vt:variant>
      <vt:variant>
        <vt:i4>44</vt:i4>
      </vt:variant>
      <vt:variant>
        <vt:i4>0</vt:i4>
      </vt:variant>
      <vt:variant>
        <vt:i4>5</vt:i4>
      </vt:variant>
      <vt:variant>
        <vt:lpwstr/>
      </vt:variant>
      <vt:variant>
        <vt:lpwstr>_Toc2842400</vt:lpwstr>
      </vt:variant>
      <vt:variant>
        <vt:i4>2359301</vt:i4>
      </vt:variant>
      <vt:variant>
        <vt:i4>38</vt:i4>
      </vt:variant>
      <vt:variant>
        <vt:i4>0</vt:i4>
      </vt:variant>
      <vt:variant>
        <vt:i4>5</vt:i4>
      </vt:variant>
      <vt:variant>
        <vt:lpwstr/>
      </vt:variant>
      <vt:variant>
        <vt:lpwstr>_Toc2842399</vt:lpwstr>
      </vt:variant>
      <vt:variant>
        <vt:i4>2359301</vt:i4>
      </vt:variant>
      <vt:variant>
        <vt:i4>32</vt:i4>
      </vt:variant>
      <vt:variant>
        <vt:i4>0</vt:i4>
      </vt:variant>
      <vt:variant>
        <vt:i4>5</vt:i4>
      </vt:variant>
      <vt:variant>
        <vt:lpwstr/>
      </vt:variant>
      <vt:variant>
        <vt:lpwstr>_Toc2842398</vt:lpwstr>
      </vt:variant>
      <vt:variant>
        <vt:i4>2359301</vt:i4>
      </vt:variant>
      <vt:variant>
        <vt:i4>26</vt:i4>
      </vt:variant>
      <vt:variant>
        <vt:i4>0</vt:i4>
      </vt:variant>
      <vt:variant>
        <vt:i4>5</vt:i4>
      </vt:variant>
      <vt:variant>
        <vt:lpwstr/>
      </vt:variant>
      <vt:variant>
        <vt:lpwstr>_Toc2842397</vt:lpwstr>
      </vt:variant>
      <vt:variant>
        <vt:i4>2359301</vt:i4>
      </vt:variant>
      <vt:variant>
        <vt:i4>20</vt:i4>
      </vt:variant>
      <vt:variant>
        <vt:i4>0</vt:i4>
      </vt:variant>
      <vt:variant>
        <vt:i4>5</vt:i4>
      </vt:variant>
      <vt:variant>
        <vt:lpwstr/>
      </vt:variant>
      <vt:variant>
        <vt:lpwstr>_Toc2842396</vt:lpwstr>
      </vt:variant>
      <vt:variant>
        <vt:i4>2359301</vt:i4>
      </vt:variant>
      <vt:variant>
        <vt:i4>14</vt:i4>
      </vt:variant>
      <vt:variant>
        <vt:i4>0</vt:i4>
      </vt:variant>
      <vt:variant>
        <vt:i4>5</vt:i4>
      </vt:variant>
      <vt:variant>
        <vt:lpwstr/>
      </vt:variant>
      <vt:variant>
        <vt:lpwstr>_Toc2842395</vt:lpwstr>
      </vt:variant>
      <vt:variant>
        <vt:i4>2359301</vt:i4>
      </vt:variant>
      <vt:variant>
        <vt:i4>8</vt:i4>
      </vt:variant>
      <vt:variant>
        <vt:i4>0</vt:i4>
      </vt:variant>
      <vt:variant>
        <vt:i4>5</vt:i4>
      </vt:variant>
      <vt:variant>
        <vt:lpwstr/>
      </vt:variant>
      <vt:variant>
        <vt:lpwstr>_Toc2842394</vt:lpwstr>
      </vt:variant>
      <vt:variant>
        <vt:i4>2359301</vt:i4>
      </vt:variant>
      <vt:variant>
        <vt:i4>2</vt:i4>
      </vt:variant>
      <vt:variant>
        <vt:i4>0</vt:i4>
      </vt:variant>
      <vt:variant>
        <vt:i4>5</vt:i4>
      </vt:variant>
      <vt:variant>
        <vt:lpwstr/>
      </vt:variant>
      <vt:variant>
        <vt:lpwstr>_Toc2842393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creator>dd-77</dc:creator>
  <cp:lastModifiedBy>Лена</cp:lastModifiedBy>
  <cp:revision>2</cp:revision>
  <cp:lastPrinted>2019-03-26T08:10:00Z</cp:lastPrinted>
  <dcterms:created xsi:type="dcterms:W3CDTF">2019-07-02T13:17:00Z</dcterms:created>
  <dcterms:modified xsi:type="dcterms:W3CDTF">2019-07-02T13:17:00Z</dcterms:modified>
</cp:coreProperties>
</file>