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3F" w:rsidRPr="00D97263" w:rsidRDefault="0072433F" w:rsidP="00AD3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2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0C42AF" w:rsidRDefault="0072433F" w:rsidP="00AD3088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</w:t>
      </w:r>
      <w:r w:rsidR="00417BAA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2433F" w:rsidRPr="000C42AF" w:rsidRDefault="00417BAA" w:rsidP="00AD3088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D97263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0C42AF" w:rsidRDefault="004D7127" w:rsidP="0072433F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proofErr w:type="gramStart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Кировского городского суда  Ленинградской области от </w:t>
      </w:r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08 мая 2018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по делу № 2а-</w:t>
      </w:r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915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/201</w:t>
      </w:r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удовлетворено 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административн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исковое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заявлени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о призна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незаконным бездействия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</w:t>
      </w:r>
      <w:r w:rsidR="00FD5445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нии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администрацию МО «Кировск» Кировского муниципального района Ленинградской области 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ликвидировать несанкционированное размещение отходов на </w:t>
      </w:r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 МО</w:t>
      </w:r>
      <w:proofErr w:type="gramEnd"/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«Кировск» на съезде на грунтовую дорогу в районе мемориала «Невский пятачок», на съезде с ул. </w:t>
      </w:r>
      <w:proofErr w:type="gramStart"/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>Магистральная</w:t>
      </w:r>
      <w:proofErr w:type="gramEnd"/>
      <w:r w:rsidR="001428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Рейдовый переулок в районе 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кладбища «Марьино» и на ул. Советская в районе дома 41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 срок до 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01 октября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5647D2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года.</w:t>
      </w:r>
      <w:r w:rsidR="007D3677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A93FE0" w:rsidRPr="000C42AF" w:rsidRDefault="005647D2" w:rsidP="00A93FE0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Кировского городского суда  Ленинградской области от 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13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июня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по делу № 2а-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1067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/201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</w:t>
      </w:r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>устранить поперечные выступы и углубления на проезжей</w:t>
      </w:r>
      <w:proofErr w:type="gramEnd"/>
      <w:r w:rsidR="00203D5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части дворового проезда от дома 21 до дома 41 по ул.</w:t>
      </w:r>
      <w:r w:rsidR="004263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4263F5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Советская</w:t>
      </w:r>
      <w:proofErr w:type="gramEnd"/>
      <w:r w:rsidR="004263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г. Кировске Ленинградской области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, в срок до 31 декабря 201</w:t>
      </w:r>
      <w:r w:rsidR="004263F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A93FE0"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года.</w:t>
      </w:r>
    </w:p>
    <w:p w:rsidR="006E16D0" w:rsidRPr="000C42AF" w:rsidRDefault="001D4C4D" w:rsidP="006E16D0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Решением Кировского городского суда  Ленинградской области от </w:t>
      </w:r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>13 июня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201</w:t>
      </w:r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по делу № 2а-1</w:t>
      </w:r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>068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>/201</w:t>
      </w:r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Кировского муниципального района Ленинградской области и обязании администрацию МО «Кировск» Кировского муниципального района Ленинградской области  ликвидировать несанкционированное размещение отходов на </w:t>
      </w:r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>территории МО</w:t>
      </w:r>
      <w:proofErr w:type="gramEnd"/>
      <w:r w:rsidR="00CD76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«Кировск» у блока 20 гаражного массива «Нева-2», в срок до 31 декабря 2018</w:t>
      </w:r>
      <w:r w:rsidRPr="000C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года.</w:t>
      </w:r>
    </w:p>
    <w:p w:rsidR="00552D67" w:rsidRPr="00552D67" w:rsidRDefault="00552D67" w:rsidP="00B468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 января 2018 года Арбитражным судом города Санкт-Петербурга и Ленинградской области по делу А56-88122/2017 вынесено решение об отказе в удовлетворении исковых требований ООО «Партнер» к администрации МО «Кировск» о признании незаконным 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 отказе в выдаче разрешения на строительство № 20-1016/170-1 от 24 марта 2017 года, обязании в течение десяти дней со дня вступления в законную силу решения суда</w:t>
      </w:r>
      <w:proofErr w:type="gramEnd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выдать разрешение на строительство автостоянки и </w:t>
      </w:r>
      <w:proofErr w:type="gramStart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взыскании</w:t>
      </w:r>
      <w:proofErr w:type="gramEnd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расходов по оплате государственной пошлины.</w:t>
      </w:r>
    </w:p>
    <w:p w:rsidR="000C42AF" w:rsidRDefault="00552D67" w:rsidP="00B4688F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Постановлением</w:t>
      </w:r>
      <w:proofErr w:type="gramStart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</w:t>
      </w:r>
      <w:proofErr w:type="gramEnd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ринадцатого арбитражного суда от 13 апреля 2018 года по делу А56-88122/201705 решение арбитражного суда города Санкт-Петербурга и Ленинградской области от 2</w:t>
      </w:r>
      <w:bookmarkStart w:id="0" w:name="_GoBack"/>
      <w:bookmarkEnd w:id="0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4.01.2018 по делу А56-88122/2017 отменено по делу принят новый судебный акт об удовлетворении заявления ООО «Партнер», признании незаконным решени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МО «Кировск» от 18.10.2017 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№ 20-1016/17-1-1 об отказе в выдаче разрешения на строительство, обязании администраци</w:t>
      </w:r>
      <w:r w:rsidR="00AD308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 «Кировск» в течение десяти дней с момента вступления решения суда в законную силу выдать ООО «Парт</w:t>
      </w:r>
      <w:r w:rsidR="00B35A06">
        <w:rPr>
          <w:rFonts w:ascii="Times New Roman" w:hAnsi="Times New Roman" w:cs="Times New Roman"/>
          <w:sz w:val="26"/>
          <w:szCs w:val="26"/>
          <w:shd w:val="clear" w:color="auto" w:fill="FFFFFF"/>
        </w:rPr>
        <w:t>нер» разрешение на строительство</w:t>
      </w:r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автостоянки на земельном участке с кадастровым номером 47:16:0110002:207, взыскании с администрации МО «Кировск» в польз</w:t>
      </w:r>
      <w:proofErr w:type="gramStart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>у ООО</w:t>
      </w:r>
      <w:proofErr w:type="gramEnd"/>
      <w:r w:rsidRPr="00552D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«Партнер» 4500 руб. судебных расходов по уплате государственной пошлины.</w:t>
      </w:r>
    </w:p>
    <w:p w:rsidR="00B4688F" w:rsidRPr="000C42AF" w:rsidRDefault="00B4688F" w:rsidP="00B4688F">
      <w:pPr>
        <w:pStyle w:val="a3"/>
        <w:ind w:left="0" w:firstLine="851"/>
        <w:jc w:val="both"/>
        <w:rPr>
          <w:sz w:val="26"/>
          <w:szCs w:val="26"/>
        </w:rPr>
      </w:pPr>
    </w:p>
    <w:p w:rsidR="0072433F" w:rsidRPr="006E16D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0C42AF">
        <w:rPr>
          <w:rFonts w:ascii="Times New Roman" w:hAnsi="Times New Roman" w:cs="Times New Roman"/>
          <w:sz w:val="26"/>
          <w:szCs w:val="26"/>
        </w:rPr>
        <w:t>Главный специалист - юрисконсульт</w:t>
      </w:r>
      <w:r w:rsidRPr="000C42AF">
        <w:rPr>
          <w:rFonts w:ascii="Times New Roman" w:hAnsi="Times New Roman" w:cs="Times New Roman"/>
          <w:sz w:val="26"/>
          <w:szCs w:val="26"/>
        </w:rPr>
        <w:tab/>
      </w:r>
      <w:r w:rsidR="000C42AF">
        <w:rPr>
          <w:rFonts w:ascii="Times New Roman" w:hAnsi="Times New Roman" w:cs="Times New Roman"/>
          <w:sz w:val="26"/>
          <w:szCs w:val="26"/>
        </w:rPr>
        <w:t xml:space="preserve">   </w:t>
      </w:r>
      <w:r w:rsidRPr="000C42AF">
        <w:rPr>
          <w:rFonts w:ascii="Times New Roman" w:hAnsi="Times New Roman" w:cs="Times New Roman"/>
          <w:sz w:val="26"/>
          <w:szCs w:val="26"/>
        </w:rPr>
        <w:t xml:space="preserve">       Н.И. Александрова</w:t>
      </w:r>
    </w:p>
    <w:sectPr w:rsidR="0072433F" w:rsidRPr="006E16D0" w:rsidSect="00AD30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7127"/>
    <w:rsid w:val="000B7099"/>
    <w:rsid w:val="000C42AF"/>
    <w:rsid w:val="00142852"/>
    <w:rsid w:val="001D4C4D"/>
    <w:rsid w:val="00203D52"/>
    <w:rsid w:val="00392C84"/>
    <w:rsid w:val="003C00C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97112C"/>
    <w:rsid w:val="00A93FE0"/>
    <w:rsid w:val="00AD3088"/>
    <w:rsid w:val="00B35A06"/>
    <w:rsid w:val="00B4688F"/>
    <w:rsid w:val="00B80A81"/>
    <w:rsid w:val="00CD7605"/>
    <w:rsid w:val="00D570D0"/>
    <w:rsid w:val="00D76CF2"/>
    <w:rsid w:val="00D97263"/>
    <w:rsid w:val="00EE7A2E"/>
    <w:rsid w:val="00FA14A7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2018-07-03T07:41:00Z</cp:lastPrinted>
  <dcterms:created xsi:type="dcterms:W3CDTF">2018-07-04T10:00:00Z</dcterms:created>
  <dcterms:modified xsi:type="dcterms:W3CDTF">2018-07-04T10:02:00Z</dcterms:modified>
</cp:coreProperties>
</file>